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solidaritātes iemaksas deklarācijā iekļaujamo informāciju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janvārī  stājies spēkā Solidaritātes iemaksas likums (turpmāk - likums), kurā noteikts, ka solidaritātes iemaksu administrē Valsts ieņēmumu dienests (turpmāk - VID). Saskaņā ar likumā noteikto solidaritātes iemaksas maksātājs (turpmāk - maksātājs) solidaritātes iemaksas deklarāciju par maksāšanas periodu (kalendāra gada) un avansa maksājuma deklarāciju iesniedz Valsts ieņēmumu dienesta elektroniskās deklarēšanas sistēmā (turpmāk - EDS).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 panta trīspadsmitajā daļā noteikts pilnvarojums Ministru kabinetam noteikt maksāšanas perioda solidaritātes iemaksas un avansa maksājuma deklarācijā iekļaujamo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pamatojoties uz likuma 7. panta trīspadsmitajā daļā noteikto pilnvarojumu par maksāšanas perioda solidaritātes iemaksas deklarācijā un avansa maksājuma deklarācijā iekļaujamo informāciju, kas iesniedzama EDS par maksāšanas periodu, kas sākas 2025., 2026. un 2027. gadā.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8. panta pirmajā daļā noteikts, ka solidaritātes iemaksu administrē VID. Saskaņā ar likuma 7. panta sesto daļu maksātājs par maksāšanas periodu (kalendāra gadu) EDS iesniedz solidaritātes iemaksas deklarāciju līdz maksāšanas periodam sekojošā gada 10. jūnijam. Savukārt likuma 7. panta pirmā daļa paredz veikt avansa maksājumus. Attiecībā uz maksāšanas perioda avansa maksājuma aprēķināšanu un deklarēšanu likuma 7. panta piektajā daļā noteikts, ka solidaritātes iemaksas deklarāciju iesniedz līdz avansa maksāšanas ceturksnim sekojošā otrā mēneša 20.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 panta trīspadsmitajā daļā noteikts Ministru kabinetam pilnvarojums noteikt maksāšanas perioda solidaritātes iemaksas deklarācijā un avansa maksājuma deklarācijā iekļaujamo informāciju.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nosaka maksātāja pienākumu patstāvīgi sagatavot un iesniegt EDS solidaritātes iemaksas deklarāciju likumā noteiktajos termiņos.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atbilstoši likuma 7. panta trīspadsmitajā daļā noteiktajam deleģējumam  netiek noteikts deklarācijas veidlapas paraugs, tad maksātājs patstāvīgi sagatavo solidaritātes iemaksas deklarāciju, tajā iekļaujot Ministru kabineta noteikumu projektā noteikto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solidaritātes iemaksas deklarācijā iekļaut trīs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Deklarācijas 1. nodaļa "Vispārīgie jautājumi" noteikti vispārīgie nosacījumi attiecībā uz maksāšanas perioda solidaritātes iemaksas deklarācijas un avansa maksājuma deklarācijas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deklarācijas sagatavošanai lietotā terminoloģija ir salāgota ar  likuma 1. pantā noteiktajiem terminu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deklarācijā solidaritātes iemaksas summas norādāmas tikai veselos </w:t>
      </w:r>
      <w:r w:rsidR="00000000" w:rsidRPr="00000000" w:rsidDel="00000000">
        <w:rPr>
          <w:i w:val="1"/>
          <w:rtl w:val="0"/>
        </w:rPr>
        <w:t xml:space="preserve">euro , </w:t>
      </w:r>
      <w:r w:rsidR="00000000" w:rsidRPr="00000000" w:rsidDel="00000000">
        <w:rPr>
          <w:rtl w:val="0"/>
        </w:rPr>
        <w:t xml:space="preserve">t.sk</w:t>
      </w:r>
      <w:r w:rsidR="00000000" w:rsidRPr="00000000" w:rsidDel="00000000">
        <w:rPr>
          <w:i w:val="1"/>
          <w:rtl w:val="0"/>
        </w:rPr>
        <w:t xml:space="preserve">., </w:t>
      </w:r>
      <w:r w:rsidR="00000000" w:rsidRPr="00000000" w:rsidDel="00000000">
        <w:rPr>
          <w:rtl w:val="0"/>
        </w:rPr>
        <w:t xml:space="preserve">aprēķinātās iemaksas summas norāda veselos </w:t>
      </w:r>
      <w:r w:rsidR="00000000" w:rsidRPr="00000000" w:rsidDel="00000000">
        <w:rPr>
          <w:i w:val="1"/>
          <w:rtl w:val="0"/>
        </w:rPr>
        <w:t xml:space="preserve">euro </w:t>
      </w:r>
      <w:r w:rsidR="00000000" w:rsidRPr="00000000" w:rsidDel="00000000">
        <w:rPr>
          <w:rtl w:val="0"/>
        </w:rPr>
        <w:t xml:space="preserve">(summu līdz 49 centiem atmet un summu, sākot ar 50 centiem, noapaļo līdz veselam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paredz deklarācijas 2. nodaļā "Solidaritātes iemaksas deklarācijā iekļaujamā informācija" iekļaut likuma 4. pantā noteikto informāciju attiecībā uz maksāšanas perioda solidaritātes iemaksas apliekamās bāzes noteikšanu, maksātāja maksāšanas periodā veikto iemaksu garantiju fondā un vienotajā noregulējuma fondā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Solidaritātes iemaksas bāze veidojas no maksātāja kalendāra gada neto procentu ienākumiem. Neto procentu ienākuma aprēķinam izmanto procentu ieņēmumus un izdevumus, kas atspoguļoti maksātāja uzraudzības finanšu pārskatos, kas sagatavoti saskaņā ar Latvijas Bankas noteikumiem, kas kredītiestādēm un citu valstu kredītiestāžu filiālēm nosaka prasības un kārtību uzraudzības pārskatu sagatavošanai un iesniegšanai, kā arī Eiropas Centrālās bankas 2015. gada 17. marta Regulu (ES) 2015/534 par uzraudzības finanšu informācijas sniegšanu (ECB/2015/13).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Solidaritātes iemaksas likuma 8.panta trešajā daļā noteikto Latvijas Banka līdz maksāšanas periodam sekojoša gada 10.jūnijam vai pēc pieprasījuma sniedz VID tās rīcībā esošo informāciju solidaritātes iemaksas administrēšanas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Latvijas Banka solidaritātes iemaksas administrēšanas vajadzībām sniegs informāciju, pamatojoties uz kredītiestāžu Kredīta reģistrā iekļautajām ziņām attiecībā uz kreditēšanas pieauguma rādītāja noteikšanu un solidaritātes iemaksas maksātāja FINREP pārskata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Solidaritātes iemaksas bāze ir maksātāja neto procentu ienākumi, kuri vairāk nekā par 50 procentiem pārsniedz vidējos gada neto procentu ienākumus, kas aprēķināti par pieciem finanšu gadiem, kas sākas 2018. gada 1. janvārī un beidzas 2022. gada 31. decembrī. Solidaritātes iemaksas apliekamajā bāzē iekļauj to neto procentu ienākuma summu, kas pārsniedz Solidaritātes iemaksas likuma 4.panta pirmajā daļā noteikto slieksni - 50%.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Maksātājs, kas savu darbību uzsācis pēc 2018. gada, vidējā gada procentu ienākuma aprēķinā neņem vērā kalendāra gadu, kurā  tas uzsācis darbību, un vidējo gada procentu ienākumu aprēķina par tiem finanšu gadiem, kas sākas maksātāja darbības uzsākšanai sekojošā gada 1. janvārī un beidzas 2022. gada 31. decembrī.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Ministru kabineta noteikumu projekts paredz  solidaritātes iemaksas deklarācijā iekļaut informāciju par maksāšanas periodā un maksāšanas perioda konkrētajā  ceturksnī piemērojamo Solidaritātes iemaksas likuma 6. pantā noteikto solidaritātes iemaksas atlaides summu, kuru aprēķina, pamatojoties uz maksātāja kreditēšanas pieauguma rādītāju maksāšanas periodā un attiecīgā likuma par valsts budžetu maksāšanas perioda kalendāra gadam, izmantotā iekšzemes kopprodukta faktiskajās cenās (%) rādītāju. Attiecīgi maksāšanas periodā par 2025. gadu iekšzemes kopprodukta rādītājs faktiskajās cenās ir 5,9 procenti.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Maksātāja kreditēšanas pieauguma rādītāju aprēķina saskaņā ar likuma 1. panta otrās daļas 3.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Deklarācijas 3. nodaļā "Solidaritātes iemaksas avansa maksājuma deklarācijā iekļaujamā informācija" paredzēts iekļaut pēc satura analoģisku informāciju, kāda norādīta deklarācijas 2. nodaļā, attiecīgi iekļaujot par maksāšanas perioda konkrēto ceturksni aprēķinātās summas attiecībā uz apliekamās bāzes noteikšanu, piemērojamās atlaides summu u.tml.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likuma 8. panta pirmajā un otrajā daļā noteikto VID pienākumu administrēt un kontrolēt maksāšanas perioda un avansa maksājuma iemaksu valsts budžetā likumā noteiktajos termiņos, VID informācijas sistēmās ir nepieciešams veikt izmaiņas, izstrādājot solidaritātes iemaksas deklarācijas formu EDS un deklarācijā iekļautās  informācijas secīgu  nodošanu VID Maksājumu administrēšanas informācijas sistēmai (turpmāk - MAIS).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Solidaritātes iemaksas administrēšanai tiks veiktas izmaiņas EDS un MAIS.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EDS ir paredzēts vienkāršots deklarācijas iesniegšanas process, t.i., iesniedzot solidaritātes iemaksas deklarāciju par maksāšanas periodu (kalendāra gadu), maksātājs EDS aizpilda strukturētās rindas "Piemaksa" vai "Pārmaksa", tajās norādot  Ministru kabineta noteikumu projekta 4.20. un 4.21. apakšpunktā noteikto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iesniedzot maksāšanas perioda avansa maksājuma aprēķinu, maksātājs EDS  aizpilda strukturēto rindu "Aprēķināts", tajā norādot Ministru kabineta noteikumu projekta 6.19. apakšpunktā noteikto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pamatotu minētājās EDS strukturētajās deklarācijas rindās iekļauto aprēķināto solidaritātes iemaksas summu pareizību, iesniedzot deklarāciju EDS, obligāti pievienojama solidaritātes iemaksas maksātāja brīvā formā sagatavota deklarācija, kurā ietverta Ministru kabinetu noteikumu projektā noteiktā informācija.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likuma piemērošana ir terminēta, t.i., likumu piemēro maksāšanas periodā, kas sākas 2025., 2026.un 2027. gadā, kā arī ņemot vērā nelielo maksātāju skaitu (</w:t>
      </w:r>
      <w:r w:rsidR="00000000" w:rsidRPr="00000000" w:rsidDel="00000000">
        <w:rPr>
          <w:i w:val="1"/>
          <w:rtl w:val="0"/>
        </w:rPr>
        <w:t xml:space="preserve">šobrīd 13</w:t>
      </w:r>
      <w:r w:rsidR="00000000" w:rsidRPr="00000000" w:rsidDel="00000000">
        <w:rPr>
          <w:rtl w:val="0"/>
        </w:rPr>
        <w:t xml:space="preserve"> </w:t>
      </w:r>
      <w:r w:rsidR="00000000" w:rsidRPr="00000000" w:rsidDel="00000000">
        <w:rPr>
          <w:i w:val="1"/>
          <w:rtl w:val="0"/>
        </w:rPr>
        <w:t xml:space="preserve">solidaritātes iemaksas maksātāji), </w:t>
      </w:r>
      <w:r w:rsidR="00000000" w:rsidRPr="00000000" w:rsidDel="00000000">
        <w:rPr>
          <w:rtl w:val="0"/>
        </w:rPr>
        <w:t xml:space="preserve">solidaritātes iemaksas administrēšanas vajadzībām veicamas izmaiņas EDS un MAIS, kas nodrošinātu veicamo maksājumu minimāli automatizētu uzskaiti. Savukārt pārējie solidaritātes iemaksas administrēšanas posmi tiks veikti manuāli.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reģistrētas kredītiestādes, citās dalībvalstīs vai ārvalstīs reģistrēto kredītiestāžu filiāles Latvijas Republikā - pašreiz 13 solidaritātes iemaksas maksātāji, kuru pienākums ir iesniegt solidaritātes iemaksas deklarāciju EDS par 2025, 2026. un 2027. gadu.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neskar tieši sabiedrības intereses, līdz ar to sabiedrības līdzdalība nav nepieciešama.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nosūtīts atzinumu sniegšanai Latvijas Bankai un Latvijas Finanšu nozares asociācijai. Noteikumu projektā un anotācijā veikti redakcionāli precizējumi un papildinājumi  atbilstoši Latvijas Bankas un Finanšu nozares asociācijas priekšlikumiem un iebildumiem.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likuma 8. pantu solidaritātes iemaksu administrē VID . Solidaritātes iemaksas administrēšanai Latvijas Banka sniedz VID tās rīcībā esošo informāciju.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Pilnveidotas VID informācijas sistēmas, lai realizētu solidaritātes iemaksas administrēšanas funkciju, pieņemot solidaritātes iemaksas deklarāciju EDS un deklarācijā iekļautās informācijas nodošanu MAIS.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Solidaritātes iemaksas administrēšanas procesa nodrošināšanai EDS un MAIS tiks veiktas izmaiņas, lai nodrošinātu solidaritātes iemaksas deklarācijas pieņemšanu un deklarācijā iekļauto datu nodošanu  MAIS, lai kontrolētu solidaritātes iemaksas nomaksu vienotajā kontā likumā noteiktajos termiņos.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w:t>
    </w:r>
    <w:r>
      <w:br/>
    </w:r>
    <w:r w:rsidR="00000000" w:rsidRPr="00000000" w:rsidDel="00000000">
      <w:rPr>
        <w:rtl w:val="0"/>
      </w:rPr>
      <w:t xml:space="preserve">Izdrukāts 29.07.2026. 22.37 - 3.0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w:t>
    </w:r>
    <w:r>
      <w:br/>
    </w:r>
    <w:r w:rsidR="00000000" w:rsidRPr="00000000" w:rsidDel="00000000">
      <w:rPr>
        <w:rtl w:val="0"/>
      </w:rPr>
      <w:t xml:space="preserve">Izdrukāts 29.07.2026. 22.37 - 3.0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anotācija_(ex_ante)_25-TA-8.docx</dc:title>
</cp:coreProperties>
</file>

<file path=docProps/custom.xml><?xml version="1.0" encoding="utf-8"?>
<Properties xmlns="http://schemas.openxmlformats.org/officeDocument/2006/custom-properties" xmlns:vt="http://schemas.openxmlformats.org/officeDocument/2006/docPropsVTypes"/>
</file>