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C12A1" w14:textId="77777777" w:rsidR="00882005" w:rsidRPr="00C53369" w:rsidRDefault="00882005" w:rsidP="00882005">
      <w:pPr>
        <w:jc w:val="right"/>
        <w:rPr>
          <w:sz w:val="28"/>
          <w:szCs w:val="28"/>
        </w:rPr>
      </w:pPr>
      <w:r w:rsidRPr="00C53369">
        <w:rPr>
          <w:sz w:val="28"/>
          <w:szCs w:val="28"/>
        </w:rPr>
        <w:t>Pielikums</w:t>
      </w:r>
    </w:p>
    <w:p w14:paraId="63A3908A" w14:textId="77777777" w:rsidR="00882005" w:rsidRPr="00C53369" w:rsidRDefault="00882005" w:rsidP="00882005">
      <w:pPr>
        <w:jc w:val="right"/>
        <w:rPr>
          <w:sz w:val="28"/>
          <w:szCs w:val="28"/>
        </w:rPr>
      </w:pPr>
      <w:bookmarkStart w:id="0" w:name="_Hlk44585853"/>
      <w:r w:rsidRPr="00C53369">
        <w:rPr>
          <w:sz w:val="28"/>
          <w:szCs w:val="28"/>
        </w:rPr>
        <w:t>Ministru kabineta noteikumu projekta</w:t>
      </w:r>
    </w:p>
    <w:p w14:paraId="14ECE71C" w14:textId="44874374" w:rsidR="00503C8E" w:rsidRPr="00C53369" w:rsidRDefault="00685BDA" w:rsidP="00B330AE">
      <w:pPr>
        <w:jc w:val="right"/>
        <w:rPr>
          <w:b/>
          <w:sz w:val="28"/>
          <w:szCs w:val="28"/>
        </w:rPr>
      </w:pPr>
      <w:r>
        <w:rPr>
          <w:b/>
          <w:sz w:val="28"/>
          <w:szCs w:val="28"/>
        </w:rPr>
        <w:t>“</w:t>
      </w:r>
      <w:bookmarkStart w:id="1" w:name="_GoBack"/>
      <w:bookmarkEnd w:id="1"/>
      <w:r w:rsidR="00B330AE" w:rsidRPr="00C53369">
        <w:rPr>
          <w:b/>
          <w:sz w:val="28"/>
          <w:szCs w:val="28"/>
        </w:rPr>
        <w:t>Grozījumi Ministru kabineta 2017.</w:t>
      </w:r>
      <w:r w:rsidR="00503C8E" w:rsidRPr="00C53369">
        <w:rPr>
          <w:b/>
          <w:sz w:val="28"/>
          <w:szCs w:val="28"/>
        </w:rPr>
        <w:t> </w:t>
      </w:r>
      <w:r w:rsidR="00B330AE" w:rsidRPr="00C53369">
        <w:rPr>
          <w:b/>
          <w:sz w:val="28"/>
          <w:szCs w:val="28"/>
        </w:rPr>
        <w:t>gada 23.</w:t>
      </w:r>
      <w:r w:rsidR="00503C8E" w:rsidRPr="00C53369">
        <w:rPr>
          <w:b/>
          <w:sz w:val="28"/>
          <w:szCs w:val="28"/>
        </w:rPr>
        <w:t> m</w:t>
      </w:r>
      <w:r w:rsidR="00B330AE" w:rsidRPr="00C53369">
        <w:rPr>
          <w:b/>
          <w:sz w:val="28"/>
          <w:szCs w:val="28"/>
        </w:rPr>
        <w:t>aija</w:t>
      </w:r>
    </w:p>
    <w:p w14:paraId="5F6AE301" w14:textId="77777777" w:rsidR="00503C8E" w:rsidRPr="00C53369" w:rsidRDefault="00A25021" w:rsidP="00B330AE">
      <w:pPr>
        <w:jc w:val="right"/>
        <w:rPr>
          <w:b/>
          <w:sz w:val="28"/>
          <w:szCs w:val="28"/>
        </w:rPr>
      </w:pPr>
      <w:r w:rsidRPr="00C53369">
        <w:rPr>
          <w:b/>
          <w:sz w:val="28"/>
          <w:szCs w:val="28"/>
        </w:rPr>
        <w:t>noteikumos Nr. 264 „</w:t>
      </w:r>
      <w:r w:rsidR="00B330AE" w:rsidRPr="00C53369">
        <w:rPr>
          <w:b/>
          <w:sz w:val="28"/>
          <w:szCs w:val="28"/>
        </w:rPr>
        <w:t>Noteikumi par Profesiju klasifikatoru,</w:t>
      </w:r>
    </w:p>
    <w:p w14:paraId="2293824B" w14:textId="77777777" w:rsidR="00882005" w:rsidRPr="00C53369" w:rsidRDefault="00B330AE" w:rsidP="00B330AE">
      <w:pPr>
        <w:jc w:val="right"/>
        <w:rPr>
          <w:b/>
          <w:sz w:val="28"/>
          <w:szCs w:val="28"/>
        </w:rPr>
      </w:pPr>
      <w:r w:rsidRPr="00C53369">
        <w:rPr>
          <w:b/>
          <w:sz w:val="28"/>
          <w:szCs w:val="28"/>
        </w:rPr>
        <w:t>profesijai atbilstošiem pamatuzdevumiem un kvalifikācijas pamatprasībām</w:t>
      </w:r>
      <w:r w:rsidR="00D73591" w:rsidRPr="00C53369">
        <w:rPr>
          <w:b/>
          <w:sz w:val="28"/>
          <w:szCs w:val="28"/>
        </w:rPr>
        <w:t>”</w:t>
      </w:r>
      <w:r w:rsidR="00A25021" w:rsidRPr="00C53369">
        <w:rPr>
          <w:b/>
          <w:sz w:val="28"/>
          <w:szCs w:val="28"/>
        </w:rPr>
        <w:t>”</w:t>
      </w:r>
    </w:p>
    <w:p w14:paraId="0FFA446D" w14:textId="77777777" w:rsidR="00882005" w:rsidRPr="00C53369" w:rsidRDefault="007A72F2" w:rsidP="00882005">
      <w:pPr>
        <w:jc w:val="right"/>
        <w:rPr>
          <w:sz w:val="28"/>
          <w:szCs w:val="28"/>
        </w:rPr>
      </w:pPr>
      <w:r w:rsidRPr="00C53369">
        <w:rPr>
          <w:sz w:val="28"/>
          <w:szCs w:val="28"/>
        </w:rPr>
        <w:t>sākotnējās ietekmes novērtējuma ziņojumam (</w:t>
      </w:r>
      <w:r w:rsidR="00A655A8" w:rsidRPr="00C53369">
        <w:rPr>
          <w:sz w:val="28"/>
          <w:szCs w:val="28"/>
        </w:rPr>
        <w:t>anotācijai</w:t>
      </w:r>
      <w:r w:rsidRPr="00C53369">
        <w:rPr>
          <w:sz w:val="28"/>
          <w:szCs w:val="28"/>
        </w:rPr>
        <w:t>)</w:t>
      </w:r>
    </w:p>
    <w:bookmarkEnd w:id="0"/>
    <w:p w14:paraId="0F1FC086" w14:textId="77777777" w:rsidR="00882005" w:rsidRPr="00C53369" w:rsidRDefault="00882005" w:rsidP="00882005">
      <w:pPr>
        <w:jc w:val="right"/>
        <w:rPr>
          <w:sz w:val="28"/>
          <w:szCs w:val="28"/>
        </w:rPr>
      </w:pPr>
    </w:p>
    <w:p w14:paraId="50298DA0" w14:textId="77777777" w:rsidR="00DD247A" w:rsidRPr="00C53369" w:rsidRDefault="00DD247A" w:rsidP="0053209C">
      <w:pPr>
        <w:jc w:val="right"/>
        <w:rPr>
          <w:sz w:val="28"/>
          <w:szCs w:val="28"/>
        </w:rPr>
      </w:pPr>
    </w:p>
    <w:tbl>
      <w:tblPr>
        <w:tblStyle w:val="TableGrid"/>
        <w:tblW w:w="0" w:type="auto"/>
        <w:tblCellMar>
          <w:top w:w="108" w:type="dxa"/>
          <w:bottom w:w="108" w:type="dxa"/>
        </w:tblCellMar>
        <w:tblLook w:val="04A0" w:firstRow="1" w:lastRow="0" w:firstColumn="1" w:lastColumn="0" w:noHBand="0" w:noVBand="1"/>
      </w:tblPr>
      <w:tblGrid>
        <w:gridCol w:w="816"/>
        <w:gridCol w:w="2723"/>
        <w:gridCol w:w="3402"/>
        <w:gridCol w:w="7052"/>
      </w:tblGrid>
      <w:tr w:rsidR="00DE1C93" w:rsidRPr="00FC0994" w14:paraId="74349F6D" w14:textId="77777777" w:rsidTr="007C1F6C">
        <w:trPr>
          <w:tblHeader/>
        </w:trPr>
        <w:tc>
          <w:tcPr>
            <w:tcW w:w="816" w:type="dxa"/>
            <w:shd w:val="clear" w:color="auto" w:fill="BFBFBF" w:themeFill="background1" w:themeFillShade="BF"/>
            <w:vAlign w:val="center"/>
          </w:tcPr>
          <w:p w14:paraId="652B0EC3" w14:textId="77777777" w:rsidR="00DE1C93" w:rsidRPr="00FC0994" w:rsidRDefault="00DE1C93" w:rsidP="00DE1C93">
            <w:pPr>
              <w:rPr>
                <w:b/>
                <w:bCs/>
                <w:sz w:val="28"/>
                <w:szCs w:val="28"/>
              </w:rPr>
            </w:pPr>
            <w:r w:rsidRPr="00FC0994">
              <w:rPr>
                <w:b/>
                <w:bCs/>
                <w:sz w:val="28"/>
                <w:szCs w:val="28"/>
              </w:rPr>
              <w:t>Nr.</w:t>
            </w:r>
          </w:p>
          <w:p w14:paraId="3FE22E4C" w14:textId="77777777" w:rsidR="00DE1C93" w:rsidRPr="00FC0994" w:rsidRDefault="00DE1C93" w:rsidP="00DE1C93">
            <w:pPr>
              <w:rPr>
                <w:sz w:val="28"/>
                <w:szCs w:val="28"/>
              </w:rPr>
            </w:pPr>
            <w:r w:rsidRPr="00FC0994">
              <w:rPr>
                <w:b/>
                <w:bCs/>
                <w:sz w:val="28"/>
                <w:szCs w:val="28"/>
              </w:rPr>
              <w:t>p.k.</w:t>
            </w:r>
          </w:p>
        </w:tc>
        <w:tc>
          <w:tcPr>
            <w:tcW w:w="2723" w:type="dxa"/>
            <w:shd w:val="clear" w:color="auto" w:fill="BFBFBF" w:themeFill="background1" w:themeFillShade="BF"/>
            <w:vAlign w:val="center"/>
          </w:tcPr>
          <w:p w14:paraId="6317032E" w14:textId="77777777" w:rsidR="00DE1C93" w:rsidRPr="00FC0994" w:rsidRDefault="00DE1C93" w:rsidP="00DE1C93">
            <w:pPr>
              <w:jc w:val="center"/>
              <w:rPr>
                <w:b/>
                <w:sz w:val="28"/>
                <w:szCs w:val="28"/>
              </w:rPr>
            </w:pPr>
            <w:r w:rsidRPr="00FC0994">
              <w:rPr>
                <w:b/>
                <w:bCs/>
                <w:sz w:val="28"/>
                <w:szCs w:val="28"/>
              </w:rPr>
              <w:t>Profesijas nosaukums un kods esošajā Profesiju klasifikatora redakcijā</w:t>
            </w:r>
          </w:p>
        </w:tc>
        <w:tc>
          <w:tcPr>
            <w:tcW w:w="3402" w:type="dxa"/>
            <w:shd w:val="clear" w:color="auto" w:fill="BFBFBF" w:themeFill="background1" w:themeFillShade="BF"/>
            <w:vAlign w:val="center"/>
          </w:tcPr>
          <w:p w14:paraId="04E1F94B" w14:textId="77777777" w:rsidR="00DE1C93" w:rsidRPr="00FC0994" w:rsidRDefault="00DE1C93" w:rsidP="00DE1C93">
            <w:pPr>
              <w:jc w:val="center"/>
              <w:rPr>
                <w:b/>
                <w:sz w:val="28"/>
                <w:szCs w:val="28"/>
              </w:rPr>
            </w:pPr>
            <w:r w:rsidRPr="00FC0994">
              <w:rPr>
                <w:b/>
                <w:bCs/>
                <w:sz w:val="28"/>
                <w:szCs w:val="28"/>
              </w:rPr>
              <w:t>Jauni noteikumi</w:t>
            </w:r>
          </w:p>
        </w:tc>
        <w:tc>
          <w:tcPr>
            <w:tcW w:w="7052" w:type="dxa"/>
            <w:shd w:val="clear" w:color="auto" w:fill="BFBFBF" w:themeFill="background1" w:themeFillShade="BF"/>
            <w:vAlign w:val="center"/>
          </w:tcPr>
          <w:p w14:paraId="6C257634" w14:textId="77777777" w:rsidR="00DE1C93" w:rsidRPr="00FC0994" w:rsidRDefault="00DE1C93" w:rsidP="00DE1C93">
            <w:pPr>
              <w:jc w:val="center"/>
              <w:rPr>
                <w:b/>
                <w:sz w:val="28"/>
                <w:szCs w:val="28"/>
              </w:rPr>
            </w:pPr>
            <w:r w:rsidRPr="00FC0994">
              <w:rPr>
                <w:b/>
                <w:sz w:val="28"/>
                <w:szCs w:val="28"/>
              </w:rPr>
              <w:t>Pamatojums</w:t>
            </w:r>
          </w:p>
        </w:tc>
      </w:tr>
      <w:tr w:rsidR="002F1AD0" w:rsidRPr="00FC0994" w14:paraId="6A30043C" w14:textId="77777777" w:rsidTr="007C1F6C">
        <w:tc>
          <w:tcPr>
            <w:tcW w:w="816" w:type="dxa"/>
          </w:tcPr>
          <w:p w14:paraId="5E3BACA0" w14:textId="5EAC4F26" w:rsidR="002F1AD0" w:rsidRPr="00FC0994" w:rsidRDefault="002F1AD0" w:rsidP="002F1AD0">
            <w:pPr>
              <w:rPr>
                <w:b/>
              </w:rPr>
            </w:pPr>
            <w:r w:rsidRPr="00FC0994">
              <w:rPr>
                <w:b/>
              </w:rPr>
              <w:t>1.</w:t>
            </w:r>
          </w:p>
        </w:tc>
        <w:tc>
          <w:tcPr>
            <w:tcW w:w="2723" w:type="dxa"/>
          </w:tcPr>
          <w:p w14:paraId="325A5044" w14:textId="06633956" w:rsidR="002F1AD0" w:rsidRPr="00FC0994" w:rsidRDefault="002F1AD0" w:rsidP="002F1AD0">
            <w:pPr>
              <w:rPr>
                <w:b/>
                <w:color w:val="000000"/>
              </w:rPr>
            </w:pPr>
            <w:r>
              <w:rPr>
                <w:b/>
                <w:color w:val="000000"/>
              </w:rPr>
              <w:t>–</w:t>
            </w:r>
          </w:p>
        </w:tc>
        <w:tc>
          <w:tcPr>
            <w:tcW w:w="3402" w:type="dxa"/>
          </w:tcPr>
          <w:p w14:paraId="4DC607E2" w14:textId="1FE318F2" w:rsidR="002F1AD0" w:rsidRPr="002F1AD0" w:rsidRDefault="002F1AD0" w:rsidP="002F1AD0">
            <w:pPr>
              <w:rPr>
                <w:b/>
                <w:color w:val="000000"/>
              </w:rPr>
            </w:pPr>
            <w:r w:rsidRPr="002F1AD0">
              <w:rPr>
                <w:b/>
              </w:rPr>
              <w:t>Uzvedības ANALĪTIĶIS</w:t>
            </w:r>
            <w:r>
              <w:rPr>
                <w:b/>
              </w:rPr>
              <w:t xml:space="preserve"> – </w:t>
            </w:r>
            <w:r w:rsidRPr="002F1AD0">
              <w:rPr>
                <w:b/>
              </w:rPr>
              <w:t>3412 10</w:t>
            </w:r>
          </w:p>
        </w:tc>
        <w:tc>
          <w:tcPr>
            <w:tcW w:w="7052" w:type="dxa"/>
            <w:vMerge w:val="restart"/>
          </w:tcPr>
          <w:p w14:paraId="0406D9F6" w14:textId="5800D7DA" w:rsidR="002F1AD0" w:rsidRDefault="002F1AD0" w:rsidP="002F1AD0">
            <w:pPr>
              <w:jc w:val="both"/>
            </w:pPr>
            <w:r w:rsidRPr="002F1AD0">
              <w:t>Nodibinājum</w:t>
            </w:r>
            <w:r>
              <w:t>a “</w:t>
            </w:r>
            <w:r w:rsidRPr="002F1AD0">
              <w:t>Mācību centrs Atbalsts</w:t>
            </w:r>
            <w:r>
              <w:t>” priekšlikum</w:t>
            </w:r>
            <w:r w:rsidR="005709C8">
              <w:t>s</w:t>
            </w:r>
            <w:r>
              <w:t xml:space="preserve"> papildināt Profesiju klasifikatoru ar profesiju “Uzvedības ANALĪTIĶIS”,  profesiju “Uzvedības ANALĪTIĶA ASISTENTS” un profesiju “Uzvedības ANALĪTIĶA SUPERVIZORS”</w:t>
            </w:r>
            <w:r w:rsidR="005709C8">
              <w:t>.</w:t>
            </w:r>
          </w:p>
          <w:p w14:paraId="7DF0CEBE" w14:textId="77777777" w:rsidR="002F1AD0" w:rsidRPr="00FC0994" w:rsidRDefault="002F1AD0" w:rsidP="002F1AD0">
            <w:pPr>
              <w:jc w:val="both"/>
            </w:pPr>
          </w:p>
          <w:p w14:paraId="15E47030" w14:textId="77777777" w:rsidR="002F1AD0" w:rsidRPr="00FC0994" w:rsidRDefault="002F1AD0" w:rsidP="002F1AD0">
            <w:pPr>
              <w:jc w:val="both"/>
              <w:rPr>
                <w:u w:val="single"/>
              </w:rPr>
            </w:pPr>
            <w:r w:rsidRPr="00FC0994">
              <w:rPr>
                <w:u w:val="single"/>
              </w:rPr>
              <w:t>Pamatojums:</w:t>
            </w:r>
          </w:p>
          <w:p w14:paraId="58A4AE45" w14:textId="77777777" w:rsidR="00C379FA" w:rsidRDefault="00C379FA" w:rsidP="00C379FA">
            <w:pPr>
              <w:jc w:val="both"/>
            </w:pPr>
            <w:r w:rsidRPr="00C379FA">
              <w:t xml:space="preserve">Lietišķā uzvedības analīze </w:t>
            </w:r>
            <w:r>
              <w:t xml:space="preserve">jeb </w:t>
            </w:r>
            <w:r w:rsidRPr="00C379FA">
              <w:t xml:space="preserve">ABA </w:t>
            </w:r>
            <w:r w:rsidRPr="00C379FA">
              <w:rPr>
                <w:i/>
              </w:rPr>
              <w:t>(</w:t>
            </w:r>
            <w:proofErr w:type="spellStart"/>
            <w:r w:rsidRPr="00C379FA">
              <w:rPr>
                <w:i/>
              </w:rPr>
              <w:t>Applied</w:t>
            </w:r>
            <w:proofErr w:type="spellEnd"/>
            <w:r w:rsidRPr="00C379FA">
              <w:rPr>
                <w:i/>
              </w:rPr>
              <w:t xml:space="preserve"> </w:t>
            </w:r>
            <w:proofErr w:type="spellStart"/>
            <w:r w:rsidRPr="00C379FA">
              <w:rPr>
                <w:i/>
              </w:rPr>
              <w:t>Behavoiur</w:t>
            </w:r>
            <w:proofErr w:type="spellEnd"/>
            <w:r w:rsidRPr="00C379FA">
              <w:rPr>
                <w:i/>
              </w:rPr>
              <w:t xml:space="preserve"> </w:t>
            </w:r>
            <w:proofErr w:type="spellStart"/>
            <w:r w:rsidRPr="00C379FA">
              <w:rPr>
                <w:i/>
              </w:rPr>
              <w:t>Analyses</w:t>
            </w:r>
            <w:proofErr w:type="spellEnd"/>
            <w:r w:rsidRPr="00C379FA">
              <w:rPr>
                <w:i/>
              </w:rPr>
              <w:t>)</w:t>
            </w:r>
            <w:r w:rsidRPr="00C379FA">
              <w:t xml:space="preserve">  ir uzvedības zinātnē balstīta pieeja. Tā izmanto metodes, kas ir zinātnē pierādītas kā efektīvas, lai palīdzētu bērniem un pieaugušajiem ar </w:t>
            </w:r>
            <w:proofErr w:type="spellStart"/>
            <w:r w:rsidRPr="00C379FA">
              <w:t>autismu</w:t>
            </w:r>
            <w:proofErr w:type="spellEnd"/>
            <w:r w:rsidRPr="00C379FA">
              <w:t xml:space="preserve">, citiem attīstības traucējumiem, uzvedības problēmām, </w:t>
            </w:r>
            <w:proofErr w:type="spellStart"/>
            <w:r w:rsidRPr="00C379FA">
              <w:t>socioemocionāliem</w:t>
            </w:r>
            <w:proofErr w:type="spellEnd"/>
            <w:r w:rsidRPr="00C379FA">
              <w:t xml:space="preserve"> traucējumiem, atkarībām, smadzeņu bojājumiem un cit</w:t>
            </w:r>
            <w:r>
              <w:t>ām</w:t>
            </w:r>
            <w:r w:rsidRPr="00C379FA">
              <w:t xml:space="preserve"> </w:t>
            </w:r>
            <w:r>
              <w:t>veselības problēmām</w:t>
            </w:r>
            <w:r w:rsidRPr="00C379FA">
              <w:t xml:space="preserve">. </w:t>
            </w:r>
          </w:p>
          <w:p w14:paraId="7D54482A" w14:textId="1F52B1FA" w:rsidR="00C379FA" w:rsidRDefault="00C379FA" w:rsidP="00C379FA">
            <w:pPr>
              <w:jc w:val="both"/>
            </w:pPr>
            <w:r>
              <w:t>Lietišķās uzvedības analīzes</w:t>
            </w:r>
            <w:r w:rsidRPr="00C379FA">
              <w:t xml:space="preserve"> ietvaros speciālists (uzvedības analītiķis) analizē cilvēka uzvedību un veidus, kā to mainīt, lai palīdzētu indivīdam adaptēties vidē. </w:t>
            </w:r>
            <w:r>
              <w:t>Lietišķās uzvedības analīze</w:t>
            </w:r>
            <w:r w:rsidRPr="00C379FA">
              <w:t xml:space="preserve"> tiek pielietota izglītības iestādēs, klīnikās, dzīvesvietās, aprūpes centros, dienas centros, kā arī biznesa organizācijās. </w:t>
            </w:r>
          </w:p>
          <w:p w14:paraId="0C799C0C" w14:textId="3CAC8F13" w:rsidR="00C379FA" w:rsidRDefault="00C379FA" w:rsidP="00C379FA">
            <w:pPr>
              <w:jc w:val="both"/>
            </w:pPr>
            <w:r>
              <w:lastRenderedPageBreak/>
              <w:t>Latvijā šobrīd uzvedības analīzes pakalpojumus (jeb ABA pakalpojumu) sniedz vairāk kā 40 personas un speciālistu skaits turpina augt.</w:t>
            </w:r>
          </w:p>
          <w:p w14:paraId="0FD84C90" w14:textId="3D1276A7" w:rsidR="00C379FA" w:rsidRDefault="00C379FA" w:rsidP="00C379FA">
            <w:pPr>
              <w:jc w:val="both"/>
            </w:pPr>
            <w:r>
              <w:t xml:space="preserve">Latvijā šobrīd pastāv divas organizācijas, kurās apvienojušies nozares speciālisti – Latvijas uzvedības analītiķu asociācija un Baltijas uzvedības analīzes biedrība. </w:t>
            </w:r>
          </w:p>
          <w:p w14:paraId="31845476" w14:textId="77777777" w:rsidR="00C379FA" w:rsidRDefault="00C379FA" w:rsidP="00C379FA">
            <w:pPr>
              <w:jc w:val="both"/>
            </w:pPr>
          </w:p>
          <w:p w14:paraId="4716553F" w14:textId="77777777" w:rsidR="00416D53" w:rsidRDefault="00C379FA" w:rsidP="00416D53">
            <w:pPr>
              <w:jc w:val="both"/>
            </w:pPr>
            <w:r>
              <w:t>Latvijā uzvedības analītiķim nepieciešamo izglītību var iegūt divās izglītības iestādēs – profesionālās tālākizglītības centrā “Atbalsts” un profesionālās tālākizglītības centrā “LABAS metodes”</w:t>
            </w:r>
            <w:r w:rsidR="00416D53">
              <w:t>.</w:t>
            </w:r>
          </w:p>
          <w:p w14:paraId="775F6912" w14:textId="77777777" w:rsidR="00416D53" w:rsidRDefault="00416D53" w:rsidP="00416D53">
            <w:pPr>
              <w:jc w:val="both"/>
            </w:pPr>
          </w:p>
          <w:p w14:paraId="4129585F" w14:textId="413C82EE" w:rsidR="002F1AD0" w:rsidRPr="00FC0994" w:rsidRDefault="00416D53" w:rsidP="00416D53">
            <w:pPr>
              <w:jc w:val="both"/>
            </w:pPr>
            <w:r>
              <w:t>Priekšlikums saskaņots ar Labklājības ministriju.</w:t>
            </w:r>
            <w:r w:rsidRPr="00FC0994">
              <w:t xml:space="preserve"> </w:t>
            </w:r>
          </w:p>
        </w:tc>
      </w:tr>
      <w:tr w:rsidR="002F1AD0" w:rsidRPr="00FC0994" w14:paraId="5A94397B" w14:textId="77777777" w:rsidTr="007C1F6C">
        <w:tc>
          <w:tcPr>
            <w:tcW w:w="816" w:type="dxa"/>
          </w:tcPr>
          <w:p w14:paraId="47D76B9E" w14:textId="5ACC8615" w:rsidR="002F1AD0" w:rsidRPr="00FC0994" w:rsidRDefault="002F1AD0" w:rsidP="002F1AD0">
            <w:pPr>
              <w:rPr>
                <w:b/>
              </w:rPr>
            </w:pPr>
            <w:r w:rsidRPr="00FC0994">
              <w:rPr>
                <w:b/>
              </w:rPr>
              <w:t>2.</w:t>
            </w:r>
          </w:p>
        </w:tc>
        <w:tc>
          <w:tcPr>
            <w:tcW w:w="2723" w:type="dxa"/>
          </w:tcPr>
          <w:p w14:paraId="2E4868B6" w14:textId="73CDB01A" w:rsidR="002F1AD0" w:rsidRPr="00FC0994" w:rsidRDefault="002F1AD0" w:rsidP="002F1AD0">
            <w:pPr>
              <w:rPr>
                <w:b/>
                <w:color w:val="000000"/>
              </w:rPr>
            </w:pPr>
            <w:r>
              <w:rPr>
                <w:b/>
                <w:color w:val="000000"/>
              </w:rPr>
              <w:t>–</w:t>
            </w:r>
          </w:p>
        </w:tc>
        <w:tc>
          <w:tcPr>
            <w:tcW w:w="3402" w:type="dxa"/>
          </w:tcPr>
          <w:p w14:paraId="2AE5DF91" w14:textId="1BBD4402" w:rsidR="002F1AD0" w:rsidRPr="002F1AD0" w:rsidRDefault="002F1AD0" w:rsidP="002F1AD0">
            <w:pPr>
              <w:rPr>
                <w:b/>
                <w:color w:val="000000"/>
              </w:rPr>
            </w:pPr>
            <w:r w:rsidRPr="002F1AD0">
              <w:rPr>
                <w:b/>
              </w:rPr>
              <w:t>Uzvedības ANALĪTIĶA ASISTENTS</w:t>
            </w:r>
            <w:r>
              <w:rPr>
                <w:b/>
              </w:rPr>
              <w:t xml:space="preserve"> – </w:t>
            </w:r>
            <w:r w:rsidRPr="002F1AD0">
              <w:rPr>
                <w:b/>
              </w:rPr>
              <w:t>3412 1</w:t>
            </w:r>
            <w:r>
              <w:rPr>
                <w:b/>
              </w:rPr>
              <w:t>1</w:t>
            </w:r>
          </w:p>
        </w:tc>
        <w:tc>
          <w:tcPr>
            <w:tcW w:w="7052" w:type="dxa"/>
            <w:vMerge/>
          </w:tcPr>
          <w:p w14:paraId="4FBE8229" w14:textId="4D3FE0C0" w:rsidR="002F1AD0" w:rsidRPr="00FC0994" w:rsidRDefault="002F1AD0" w:rsidP="002F1AD0">
            <w:pPr>
              <w:spacing w:before="120" w:after="120"/>
              <w:jc w:val="both"/>
            </w:pPr>
          </w:p>
        </w:tc>
      </w:tr>
      <w:tr w:rsidR="002F1AD0" w:rsidRPr="00FC0994" w14:paraId="7C9B9709" w14:textId="77777777" w:rsidTr="007C1F6C">
        <w:tc>
          <w:tcPr>
            <w:tcW w:w="816" w:type="dxa"/>
          </w:tcPr>
          <w:p w14:paraId="21D5003A" w14:textId="12071E4C" w:rsidR="002F1AD0" w:rsidRPr="00FC0994" w:rsidRDefault="002F1AD0" w:rsidP="002F1AD0">
            <w:pPr>
              <w:rPr>
                <w:b/>
              </w:rPr>
            </w:pPr>
            <w:r w:rsidRPr="00FC0994">
              <w:rPr>
                <w:b/>
              </w:rPr>
              <w:t>3.</w:t>
            </w:r>
          </w:p>
        </w:tc>
        <w:tc>
          <w:tcPr>
            <w:tcW w:w="2723" w:type="dxa"/>
          </w:tcPr>
          <w:p w14:paraId="03766CA4" w14:textId="05B4FDBE" w:rsidR="002F1AD0" w:rsidRPr="00FC0994" w:rsidRDefault="002F1AD0" w:rsidP="002F1AD0">
            <w:pPr>
              <w:rPr>
                <w:b/>
              </w:rPr>
            </w:pPr>
            <w:r w:rsidRPr="00FC0994">
              <w:rPr>
                <w:b/>
              </w:rPr>
              <w:t>–</w:t>
            </w:r>
          </w:p>
        </w:tc>
        <w:tc>
          <w:tcPr>
            <w:tcW w:w="3402" w:type="dxa"/>
          </w:tcPr>
          <w:p w14:paraId="71329290" w14:textId="069BCD5A" w:rsidR="002F1AD0" w:rsidRPr="002F1AD0" w:rsidRDefault="002F1AD0" w:rsidP="002F1AD0">
            <w:pPr>
              <w:rPr>
                <w:b/>
              </w:rPr>
            </w:pPr>
            <w:r w:rsidRPr="002F1AD0">
              <w:rPr>
                <w:b/>
              </w:rPr>
              <w:t>Uzvedības ANALĪTIĶA SUPERVIZORS</w:t>
            </w:r>
            <w:r>
              <w:rPr>
                <w:b/>
              </w:rPr>
              <w:t xml:space="preserve"> – </w:t>
            </w:r>
            <w:r w:rsidRPr="002F1AD0">
              <w:rPr>
                <w:b/>
              </w:rPr>
              <w:t>3412 1</w:t>
            </w:r>
            <w:r>
              <w:rPr>
                <w:b/>
              </w:rPr>
              <w:t>2</w:t>
            </w:r>
          </w:p>
        </w:tc>
        <w:tc>
          <w:tcPr>
            <w:tcW w:w="7052" w:type="dxa"/>
            <w:vMerge/>
          </w:tcPr>
          <w:p w14:paraId="1287BE48" w14:textId="580D9B71" w:rsidR="002F1AD0" w:rsidRPr="00FC0994" w:rsidRDefault="002F1AD0" w:rsidP="002F1AD0">
            <w:pPr>
              <w:spacing w:before="120" w:after="120"/>
              <w:jc w:val="both"/>
            </w:pPr>
          </w:p>
        </w:tc>
      </w:tr>
      <w:tr w:rsidR="000F0480" w:rsidRPr="00FC0994" w14:paraId="010E32B2" w14:textId="77777777" w:rsidTr="007C1F6C">
        <w:trPr>
          <w:trHeight w:val="334"/>
        </w:trPr>
        <w:tc>
          <w:tcPr>
            <w:tcW w:w="816" w:type="dxa"/>
          </w:tcPr>
          <w:p w14:paraId="360B4828" w14:textId="1828A0F9" w:rsidR="000F0480" w:rsidRPr="00FC0994" w:rsidRDefault="000F0480" w:rsidP="000F0480">
            <w:pPr>
              <w:rPr>
                <w:b/>
              </w:rPr>
            </w:pPr>
            <w:r>
              <w:rPr>
                <w:b/>
              </w:rPr>
              <w:t>4</w:t>
            </w:r>
            <w:r w:rsidRPr="00FC0994">
              <w:rPr>
                <w:b/>
              </w:rPr>
              <w:t>.</w:t>
            </w:r>
          </w:p>
        </w:tc>
        <w:tc>
          <w:tcPr>
            <w:tcW w:w="2723" w:type="dxa"/>
          </w:tcPr>
          <w:p w14:paraId="69DC08C3" w14:textId="0B846948" w:rsidR="000F0480" w:rsidRPr="00FC0994" w:rsidRDefault="000F0480" w:rsidP="000F0480">
            <w:pPr>
              <w:rPr>
                <w:b/>
              </w:rPr>
            </w:pPr>
            <w:r w:rsidRPr="00FC0994">
              <w:rPr>
                <w:b/>
              </w:rPr>
              <w:t>–</w:t>
            </w:r>
          </w:p>
        </w:tc>
        <w:tc>
          <w:tcPr>
            <w:tcW w:w="3402" w:type="dxa"/>
            <w:vAlign w:val="center"/>
          </w:tcPr>
          <w:p w14:paraId="3948FFB3" w14:textId="3AE98E10" w:rsidR="000F0480" w:rsidRPr="000F0480" w:rsidRDefault="000F0480" w:rsidP="000F0480">
            <w:pPr>
              <w:rPr>
                <w:b/>
              </w:rPr>
            </w:pPr>
            <w:r w:rsidRPr="000F0480">
              <w:rPr>
                <w:b/>
              </w:rPr>
              <w:t>Vecāku emocionālā atbalsta SPECIĀLISTS</w:t>
            </w:r>
            <w:r>
              <w:rPr>
                <w:b/>
              </w:rPr>
              <w:t xml:space="preserve"> – </w:t>
            </w:r>
            <w:r w:rsidRPr="000F0480">
              <w:rPr>
                <w:b/>
              </w:rPr>
              <w:t>5329 0</w:t>
            </w:r>
            <w:r w:rsidR="00A96687">
              <w:rPr>
                <w:b/>
              </w:rPr>
              <w:t>4</w:t>
            </w:r>
          </w:p>
        </w:tc>
        <w:tc>
          <w:tcPr>
            <w:tcW w:w="7052" w:type="dxa"/>
            <w:vAlign w:val="center"/>
          </w:tcPr>
          <w:p w14:paraId="69A636C8" w14:textId="77777777" w:rsidR="000F0480" w:rsidRDefault="000F0480" w:rsidP="000F0480">
            <w:pPr>
              <w:jc w:val="both"/>
            </w:pPr>
            <w:r w:rsidRPr="000F0480">
              <w:t>Biedrība</w:t>
            </w:r>
            <w:r>
              <w:t>s</w:t>
            </w:r>
            <w:r w:rsidRPr="000F0480">
              <w:t xml:space="preserve"> “PEP mammu apvienība”</w:t>
            </w:r>
            <w:r>
              <w:t xml:space="preserve"> priekšlikums papildināt Profesiju klasifikatoru ar profesiju “V</w:t>
            </w:r>
            <w:r w:rsidRPr="000F0480">
              <w:t>ecāku emocionālā atbalsta SPECIĀLISTS</w:t>
            </w:r>
            <w:r>
              <w:t>”.</w:t>
            </w:r>
          </w:p>
          <w:p w14:paraId="49E1F6AB" w14:textId="1AF8D8D6" w:rsidR="00681E1F" w:rsidRDefault="00681E1F" w:rsidP="000F0480">
            <w:pPr>
              <w:jc w:val="both"/>
            </w:pPr>
          </w:p>
          <w:p w14:paraId="57A35CD6" w14:textId="360C83B4" w:rsidR="00710F38" w:rsidRPr="00710F38" w:rsidRDefault="00710F38" w:rsidP="000F0480">
            <w:pPr>
              <w:jc w:val="both"/>
              <w:rPr>
                <w:u w:val="single"/>
              </w:rPr>
            </w:pPr>
            <w:r w:rsidRPr="00FC0994">
              <w:rPr>
                <w:u w:val="single"/>
              </w:rPr>
              <w:t>Pamatojums:</w:t>
            </w:r>
          </w:p>
          <w:p w14:paraId="283AE49B" w14:textId="0B773B2B" w:rsidR="00223232" w:rsidRDefault="00223232" w:rsidP="00223232">
            <w:pPr>
              <w:jc w:val="both"/>
            </w:pPr>
            <w:r>
              <w:t>Vecāku emocionālā atbalsta speciālist</w:t>
            </w:r>
            <w:r w:rsidR="00710F38">
              <w:t>s jeb PEP (</w:t>
            </w:r>
            <w:r w:rsidR="00710F38" w:rsidRPr="00710F38">
              <w:t>pirmās emocionālās palīdzības</w:t>
            </w:r>
            <w:r w:rsidR="00710F38">
              <w:t>)</w:t>
            </w:r>
            <w:r w:rsidR="00710F38" w:rsidRPr="00710F38">
              <w:t xml:space="preserve"> mamma</w:t>
            </w:r>
            <w:r w:rsidR="00710F38">
              <w:t xml:space="preserve"> ir persona, kas sniedz </w:t>
            </w:r>
            <w:proofErr w:type="spellStart"/>
            <w:r>
              <w:t>psihoemocionāl</w:t>
            </w:r>
            <w:r w:rsidR="00710F38">
              <w:t>u</w:t>
            </w:r>
            <w:proofErr w:type="spellEnd"/>
            <w:r>
              <w:t xml:space="preserve"> un informatīv</w:t>
            </w:r>
            <w:r w:rsidR="00710F38">
              <w:t>u</w:t>
            </w:r>
            <w:r>
              <w:t xml:space="preserve"> atbalst</w:t>
            </w:r>
            <w:r w:rsidR="00710F38">
              <w:t>u</w:t>
            </w:r>
            <w:r>
              <w:t xml:space="preserve"> jaunajām ģimenēm, tai skaitā</w:t>
            </w:r>
            <w:r w:rsidR="00710F38">
              <w:t>, sniedzot pakalpojumu, nodrošina</w:t>
            </w:r>
            <w:r>
              <w:t xml:space="preserve"> </w:t>
            </w:r>
            <w:proofErr w:type="spellStart"/>
            <w:r>
              <w:t>pēcdzemdību</w:t>
            </w:r>
            <w:proofErr w:type="spellEnd"/>
            <w:r>
              <w:t xml:space="preserve"> depresijas </w:t>
            </w:r>
            <w:proofErr w:type="spellStart"/>
            <w:r>
              <w:t>prevencij</w:t>
            </w:r>
            <w:r w:rsidR="00710F38">
              <w:t>u</w:t>
            </w:r>
            <w:proofErr w:type="spellEnd"/>
            <w:r>
              <w:t xml:space="preserve"> un izdegšanas risku novēršanas profilaks</w:t>
            </w:r>
            <w:r w:rsidR="00710F38">
              <w:t>i</w:t>
            </w:r>
            <w:r>
              <w:t>. Piesaistes attiecību veidošanās starp vecākiem un jaundzimušo ir viens no sabiedrības mentālās veselības stūrakmeņie</w:t>
            </w:r>
            <w:r w:rsidR="00710F38">
              <w:t>m.</w:t>
            </w:r>
            <w:r>
              <w:t xml:space="preserve"> </w:t>
            </w:r>
            <w:r w:rsidR="00710F38">
              <w:t>P</w:t>
            </w:r>
            <w:r>
              <w:t xml:space="preserve">reventīvā pieejā balstīts, iejūtīgs atbalsts </w:t>
            </w:r>
            <w:proofErr w:type="spellStart"/>
            <w:r>
              <w:t>pēcdzemdību</w:t>
            </w:r>
            <w:proofErr w:type="spellEnd"/>
            <w:r>
              <w:t xml:space="preserve"> periodā palīdz novērst dažādu </w:t>
            </w:r>
            <w:proofErr w:type="spellStart"/>
            <w:r>
              <w:t>psihoemocionālu</w:t>
            </w:r>
            <w:proofErr w:type="spellEnd"/>
            <w:r>
              <w:t xml:space="preserve"> risku veidošanos bērnam un viņa vecākiem. Latvijā šādu emocionālo atbalstu, kā arī papildus informatīvu un praktisku atbalstu ģimenēm ar bērniem līdz trīs gadu vecumam (līdz ceturtajai dzimšanas dienai) jau 12 gadus sniedz PEP mammas (www.pep.lv).</w:t>
            </w:r>
          </w:p>
          <w:p w14:paraId="2A9E06CA" w14:textId="77777777" w:rsidR="00833EC6" w:rsidRDefault="00833EC6" w:rsidP="00223232">
            <w:pPr>
              <w:jc w:val="both"/>
            </w:pPr>
          </w:p>
          <w:p w14:paraId="55C406D4" w14:textId="77777777" w:rsidR="00833EC6" w:rsidRDefault="00833EC6" w:rsidP="00223232">
            <w:pPr>
              <w:jc w:val="both"/>
            </w:pPr>
            <w:r>
              <w:t xml:space="preserve">Vecāku emocionālā atbalsta speciālists </w:t>
            </w:r>
            <w:r w:rsidR="00223232">
              <w:t xml:space="preserve">savu izglītību iegūst 2,5 gadu </w:t>
            </w:r>
            <w:r>
              <w:t>laikā</w:t>
            </w:r>
            <w:r w:rsidR="00223232">
              <w:t xml:space="preserve"> Ģimenes psiholoģijas centra LĪNA izveidotajā izglītības iestādē “Psiholoģijas profesionālās tālākizglītības centrs LĪNA”, kas reģistrēts arī Izglītības kvalitātes valsts dienestā (reģistrācijas apliecība Nr. 3361802406). Visi pasniedzēji ir savas jomas profesionāļi - psihologi, psihoterapijas speciālisti, ārsti psihiatri, vecmātes, fizioterapeiti, zīdīšanas konsultanti. </w:t>
            </w:r>
          </w:p>
          <w:p w14:paraId="253BD5F4" w14:textId="77777777" w:rsidR="00833EC6" w:rsidRDefault="00223232" w:rsidP="00223232">
            <w:pPr>
              <w:jc w:val="both"/>
            </w:pPr>
            <w:r>
              <w:t xml:space="preserve">2023. gada 29. augustā Psiholoģijas profesionālās tālākizglītības centrs LĪNA ieguvis arī izglītības iestādes un profesionālās pilnveides izglītības programmas “Psiholoģisks atbalsts vecākiem ar bērnu no dzimšanas līdz 3 gadiem”, kuras ietvaros tiek apgūtas PEP mammai nepieciešamās zināšanas, akreditāciju (AI_3057). </w:t>
            </w:r>
          </w:p>
          <w:p w14:paraId="207813FE" w14:textId="77777777" w:rsidR="00833EC6" w:rsidRDefault="00833EC6" w:rsidP="00223232">
            <w:pPr>
              <w:jc w:val="both"/>
            </w:pPr>
          </w:p>
          <w:p w14:paraId="5AEDCA7A" w14:textId="77777777" w:rsidR="00681E1F" w:rsidRDefault="00223232" w:rsidP="00223232">
            <w:pPr>
              <w:jc w:val="both"/>
            </w:pPr>
            <w:r>
              <w:t xml:space="preserve">Programmas ietvaros PEP mammas 1. kursā apgūst psiholoģiskos aspektus grūtniecības, dzemdību un </w:t>
            </w:r>
            <w:proofErr w:type="spellStart"/>
            <w:r>
              <w:t>pēcdzemdību</w:t>
            </w:r>
            <w:proofErr w:type="spellEnd"/>
            <w:r>
              <w:t xml:space="preserve"> aprūpē, 2. kursā - bērna no dzimšanas līdz 3 gadu vecumam fizisko un emocionālo attīstību, un optimālas attīstības veicināšanu, 3. kursā - </w:t>
            </w:r>
            <w:proofErr w:type="spellStart"/>
            <w:r>
              <w:t>psihoemocionālo</w:t>
            </w:r>
            <w:proofErr w:type="spellEnd"/>
            <w:r>
              <w:t xml:space="preserve"> un praktisko atbalsts vecākiem ar bērnu no dzimšanas līdz 3 gadu vecumam, kā arī šī kursa laikā līdztekus teorijai ir praktizēšana ar regulārām </w:t>
            </w:r>
            <w:proofErr w:type="spellStart"/>
            <w:r>
              <w:t>supervīzijām</w:t>
            </w:r>
            <w:proofErr w:type="spellEnd"/>
            <w:r>
              <w:t>.</w:t>
            </w:r>
          </w:p>
          <w:p w14:paraId="3D3B4AF4" w14:textId="77777777" w:rsidR="00833EC6" w:rsidRDefault="00833EC6" w:rsidP="00223232">
            <w:pPr>
              <w:jc w:val="both"/>
            </w:pPr>
          </w:p>
          <w:p w14:paraId="7A9D568C" w14:textId="43916439" w:rsidR="00833EC6" w:rsidRPr="00FC0994" w:rsidRDefault="00497002" w:rsidP="00223232">
            <w:pPr>
              <w:jc w:val="both"/>
            </w:pPr>
            <w:r>
              <w:t>Priekšlikums saskaņots ar Labklājības ministriju.</w:t>
            </w:r>
          </w:p>
        </w:tc>
      </w:tr>
      <w:tr w:rsidR="007731BC" w:rsidRPr="00FC0994" w14:paraId="60AF3FBA" w14:textId="77777777" w:rsidTr="007C1F6C">
        <w:tc>
          <w:tcPr>
            <w:tcW w:w="816" w:type="dxa"/>
          </w:tcPr>
          <w:p w14:paraId="70EB2D24" w14:textId="7AC65B73" w:rsidR="007731BC" w:rsidRPr="00FC0994" w:rsidRDefault="000907F1" w:rsidP="007731BC">
            <w:pPr>
              <w:rPr>
                <w:b/>
              </w:rPr>
            </w:pPr>
            <w:r>
              <w:rPr>
                <w:b/>
              </w:rPr>
              <w:t>5.</w:t>
            </w:r>
          </w:p>
        </w:tc>
        <w:tc>
          <w:tcPr>
            <w:tcW w:w="2723" w:type="dxa"/>
          </w:tcPr>
          <w:p w14:paraId="092FB4D8" w14:textId="6DC93766" w:rsidR="007731BC" w:rsidRPr="00FC0994" w:rsidRDefault="007731BC" w:rsidP="007731BC">
            <w:pPr>
              <w:rPr>
                <w:b/>
              </w:rPr>
            </w:pPr>
            <w:r w:rsidRPr="00FC0994">
              <w:rPr>
                <w:b/>
              </w:rPr>
              <w:t>–</w:t>
            </w:r>
          </w:p>
        </w:tc>
        <w:tc>
          <w:tcPr>
            <w:tcW w:w="3402" w:type="dxa"/>
            <w:vAlign w:val="center"/>
          </w:tcPr>
          <w:p w14:paraId="06397234" w14:textId="5F32F9B0" w:rsidR="007731BC" w:rsidRPr="007731BC" w:rsidRDefault="007731BC" w:rsidP="007731BC">
            <w:pPr>
              <w:rPr>
                <w:b/>
              </w:rPr>
            </w:pPr>
            <w:r w:rsidRPr="007731BC">
              <w:rPr>
                <w:b/>
              </w:rPr>
              <w:t>Ostas aizsardzības VIRSNIEKA VIETNIEKS – 5419 29</w:t>
            </w:r>
          </w:p>
        </w:tc>
        <w:tc>
          <w:tcPr>
            <w:tcW w:w="7052" w:type="dxa"/>
            <w:vMerge w:val="restart"/>
          </w:tcPr>
          <w:p w14:paraId="64DEDD0D" w14:textId="16DF4B23" w:rsidR="007731BC" w:rsidRPr="00FC0994" w:rsidRDefault="007731BC" w:rsidP="002C7488">
            <w:pPr>
              <w:jc w:val="both"/>
            </w:pPr>
            <w:r>
              <w:t>Satiksmes ministrijas priekšlikums papildināt</w:t>
            </w:r>
            <w:r w:rsidR="002C7488">
              <w:t xml:space="preserve"> Profesiju klasifikatoru ar profesiju “Ostas aizsardzības VIRSNIEKA VIETNIEKS” un profesiju “Ostas iekārtas aizsardzības VIRSNIEKA VIETNIEKS”.</w:t>
            </w:r>
          </w:p>
          <w:p w14:paraId="0886FA35" w14:textId="77777777" w:rsidR="007731BC" w:rsidRPr="00FC0994" w:rsidRDefault="007731BC" w:rsidP="007731BC">
            <w:pPr>
              <w:jc w:val="both"/>
            </w:pPr>
          </w:p>
          <w:p w14:paraId="54D32359" w14:textId="77777777" w:rsidR="007731BC" w:rsidRPr="00FC0994" w:rsidRDefault="007731BC" w:rsidP="007731BC">
            <w:pPr>
              <w:jc w:val="both"/>
              <w:rPr>
                <w:u w:val="single"/>
              </w:rPr>
            </w:pPr>
            <w:r w:rsidRPr="00FC0994">
              <w:rPr>
                <w:u w:val="single"/>
              </w:rPr>
              <w:t>Pamatojums:</w:t>
            </w:r>
          </w:p>
          <w:p w14:paraId="29FCC21B" w14:textId="5EC8364C" w:rsidR="007731BC" w:rsidRPr="00FC0994" w:rsidRDefault="007731BC" w:rsidP="00E604FE">
            <w:pPr>
              <w:jc w:val="both"/>
            </w:pPr>
            <w:r w:rsidRPr="007731BC">
              <w:t>Lai precizētu spēkā esošās tiesību normas par kuģu un kuģošanas kompāniju, ostu un ostas iekārtu aizsardzības funkciju izpildi un uzraudzību, kas ir ietvertas Ministru kabineta 2015. gada 22. decembra noteikumos Nr. 746 “Noteikumi par kuģu, kuģošanas kompāniju, ostu un ostas iekārtu aizsardzības funkciju sadalījumu, izpildi un uzraudzību”, Satiksmes ministrija ir sagatavojusi jaunu Ministru kabineta noteikumu projektu “</w:t>
            </w:r>
            <w:r w:rsidR="00E604FE">
              <w:t>Kuģu, kuģošanas kompāniju, ostu un ostas iekārtu aizsardzības funkciju sadalījuma, izpildes un uzraudzības noteikumi”</w:t>
            </w:r>
            <w:r w:rsidRPr="007731BC">
              <w:t xml:space="preserve"> (24-TA-609). </w:t>
            </w:r>
            <w:r w:rsidR="002C7488">
              <w:t>Minētais n</w:t>
            </w:r>
            <w:r w:rsidRPr="007731BC">
              <w:t xml:space="preserve">oteikumu projekts paredz izveidot jaunus amatus – ostas iekārtas aizsardzības virsnieka vietnieka amatu un ostas aizsardzības virsnieka vietnieka amatu. </w:t>
            </w:r>
            <w:r w:rsidR="002C7488">
              <w:t>Līdz ar to, ir nepieciešams papildināt Profesiju klasifikatoru ar minētām profesijām.</w:t>
            </w:r>
          </w:p>
        </w:tc>
      </w:tr>
      <w:tr w:rsidR="007731BC" w:rsidRPr="00FC0994" w14:paraId="23AAC730" w14:textId="77777777" w:rsidTr="007C1F6C">
        <w:tc>
          <w:tcPr>
            <w:tcW w:w="816" w:type="dxa"/>
          </w:tcPr>
          <w:p w14:paraId="3E2CAC12" w14:textId="2C9D3F36" w:rsidR="007731BC" w:rsidRPr="00FC0994" w:rsidRDefault="000907F1" w:rsidP="007731BC">
            <w:pPr>
              <w:rPr>
                <w:b/>
              </w:rPr>
            </w:pPr>
            <w:r>
              <w:rPr>
                <w:b/>
              </w:rPr>
              <w:t>6</w:t>
            </w:r>
            <w:r w:rsidR="007731BC" w:rsidRPr="00FC0994">
              <w:rPr>
                <w:b/>
              </w:rPr>
              <w:t>.</w:t>
            </w:r>
          </w:p>
        </w:tc>
        <w:tc>
          <w:tcPr>
            <w:tcW w:w="2723" w:type="dxa"/>
          </w:tcPr>
          <w:p w14:paraId="52D1FEC9" w14:textId="4D019C91" w:rsidR="007731BC" w:rsidRPr="00FC0994" w:rsidRDefault="007731BC" w:rsidP="007731BC">
            <w:pPr>
              <w:rPr>
                <w:b/>
              </w:rPr>
            </w:pPr>
            <w:r w:rsidRPr="00FC0994">
              <w:rPr>
                <w:b/>
              </w:rPr>
              <w:t>–</w:t>
            </w:r>
          </w:p>
        </w:tc>
        <w:tc>
          <w:tcPr>
            <w:tcW w:w="3402" w:type="dxa"/>
            <w:vAlign w:val="center"/>
          </w:tcPr>
          <w:p w14:paraId="5D285376" w14:textId="1FAA76E2" w:rsidR="007731BC" w:rsidRPr="007731BC" w:rsidRDefault="007731BC" w:rsidP="007731BC">
            <w:pPr>
              <w:rPr>
                <w:b/>
              </w:rPr>
            </w:pPr>
            <w:r w:rsidRPr="007731BC">
              <w:rPr>
                <w:b/>
              </w:rPr>
              <w:t>Ostas iekārtas aizsardzības VIRSNIEKA VIETNIEKS – 5419 30</w:t>
            </w:r>
          </w:p>
        </w:tc>
        <w:tc>
          <w:tcPr>
            <w:tcW w:w="7052" w:type="dxa"/>
            <w:vMerge/>
          </w:tcPr>
          <w:p w14:paraId="3579FB4F" w14:textId="1D03A3F4" w:rsidR="007731BC" w:rsidRPr="00FC0994" w:rsidRDefault="007731BC" w:rsidP="007731BC">
            <w:pPr>
              <w:spacing w:before="120"/>
              <w:jc w:val="both"/>
            </w:pPr>
          </w:p>
        </w:tc>
      </w:tr>
      <w:tr w:rsidR="00B43DF3" w:rsidRPr="00FC0994" w14:paraId="7E26C879" w14:textId="77777777" w:rsidTr="007C1F6C">
        <w:tc>
          <w:tcPr>
            <w:tcW w:w="816" w:type="dxa"/>
          </w:tcPr>
          <w:p w14:paraId="69A84CD5" w14:textId="2CF803FF" w:rsidR="00B43DF3" w:rsidRPr="00FC0994" w:rsidRDefault="00B43DF3" w:rsidP="000F0480">
            <w:pPr>
              <w:rPr>
                <w:b/>
              </w:rPr>
            </w:pPr>
            <w:r>
              <w:rPr>
                <w:b/>
              </w:rPr>
              <w:t>7</w:t>
            </w:r>
            <w:r w:rsidRPr="00FC0994">
              <w:rPr>
                <w:b/>
              </w:rPr>
              <w:t>.</w:t>
            </w:r>
          </w:p>
        </w:tc>
        <w:tc>
          <w:tcPr>
            <w:tcW w:w="2723" w:type="dxa"/>
          </w:tcPr>
          <w:p w14:paraId="789883C2" w14:textId="29AE6B79" w:rsidR="00B43DF3" w:rsidRPr="00FC0994" w:rsidRDefault="00B43DF3" w:rsidP="000F0480">
            <w:pPr>
              <w:rPr>
                <w:b/>
              </w:rPr>
            </w:pPr>
            <w:r w:rsidRPr="00920A65">
              <w:rPr>
                <w:b/>
              </w:rPr>
              <w:t>KOSMETOLOGS</w:t>
            </w:r>
            <w:r>
              <w:rPr>
                <w:b/>
              </w:rPr>
              <w:t xml:space="preserve"> –</w:t>
            </w:r>
            <w:r w:rsidRPr="00920A65">
              <w:rPr>
                <w:b/>
              </w:rPr>
              <w:t xml:space="preserve"> 2212 59</w:t>
            </w:r>
          </w:p>
        </w:tc>
        <w:tc>
          <w:tcPr>
            <w:tcW w:w="3402" w:type="dxa"/>
          </w:tcPr>
          <w:p w14:paraId="268A189B" w14:textId="77777777" w:rsidR="00B43DF3" w:rsidRPr="00594AA2" w:rsidRDefault="00B43DF3" w:rsidP="00594AA2">
            <w:pPr>
              <w:rPr>
                <w:b/>
              </w:rPr>
            </w:pPr>
            <w:r w:rsidRPr="00594AA2">
              <w:rPr>
                <w:b/>
              </w:rPr>
              <w:t>Estētiskās</w:t>
            </w:r>
          </w:p>
          <w:p w14:paraId="0E039766" w14:textId="7F62B0FB" w:rsidR="00B43DF3" w:rsidRPr="00FC0994" w:rsidRDefault="00B43DF3" w:rsidP="00594AA2">
            <w:pPr>
              <w:rPr>
                <w:b/>
              </w:rPr>
            </w:pPr>
            <w:r w:rsidRPr="00594AA2">
              <w:rPr>
                <w:b/>
              </w:rPr>
              <w:t xml:space="preserve">medicīnas </w:t>
            </w:r>
            <w:r>
              <w:rPr>
                <w:b/>
              </w:rPr>
              <w:t>ĀRSTS</w:t>
            </w:r>
            <w:r w:rsidRPr="00594AA2">
              <w:rPr>
                <w:b/>
              </w:rPr>
              <w:t xml:space="preserve"> </w:t>
            </w:r>
            <w:r>
              <w:rPr>
                <w:b/>
              </w:rPr>
              <w:t xml:space="preserve">– </w:t>
            </w:r>
            <w:r w:rsidRPr="00920A65">
              <w:rPr>
                <w:b/>
              </w:rPr>
              <w:t>2212 59</w:t>
            </w:r>
          </w:p>
        </w:tc>
        <w:tc>
          <w:tcPr>
            <w:tcW w:w="7052" w:type="dxa"/>
            <w:vMerge w:val="restart"/>
          </w:tcPr>
          <w:p w14:paraId="37CF3FAF" w14:textId="40ACD561" w:rsidR="00B43DF3" w:rsidRDefault="00B43DF3" w:rsidP="000F0480">
            <w:pPr>
              <w:jc w:val="both"/>
            </w:pPr>
            <w:r>
              <w:t>Veselības ministrijas priekšlikums:</w:t>
            </w:r>
          </w:p>
          <w:p w14:paraId="4182B2B2" w14:textId="77777777" w:rsidR="00B43DF3" w:rsidRDefault="00B43DF3" w:rsidP="000F0480">
            <w:pPr>
              <w:jc w:val="both"/>
            </w:pPr>
          </w:p>
          <w:p w14:paraId="272D1B9B" w14:textId="6E144DA8" w:rsidR="00B43DF3" w:rsidRPr="00B32D9F" w:rsidRDefault="00B43DF3" w:rsidP="00B32D9F">
            <w:pPr>
              <w:jc w:val="both"/>
            </w:pPr>
            <w:r w:rsidRPr="00B32D9F">
              <w:t xml:space="preserve">1. aizstāt </w:t>
            </w:r>
            <w:r>
              <w:t>profesijas</w:t>
            </w:r>
            <w:r w:rsidRPr="00B32D9F">
              <w:t xml:space="preserve"> “KOSMETOLOGS”</w:t>
            </w:r>
            <w:r>
              <w:t xml:space="preserve"> nosaukumu</w:t>
            </w:r>
            <w:r w:rsidRPr="00B32D9F">
              <w:t xml:space="preserve"> ar </w:t>
            </w:r>
            <w:r>
              <w:t>nosaukumu</w:t>
            </w:r>
            <w:r w:rsidRPr="00B32D9F">
              <w:t xml:space="preserve"> “Estētiskās</w:t>
            </w:r>
            <w:r>
              <w:t xml:space="preserve"> </w:t>
            </w:r>
            <w:r w:rsidRPr="00B32D9F">
              <w:t xml:space="preserve">medicīnas </w:t>
            </w:r>
            <w:r>
              <w:t>ĀRSTS</w:t>
            </w:r>
            <w:r w:rsidRPr="00B32D9F">
              <w:t>”;</w:t>
            </w:r>
          </w:p>
          <w:p w14:paraId="0888D6CA" w14:textId="77777777" w:rsidR="00B43DF3" w:rsidRPr="00B32D9F" w:rsidRDefault="00B43DF3" w:rsidP="00B32D9F">
            <w:pPr>
              <w:jc w:val="both"/>
            </w:pPr>
            <w:r w:rsidRPr="00B32D9F">
              <w:t>2. papildināt atsevišķās grupas "2212 Specialitāšu ārsti" profesijas ar</w:t>
            </w:r>
          </w:p>
          <w:p w14:paraId="04A4AFD2" w14:textId="709A1596" w:rsidR="00B43DF3" w:rsidRPr="00B32D9F" w:rsidRDefault="00B43DF3" w:rsidP="00B32D9F">
            <w:pPr>
              <w:jc w:val="both"/>
            </w:pPr>
            <w:r w:rsidRPr="00B32D9F">
              <w:t xml:space="preserve">profesiju “Atkarību </w:t>
            </w:r>
            <w:r>
              <w:t>PSIHIATRS</w:t>
            </w:r>
            <w:r w:rsidRPr="00B32D9F">
              <w:t>”</w:t>
            </w:r>
            <w:r>
              <w:t>;</w:t>
            </w:r>
          </w:p>
          <w:p w14:paraId="2AD107A0" w14:textId="4AB8EBB2" w:rsidR="00B43DF3" w:rsidRPr="00B32D9F" w:rsidRDefault="00B43DF3" w:rsidP="00B32D9F">
            <w:pPr>
              <w:jc w:val="both"/>
            </w:pPr>
            <w:r w:rsidRPr="00B32D9F">
              <w:t xml:space="preserve">3. papildināt atsevišķās grupas </w:t>
            </w:r>
            <w:r>
              <w:t>“3259</w:t>
            </w:r>
            <w:r w:rsidRPr="00B32D9F">
              <w:t xml:space="preserve"> </w:t>
            </w:r>
            <w:r w:rsidRPr="00E32C29">
              <w:t>Citur neklasificēti veselības aprūpes jomas speciālisti</w:t>
            </w:r>
            <w:r>
              <w:t>”</w:t>
            </w:r>
            <w:r w:rsidRPr="00B32D9F">
              <w:t xml:space="preserve"> profesijas ar profesiju “Sterilizācijas (tehniskais)</w:t>
            </w:r>
            <w:r>
              <w:t xml:space="preserve"> SPECIĀLISTS</w:t>
            </w:r>
            <w:r w:rsidRPr="00B32D9F">
              <w:t xml:space="preserve"> (ārstniecības atbalsta persona)”. Kā arī papildināt šīs</w:t>
            </w:r>
            <w:r>
              <w:t xml:space="preserve"> </w:t>
            </w:r>
            <w:r w:rsidRPr="00B32D9F">
              <w:t>grupas pamatuzdevumus ar tekstu “nodrošin</w:t>
            </w:r>
            <w:r>
              <w:t>āt</w:t>
            </w:r>
            <w:r w:rsidRPr="00B32D9F">
              <w:t xml:space="preserve"> sterilizācijas</w:t>
            </w:r>
          </w:p>
          <w:p w14:paraId="301E3D8C" w14:textId="77777777" w:rsidR="00B43DF3" w:rsidRPr="00B32D9F" w:rsidRDefault="00B43DF3" w:rsidP="00B32D9F">
            <w:pPr>
              <w:jc w:val="both"/>
            </w:pPr>
            <w:r w:rsidRPr="00B32D9F">
              <w:t>pakalpojumus medicīniskām manipulācijām veselības aprūpes jomā,</w:t>
            </w:r>
          </w:p>
          <w:p w14:paraId="177E00C8" w14:textId="0AEFDCC5" w:rsidR="00B43DF3" w:rsidRPr="00B32D9F" w:rsidRDefault="00B43DF3" w:rsidP="00B32D9F">
            <w:pPr>
              <w:jc w:val="both"/>
            </w:pPr>
            <w:r w:rsidRPr="00B32D9F">
              <w:t>nodrošin</w:t>
            </w:r>
            <w:r>
              <w:t>āt</w:t>
            </w:r>
            <w:r w:rsidRPr="00B32D9F">
              <w:t xml:space="preserve"> atbilstošu sterilā materiāla un ierīču uzglabāšanu un</w:t>
            </w:r>
            <w:r>
              <w:t xml:space="preserve"> </w:t>
            </w:r>
            <w:r w:rsidRPr="00B32D9F">
              <w:t>transportēšanu, saglabājot sterilitāti un tās kontroles rādītājus, vei</w:t>
            </w:r>
            <w:r>
              <w:t xml:space="preserve">kt </w:t>
            </w:r>
            <w:r w:rsidRPr="00B32D9F">
              <w:t>sterilizācijas procesa atbilstības apstiprinājuma (validācijas)</w:t>
            </w:r>
            <w:r>
              <w:t xml:space="preserve"> </w:t>
            </w:r>
            <w:r w:rsidRPr="00B32D9F">
              <w:t>izvērtēšanu un dokumentē</w:t>
            </w:r>
            <w:r>
              <w:t>t</w:t>
            </w:r>
            <w:r w:rsidRPr="00B32D9F">
              <w:t>, marķē</w:t>
            </w:r>
            <w:r>
              <w:t>t</w:t>
            </w:r>
            <w:r w:rsidRPr="00B32D9F">
              <w:t>, reģistrē</w:t>
            </w:r>
            <w:r>
              <w:t>t</w:t>
            </w:r>
            <w:r w:rsidRPr="00B32D9F">
              <w:t xml:space="preserve"> to atbilstoši prasībām.”</w:t>
            </w:r>
            <w:r>
              <w:t>.</w:t>
            </w:r>
          </w:p>
          <w:p w14:paraId="4C4B8BEF" w14:textId="3C4DB2D2" w:rsidR="00B43DF3" w:rsidRPr="00B32D9F" w:rsidRDefault="00B43DF3" w:rsidP="00B32D9F">
            <w:pPr>
              <w:jc w:val="both"/>
            </w:pPr>
            <w:r w:rsidRPr="00B32D9F">
              <w:t xml:space="preserve">4. papildināt atsevišķās grupas </w:t>
            </w:r>
            <w:r>
              <w:t>“</w:t>
            </w:r>
            <w:r w:rsidRPr="00B32D9F">
              <w:t>5321 Veselības aprūpes speciālistu</w:t>
            </w:r>
          </w:p>
          <w:p w14:paraId="09441F54" w14:textId="5D73E88D" w:rsidR="00B43DF3" w:rsidRPr="00B32D9F" w:rsidRDefault="00B43DF3" w:rsidP="00B32D9F">
            <w:pPr>
              <w:jc w:val="both"/>
            </w:pPr>
            <w:r w:rsidRPr="00B32D9F">
              <w:t>Palīgi</w:t>
            </w:r>
            <w:r>
              <w:t>”</w:t>
            </w:r>
            <w:r w:rsidRPr="00B32D9F">
              <w:t xml:space="preserve"> profesijas ar </w:t>
            </w:r>
            <w:r>
              <w:t>“</w:t>
            </w:r>
            <w:proofErr w:type="spellStart"/>
            <w:r w:rsidRPr="00B32D9F">
              <w:t>Reitterapijas</w:t>
            </w:r>
            <w:proofErr w:type="spellEnd"/>
            <w:r w:rsidRPr="00B32D9F">
              <w:t xml:space="preserve"> instruktors</w:t>
            </w:r>
            <w:r>
              <w:t>”</w:t>
            </w:r>
            <w:r w:rsidRPr="00B32D9F">
              <w:t>;</w:t>
            </w:r>
          </w:p>
          <w:p w14:paraId="4D099FF0" w14:textId="6F1EA8A7" w:rsidR="00B43DF3" w:rsidRPr="00B32D9F" w:rsidRDefault="00B43DF3" w:rsidP="00B32D9F">
            <w:pPr>
              <w:jc w:val="both"/>
            </w:pPr>
            <w:r w:rsidRPr="00B32D9F">
              <w:t>5. papildināt profesiju klasifikatora pielikuma 734. punktu aiz vārdiem</w:t>
            </w:r>
            <w:r>
              <w:t xml:space="preserve"> </w:t>
            </w:r>
            <w:r w:rsidRPr="00B32D9F">
              <w:t>“noteikt pacientu dzīvības funkciju raksturojošos rādītājus” ar</w:t>
            </w:r>
            <w:r>
              <w:t xml:space="preserve"> </w:t>
            </w:r>
            <w:r w:rsidRPr="00B32D9F">
              <w:t>vārdiem “piedalīties tiesu medicīnisko ekspertīžu procesos” un aiz</w:t>
            </w:r>
          </w:p>
          <w:p w14:paraId="05499F92" w14:textId="77777777" w:rsidR="00B43DF3" w:rsidRPr="00B32D9F" w:rsidRDefault="00B43DF3" w:rsidP="00B32D9F">
            <w:pPr>
              <w:jc w:val="both"/>
            </w:pPr>
            <w:r w:rsidRPr="00B32D9F">
              <w:t>vārdiem “nodrošināt tīrību un kārtību nodaļā” ar vārdiem “piedalīties</w:t>
            </w:r>
          </w:p>
          <w:p w14:paraId="3977A488" w14:textId="54F3DEA8" w:rsidR="00B43DF3" w:rsidRPr="00B32D9F" w:rsidRDefault="00B43DF3" w:rsidP="00B32D9F">
            <w:pPr>
              <w:jc w:val="both"/>
            </w:pPr>
            <w:r w:rsidRPr="00B32D9F">
              <w:t>ārstniecībā un zobārstniecībā, izpildot ārsta un zobārsta</w:t>
            </w:r>
            <w:r>
              <w:t xml:space="preserve"> </w:t>
            </w:r>
            <w:r w:rsidRPr="00B32D9F">
              <w:t>norādījumus”;</w:t>
            </w:r>
          </w:p>
          <w:p w14:paraId="2ABBCCF8" w14:textId="438D496E" w:rsidR="00B43DF3" w:rsidRPr="00B32D9F" w:rsidRDefault="00B43DF3" w:rsidP="00B32D9F">
            <w:pPr>
              <w:jc w:val="both"/>
            </w:pPr>
            <w:r w:rsidRPr="00B32D9F">
              <w:t>6. papildināt profesiju klasifikatora pielikuma 160. punkta</w:t>
            </w:r>
            <w:r>
              <w:t xml:space="preserve"> </w:t>
            </w:r>
            <w:r w:rsidRPr="00B32D9F">
              <w:t>pamatuzdevumus ar tekstu “piedalās veselības nozares un</w:t>
            </w:r>
            <w:r>
              <w:t xml:space="preserve"> </w:t>
            </w:r>
            <w:r w:rsidRPr="00B32D9F">
              <w:t>uzraudzības kontrolē”;</w:t>
            </w:r>
          </w:p>
          <w:p w14:paraId="79E05F87" w14:textId="5756FA8B" w:rsidR="00B43DF3" w:rsidRDefault="00B43DF3" w:rsidP="00B32D9F">
            <w:pPr>
              <w:jc w:val="both"/>
            </w:pPr>
            <w:r w:rsidRPr="00B32D9F">
              <w:t>7. papildināt profesiju klasifikatora pielikuma 162. punkta</w:t>
            </w:r>
            <w:r>
              <w:t xml:space="preserve"> </w:t>
            </w:r>
            <w:r w:rsidRPr="00B32D9F">
              <w:t>pamatuzdevumus ar tekstu “piedalās veselības nozares un</w:t>
            </w:r>
            <w:r>
              <w:t xml:space="preserve"> </w:t>
            </w:r>
            <w:r w:rsidRPr="00B32D9F">
              <w:t>uzraudzības kontrolē”</w:t>
            </w:r>
            <w:r>
              <w:t>;</w:t>
            </w:r>
          </w:p>
          <w:p w14:paraId="1CFEA999" w14:textId="485B50F3" w:rsidR="00B43DF3" w:rsidRPr="00FC0994" w:rsidRDefault="00B43DF3" w:rsidP="00B32D9F">
            <w:pPr>
              <w:jc w:val="both"/>
            </w:pPr>
            <w:r>
              <w:t xml:space="preserve">8. </w:t>
            </w:r>
            <w:r w:rsidRPr="00B32D9F">
              <w:t>papildināt profesiju klasifikatora pielikuma 16</w:t>
            </w:r>
            <w:r>
              <w:t>7</w:t>
            </w:r>
            <w:r w:rsidRPr="00B32D9F">
              <w:t>. punkta</w:t>
            </w:r>
            <w:r>
              <w:t xml:space="preserve"> </w:t>
            </w:r>
            <w:r w:rsidRPr="00B32D9F">
              <w:t>pamatuzdevumus ar tekstu</w:t>
            </w:r>
            <w:r>
              <w:t xml:space="preserve"> “</w:t>
            </w:r>
            <w:r w:rsidRPr="00B43DF3">
              <w:t>realizēt uz cilvēku centrētu aprūpi, piedalīties ārstniecībā, izvēloties un lietojot uz pierādījumiem balstītas tehnoloģijas; piedalīties zinātniski pētnieciskajos projektos un profesionālās izglītības īstenošanā.</w:t>
            </w:r>
            <w:r>
              <w:t>”.</w:t>
            </w:r>
          </w:p>
          <w:p w14:paraId="1E21DA41" w14:textId="77777777" w:rsidR="00B43DF3" w:rsidRPr="00FC0994" w:rsidRDefault="00B43DF3" w:rsidP="000F0480">
            <w:pPr>
              <w:jc w:val="both"/>
              <w:rPr>
                <w:u w:val="single"/>
              </w:rPr>
            </w:pPr>
          </w:p>
          <w:p w14:paraId="6EB22F0A" w14:textId="6EB7D98D" w:rsidR="00B43DF3" w:rsidRPr="00FC0994" w:rsidRDefault="00B43DF3" w:rsidP="000F0480">
            <w:pPr>
              <w:jc w:val="both"/>
              <w:rPr>
                <w:u w:val="single"/>
              </w:rPr>
            </w:pPr>
            <w:r w:rsidRPr="00FC0994">
              <w:rPr>
                <w:u w:val="single"/>
              </w:rPr>
              <w:t>Pamatojums:</w:t>
            </w:r>
          </w:p>
          <w:p w14:paraId="7015830C" w14:textId="00CD684C" w:rsidR="00B43DF3" w:rsidRDefault="00B43DF3" w:rsidP="00CB5E13">
            <w:pPr>
              <w:spacing w:before="120"/>
              <w:jc w:val="both"/>
            </w:pPr>
            <w:r>
              <w:t>Ņemot vērā 2023. gada 6. decembra likuma "Grozījumi Ārstniecības likumā" 9. panta 1.</w:t>
            </w:r>
            <w:r w:rsidRPr="00CB5E13">
              <w:rPr>
                <w:vertAlign w:val="superscript"/>
              </w:rPr>
              <w:t>1</w:t>
            </w:r>
            <w:r>
              <w:t xml:space="preserve"> daļu, kas stājās spēkā 2024. gada 1. oktobrī, Veselības ministrija ir izstrādājusi jaunu noteikumu projektu – </w:t>
            </w:r>
            <w:r w:rsidRPr="00CB5E13">
              <w:t>Ministru kabineta 2024. gada 1. oktobra noteikum</w:t>
            </w:r>
            <w:r>
              <w:t>i</w:t>
            </w:r>
            <w:r w:rsidRPr="00CB5E13">
              <w:t xml:space="preserve"> Nr. 630 "Ārstniecības personu un</w:t>
            </w:r>
            <w:r>
              <w:t xml:space="preserve"> </w:t>
            </w:r>
            <w:r w:rsidRPr="00CB5E13">
              <w:t>ārstniecības atbalsta personu reģistra noteikumi"</w:t>
            </w:r>
            <w:r>
              <w:t xml:space="preserve"> (turpmāk – MK noteikumi Nr. 630), kas aizstāja Ministru kabineta 2016. gada 24. maija noteikumus Nr. 317 "Ārstniecības personu un ārstniecības atbalsta personu reģistra izveides, papildināšanas un uzturēšanas kārtība".</w:t>
            </w:r>
          </w:p>
          <w:p w14:paraId="1CB332DB" w14:textId="77777777" w:rsidR="00B43DF3" w:rsidRDefault="00B43DF3" w:rsidP="00CB5E13">
            <w:pPr>
              <w:spacing w:before="120"/>
              <w:jc w:val="both"/>
            </w:pPr>
            <w:r>
              <w:t>Ņemot vērā minēto, ir nepieciešams precizēt un papildināt Profesiju klasifikatoru, lai salāgotu to ar MK noteikumiem Nr. 630.</w:t>
            </w:r>
          </w:p>
          <w:p w14:paraId="6ABA2FDE" w14:textId="069AC0B2" w:rsidR="00B43DF3" w:rsidRDefault="00B43DF3" w:rsidP="00CB5E13">
            <w:pPr>
              <w:spacing w:before="120"/>
              <w:jc w:val="both"/>
            </w:pPr>
            <w:r>
              <w:t>Vienlaikus</w:t>
            </w:r>
            <w:r w:rsidR="0037168E">
              <w:t xml:space="preserve"> </w:t>
            </w:r>
            <w:r w:rsidR="0037168E" w:rsidRPr="0037168E">
              <w:t>Nacionālās trīspusējās sadarbības padomes</w:t>
            </w:r>
            <w:r>
              <w:t xml:space="preserve"> </w:t>
            </w:r>
            <w:r w:rsidRPr="00B43DF3">
              <w:t xml:space="preserve">Profesionālās izglītības un nodarbinātības trīspusējās sadarbības </w:t>
            </w:r>
            <w:proofErr w:type="spellStart"/>
            <w:r w:rsidRPr="00B43DF3">
              <w:t>apakšpadomes</w:t>
            </w:r>
            <w:proofErr w:type="spellEnd"/>
            <w:r w:rsidRPr="00B43DF3">
              <w:t xml:space="preserve"> 2024.</w:t>
            </w:r>
            <w:r>
              <w:t xml:space="preserve"> </w:t>
            </w:r>
            <w:r w:rsidRPr="00B43DF3">
              <w:t>gada 11.</w:t>
            </w:r>
            <w:r>
              <w:t xml:space="preserve"> </w:t>
            </w:r>
            <w:r w:rsidRPr="00B43DF3">
              <w:t>decembra sēdē tika izskatīts un apstiprināts</w:t>
            </w:r>
            <w:r>
              <w:t xml:space="preserve"> profesijas</w:t>
            </w:r>
            <w:r w:rsidRPr="00B43DF3">
              <w:t xml:space="preserve"> </w:t>
            </w:r>
            <w:r>
              <w:t>“</w:t>
            </w:r>
            <w:r w:rsidRPr="00B43DF3">
              <w:t>MĀSA/paplašinātās kompetences MĀSA</w:t>
            </w:r>
            <w:r>
              <w:t>”</w:t>
            </w:r>
            <w:r w:rsidRPr="00B43DF3">
              <w:t xml:space="preserve"> profesionālās kvalifikācijas prasības (profesijas standarts). Plānots 2024./2025. studiju gadā uzsākt profesionālās maģistra studiju programmas īstenošanu un studējošo uzņemšanu.</w:t>
            </w:r>
          </w:p>
          <w:p w14:paraId="4A0A09CD" w14:textId="2CE12108" w:rsidR="00B43DF3" w:rsidRPr="00FC0994" w:rsidRDefault="00B43DF3" w:rsidP="00CB5E13">
            <w:pPr>
              <w:spacing w:before="120"/>
              <w:jc w:val="both"/>
            </w:pPr>
            <w:r>
              <w:t>Ņemot vērā minēto, noteikumu projekts paredz papildināt Profesiju klasifikatoru ar jaunu profesiju – “</w:t>
            </w:r>
            <w:r w:rsidRPr="00B43DF3">
              <w:t>MĀSA/paplašinātās kompetences MĀSA</w:t>
            </w:r>
            <w:r>
              <w:t>”</w:t>
            </w:r>
            <w:r w:rsidRPr="00B43DF3">
              <w:t xml:space="preserve"> </w:t>
            </w:r>
            <w:r>
              <w:t>ar kodu</w:t>
            </w:r>
            <w:r w:rsidRPr="00B43DF3">
              <w:t xml:space="preserve"> 2221 51</w:t>
            </w:r>
            <w:r>
              <w:t>.</w:t>
            </w:r>
          </w:p>
        </w:tc>
      </w:tr>
      <w:tr w:rsidR="00B43DF3" w:rsidRPr="00FC0994" w14:paraId="378847F2" w14:textId="77777777" w:rsidTr="007C1F6C">
        <w:tc>
          <w:tcPr>
            <w:tcW w:w="816" w:type="dxa"/>
          </w:tcPr>
          <w:p w14:paraId="52DAA37A" w14:textId="4328CE88" w:rsidR="00B43DF3" w:rsidRPr="00FC0994" w:rsidRDefault="00B43DF3" w:rsidP="000F0480">
            <w:pPr>
              <w:rPr>
                <w:b/>
              </w:rPr>
            </w:pPr>
            <w:r>
              <w:rPr>
                <w:b/>
              </w:rPr>
              <w:t>8</w:t>
            </w:r>
            <w:r w:rsidRPr="00FC0994">
              <w:rPr>
                <w:b/>
              </w:rPr>
              <w:t>.</w:t>
            </w:r>
          </w:p>
        </w:tc>
        <w:tc>
          <w:tcPr>
            <w:tcW w:w="2723" w:type="dxa"/>
          </w:tcPr>
          <w:p w14:paraId="28BE6D51" w14:textId="58AAFDD5" w:rsidR="00B43DF3" w:rsidRPr="004E53A5" w:rsidRDefault="00B43DF3" w:rsidP="000F0480">
            <w:pPr>
              <w:rPr>
                <w:b/>
              </w:rPr>
            </w:pPr>
            <w:r w:rsidRPr="004E53A5">
              <w:rPr>
                <w:b/>
              </w:rPr>
              <w:t>–</w:t>
            </w:r>
          </w:p>
        </w:tc>
        <w:tc>
          <w:tcPr>
            <w:tcW w:w="3402" w:type="dxa"/>
          </w:tcPr>
          <w:p w14:paraId="2C7488C7" w14:textId="14988903" w:rsidR="00B43DF3" w:rsidRPr="00FC0994" w:rsidRDefault="00B43DF3" w:rsidP="000F0480">
            <w:pPr>
              <w:rPr>
                <w:b/>
              </w:rPr>
            </w:pPr>
            <w:r w:rsidRPr="000907F1">
              <w:rPr>
                <w:b/>
              </w:rPr>
              <w:t xml:space="preserve">Atkarību </w:t>
            </w:r>
            <w:r>
              <w:rPr>
                <w:b/>
              </w:rPr>
              <w:t xml:space="preserve">PSIHIATRS </w:t>
            </w:r>
            <w:r w:rsidRPr="00FC0994">
              <w:rPr>
                <w:b/>
              </w:rPr>
              <w:t xml:space="preserve">– </w:t>
            </w:r>
            <w:r w:rsidRPr="000907F1">
              <w:rPr>
                <w:b/>
              </w:rPr>
              <w:t>2212 110</w:t>
            </w:r>
          </w:p>
        </w:tc>
        <w:tc>
          <w:tcPr>
            <w:tcW w:w="7052" w:type="dxa"/>
            <w:vMerge/>
          </w:tcPr>
          <w:p w14:paraId="0DB017A8" w14:textId="77777777" w:rsidR="00B43DF3" w:rsidRPr="00FC0994" w:rsidRDefault="00B43DF3" w:rsidP="000F0480">
            <w:pPr>
              <w:jc w:val="both"/>
            </w:pPr>
          </w:p>
        </w:tc>
      </w:tr>
      <w:tr w:rsidR="00B43DF3" w:rsidRPr="00FC0994" w14:paraId="0943DC00" w14:textId="77777777" w:rsidTr="007C1F6C">
        <w:tc>
          <w:tcPr>
            <w:tcW w:w="816" w:type="dxa"/>
          </w:tcPr>
          <w:p w14:paraId="7C54E57C" w14:textId="71F93055" w:rsidR="00B43DF3" w:rsidRPr="00FC0994" w:rsidRDefault="00B43DF3" w:rsidP="000F0480">
            <w:pPr>
              <w:rPr>
                <w:b/>
              </w:rPr>
            </w:pPr>
            <w:r>
              <w:rPr>
                <w:b/>
              </w:rPr>
              <w:t>9.</w:t>
            </w:r>
          </w:p>
        </w:tc>
        <w:tc>
          <w:tcPr>
            <w:tcW w:w="2723" w:type="dxa"/>
          </w:tcPr>
          <w:p w14:paraId="5FF4C546" w14:textId="2C57DBCB" w:rsidR="00B43DF3" w:rsidRPr="004E53A5" w:rsidRDefault="00B43DF3" w:rsidP="000F0480">
            <w:pPr>
              <w:rPr>
                <w:b/>
              </w:rPr>
            </w:pPr>
            <w:r w:rsidRPr="004E53A5">
              <w:rPr>
                <w:b/>
              </w:rPr>
              <w:t>–</w:t>
            </w:r>
          </w:p>
        </w:tc>
        <w:tc>
          <w:tcPr>
            <w:tcW w:w="3402" w:type="dxa"/>
          </w:tcPr>
          <w:p w14:paraId="5A89F884" w14:textId="77777777" w:rsidR="00B43DF3" w:rsidRPr="000907F1" w:rsidRDefault="00B43DF3" w:rsidP="000907F1">
            <w:pPr>
              <w:rPr>
                <w:b/>
              </w:rPr>
            </w:pPr>
            <w:r w:rsidRPr="000907F1">
              <w:rPr>
                <w:b/>
              </w:rPr>
              <w:t>Sterilizācijas (tehniskais)</w:t>
            </w:r>
          </w:p>
          <w:p w14:paraId="4C40F8C1" w14:textId="4F421B38" w:rsidR="00B43DF3" w:rsidRPr="000907F1" w:rsidRDefault="00B43DF3" w:rsidP="000907F1">
            <w:pPr>
              <w:rPr>
                <w:b/>
              </w:rPr>
            </w:pPr>
            <w:r w:rsidRPr="000907F1">
              <w:rPr>
                <w:b/>
              </w:rPr>
              <w:t>SPECIĀLISTS (ārstniecības atbalsta persona)</w:t>
            </w:r>
            <w:r>
              <w:rPr>
                <w:b/>
              </w:rPr>
              <w:t xml:space="preserve"> – 3259 0</w:t>
            </w:r>
            <w:r w:rsidR="007C1F6C">
              <w:rPr>
                <w:b/>
              </w:rPr>
              <w:t>9</w:t>
            </w:r>
          </w:p>
        </w:tc>
        <w:tc>
          <w:tcPr>
            <w:tcW w:w="7052" w:type="dxa"/>
            <w:vMerge/>
          </w:tcPr>
          <w:p w14:paraId="7393D449" w14:textId="77777777" w:rsidR="00B43DF3" w:rsidRPr="00FC0994" w:rsidRDefault="00B43DF3" w:rsidP="000F0480">
            <w:pPr>
              <w:jc w:val="both"/>
            </w:pPr>
          </w:p>
        </w:tc>
      </w:tr>
      <w:tr w:rsidR="00B43DF3" w:rsidRPr="00FC0994" w14:paraId="479279E2" w14:textId="77777777" w:rsidTr="007C1F6C">
        <w:tc>
          <w:tcPr>
            <w:tcW w:w="816" w:type="dxa"/>
          </w:tcPr>
          <w:p w14:paraId="64DF7C44" w14:textId="140AAEA2" w:rsidR="00B43DF3" w:rsidRDefault="00B43DF3" w:rsidP="000F0480">
            <w:pPr>
              <w:rPr>
                <w:b/>
              </w:rPr>
            </w:pPr>
            <w:r>
              <w:rPr>
                <w:b/>
              </w:rPr>
              <w:t>10.</w:t>
            </w:r>
          </w:p>
        </w:tc>
        <w:tc>
          <w:tcPr>
            <w:tcW w:w="2723" w:type="dxa"/>
          </w:tcPr>
          <w:p w14:paraId="6CAF3629" w14:textId="0F448F83" w:rsidR="00B43DF3" w:rsidRPr="004E53A5" w:rsidRDefault="00B43DF3" w:rsidP="000F0480">
            <w:pPr>
              <w:rPr>
                <w:b/>
              </w:rPr>
            </w:pPr>
            <w:r w:rsidRPr="004E53A5">
              <w:rPr>
                <w:b/>
              </w:rPr>
              <w:t>–</w:t>
            </w:r>
          </w:p>
        </w:tc>
        <w:tc>
          <w:tcPr>
            <w:tcW w:w="3402" w:type="dxa"/>
          </w:tcPr>
          <w:p w14:paraId="18BDAD98" w14:textId="29D29901" w:rsidR="00B43DF3" w:rsidRPr="000907F1" w:rsidRDefault="00B43DF3" w:rsidP="000907F1">
            <w:pPr>
              <w:rPr>
                <w:b/>
              </w:rPr>
            </w:pPr>
            <w:proofErr w:type="spellStart"/>
            <w:r w:rsidRPr="004E53A5">
              <w:rPr>
                <w:b/>
              </w:rPr>
              <w:t>Reitterapijas</w:t>
            </w:r>
            <w:proofErr w:type="spellEnd"/>
            <w:r w:rsidRPr="004E53A5">
              <w:rPr>
                <w:b/>
              </w:rPr>
              <w:t xml:space="preserve"> </w:t>
            </w:r>
            <w:r>
              <w:rPr>
                <w:b/>
              </w:rPr>
              <w:t xml:space="preserve">INSTRUKTORS – </w:t>
            </w:r>
            <w:r w:rsidRPr="004E53A5">
              <w:rPr>
                <w:b/>
              </w:rPr>
              <w:t>5321 07</w:t>
            </w:r>
          </w:p>
        </w:tc>
        <w:tc>
          <w:tcPr>
            <w:tcW w:w="7052" w:type="dxa"/>
            <w:vMerge/>
          </w:tcPr>
          <w:p w14:paraId="3FB96CDF" w14:textId="77777777" w:rsidR="00B43DF3" w:rsidRPr="00FC0994" w:rsidRDefault="00B43DF3" w:rsidP="000F0480">
            <w:pPr>
              <w:jc w:val="both"/>
            </w:pPr>
          </w:p>
        </w:tc>
      </w:tr>
      <w:tr w:rsidR="00B43DF3" w:rsidRPr="00FC0994" w14:paraId="1B27957C" w14:textId="77777777" w:rsidTr="007C1F6C">
        <w:tc>
          <w:tcPr>
            <w:tcW w:w="816" w:type="dxa"/>
          </w:tcPr>
          <w:p w14:paraId="2812D910" w14:textId="3C44EA80" w:rsidR="00B43DF3" w:rsidRDefault="00B43DF3" w:rsidP="000F0480">
            <w:pPr>
              <w:rPr>
                <w:b/>
              </w:rPr>
            </w:pPr>
            <w:r>
              <w:rPr>
                <w:b/>
              </w:rPr>
              <w:t>11.</w:t>
            </w:r>
          </w:p>
        </w:tc>
        <w:tc>
          <w:tcPr>
            <w:tcW w:w="2723" w:type="dxa"/>
          </w:tcPr>
          <w:p w14:paraId="761E00F1" w14:textId="1E686A71" w:rsidR="00B43DF3" w:rsidRPr="004E53A5" w:rsidRDefault="00B43DF3" w:rsidP="000F0480">
            <w:pPr>
              <w:rPr>
                <w:b/>
              </w:rPr>
            </w:pPr>
            <w:r>
              <w:rPr>
                <w:b/>
              </w:rPr>
              <w:t>–</w:t>
            </w:r>
          </w:p>
        </w:tc>
        <w:tc>
          <w:tcPr>
            <w:tcW w:w="3402" w:type="dxa"/>
          </w:tcPr>
          <w:p w14:paraId="78171E59" w14:textId="39FB7CCA" w:rsidR="00B43DF3" w:rsidRPr="004E53A5" w:rsidRDefault="00B43DF3" w:rsidP="000907F1">
            <w:pPr>
              <w:rPr>
                <w:b/>
              </w:rPr>
            </w:pPr>
            <w:r w:rsidRPr="00B43DF3">
              <w:rPr>
                <w:b/>
              </w:rPr>
              <w:t>MĀSA/paplašinātās kompetences MĀSA</w:t>
            </w:r>
            <w:r>
              <w:rPr>
                <w:b/>
              </w:rPr>
              <w:t xml:space="preserve"> – </w:t>
            </w:r>
            <w:r w:rsidRPr="00B43DF3">
              <w:rPr>
                <w:b/>
              </w:rPr>
              <w:t>2221 51</w:t>
            </w:r>
          </w:p>
        </w:tc>
        <w:tc>
          <w:tcPr>
            <w:tcW w:w="7052" w:type="dxa"/>
            <w:vMerge/>
          </w:tcPr>
          <w:p w14:paraId="29F445D4" w14:textId="77777777" w:rsidR="00B43DF3" w:rsidRPr="00FC0994" w:rsidRDefault="00B43DF3" w:rsidP="000F0480">
            <w:pPr>
              <w:jc w:val="both"/>
            </w:pPr>
          </w:p>
        </w:tc>
      </w:tr>
      <w:tr w:rsidR="009E75FC" w:rsidRPr="00FC0994" w14:paraId="2E6E0008" w14:textId="77777777" w:rsidTr="007C1F6C">
        <w:tc>
          <w:tcPr>
            <w:tcW w:w="816" w:type="dxa"/>
          </w:tcPr>
          <w:p w14:paraId="3790E6DA" w14:textId="3ED68821" w:rsidR="009E75FC" w:rsidRDefault="005064F9" w:rsidP="000F0480">
            <w:pPr>
              <w:rPr>
                <w:b/>
              </w:rPr>
            </w:pPr>
            <w:r>
              <w:rPr>
                <w:b/>
              </w:rPr>
              <w:t>1</w:t>
            </w:r>
            <w:r w:rsidR="00B43DF3">
              <w:rPr>
                <w:b/>
              </w:rPr>
              <w:t>2</w:t>
            </w:r>
            <w:r>
              <w:rPr>
                <w:b/>
              </w:rPr>
              <w:t>.</w:t>
            </w:r>
          </w:p>
        </w:tc>
        <w:tc>
          <w:tcPr>
            <w:tcW w:w="2723" w:type="dxa"/>
          </w:tcPr>
          <w:p w14:paraId="4CF5003A" w14:textId="3ED854E1" w:rsidR="009E75FC" w:rsidRPr="00D65A55" w:rsidRDefault="005064F9" w:rsidP="000F0480">
            <w:pPr>
              <w:rPr>
                <w:b/>
              </w:rPr>
            </w:pPr>
            <w:r w:rsidRPr="00D65A55">
              <w:rPr>
                <w:b/>
              </w:rPr>
              <w:t>–</w:t>
            </w:r>
          </w:p>
        </w:tc>
        <w:tc>
          <w:tcPr>
            <w:tcW w:w="3402" w:type="dxa"/>
          </w:tcPr>
          <w:p w14:paraId="6E169266" w14:textId="64A1AA77" w:rsidR="009E75FC" w:rsidRPr="00D65A55" w:rsidRDefault="005064F9" w:rsidP="000907F1">
            <w:pPr>
              <w:rPr>
                <w:b/>
              </w:rPr>
            </w:pPr>
            <w:r w:rsidRPr="00A72BD0">
              <w:rPr>
                <w:b/>
              </w:rPr>
              <w:t>Peldbaseina/ peldvietas UZRAUGS/ GLĀBĒJS</w:t>
            </w:r>
            <w:r>
              <w:rPr>
                <w:b/>
              </w:rPr>
              <w:t xml:space="preserve"> – 5419 31</w:t>
            </w:r>
          </w:p>
        </w:tc>
        <w:tc>
          <w:tcPr>
            <w:tcW w:w="7052" w:type="dxa"/>
          </w:tcPr>
          <w:p w14:paraId="10199FFF" w14:textId="51DCF8C0" w:rsidR="009E75FC" w:rsidRDefault="005064F9" w:rsidP="00322009">
            <w:pPr>
              <w:jc w:val="both"/>
            </w:pPr>
            <w:r>
              <w:t xml:space="preserve">Izglītības un zinātnes ministrija, </w:t>
            </w:r>
            <w:r w:rsidRPr="005064F9">
              <w:t>kas saskaņā ar Sporta likuma 5. panta pirmo daļu pilda valsts pārvaldes funkcijas sporta nozarē, pamatojoties uz Latvijas Republikas Saeimas 2024. gada 9. aprīļa Izglītības, kultūras un zinātnes komisijas Sporta apakškomisijas sēdē nolemto par biedrības “Latvijas Peldēšanas federācija” un biedrības “Peldēt droši” priekšlikumu, lūdz iekļaut Profesiju klasifikatorā</w:t>
            </w:r>
            <w:r>
              <w:t xml:space="preserve"> </w:t>
            </w:r>
            <w:r w:rsidRPr="005064F9">
              <w:t>profesiju “Peldbaseina/ peldvietas UZRAUGS/ GLĀBĒJS”, lai nodrošinātu personu drošību un preventīvos drošības pasākumus peldvietās un peldbaseinos, kā arī lai nodrošinātu cietušo glābšanu nelaimes gadījumos.</w:t>
            </w:r>
          </w:p>
          <w:p w14:paraId="3AA4C505" w14:textId="253FBDE3" w:rsidR="005064F9" w:rsidRDefault="005064F9" w:rsidP="00322009">
            <w:pPr>
              <w:jc w:val="both"/>
            </w:pPr>
          </w:p>
          <w:p w14:paraId="196462AB" w14:textId="1D99B77B" w:rsidR="005064F9" w:rsidRDefault="005064F9" w:rsidP="00322009">
            <w:pPr>
              <w:jc w:val="both"/>
            </w:pPr>
            <w:r>
              <w:t>Pamatojums:</w:t>
            </w:r>
          </w:p>
          <w:p w14:paraId="420F9D9B" w14:textId="77777777" w:rsidR="005064F9" w:rsidRDefault="005064F9" w:rsidP="005064F9">
            <w:pPr>
              <w:jc w:val="both"/>
            </w:pPr>
            <w:r>
              <w:t xml:space="preserve">Latvijas lielāko publisko peldbaseinu prakse rāda, ka tajos par cilvēku drošību atbildīgie speciālisti pamatā tiek nodarbināti kā glābēji-instruktori, bet Profesiju klasifikatorā šāda profesija (arods, amats, specialitāte) nav iekļauta. </w:t>
            </w:r>
          </w:p>
          <w:p w14:paraId="58994043" w14:textId="77777777" w:rsidR="005064F9" w:rsidRDefault="005064F9" w:rsidP="005064F9">
            <w:pPr>
              <w:jc w:val="both"/>
            </w:pPr>
          </w:p>
          <w:p w14:paraId="72FB5162" w14:textId="6C1E11AE" w:rsidR="005064F9" w:rsidRPr="00FC0994" w:rsidRDefault="005064F9" w:rsidP="00D65A55">
            <w:pPr>
              <w:jc w:val="both"/>
            </w:pPr>
            <w:r>
              <w:t>Profesijas pamatuzdevumi: uzraudzīt un kontrolēt drošību uz ūdens peldbaseina/pludmales iekšējā teritorijā, nepieļaut peldbaseina/pludmales drošības un kārtības noteikumu pārkāpumus, brīdināt peldbaseina/pludmales apmeklētājus par iespējamo drošības apdraudējumu un, nepieciešamības gadījumā, glābt cietušos, evakuēt no ūdens un sniegt tiem pirmo palīdzību.</w:t>
            </w:r>
          </w:p>
        </w:tc>
      </w:tr>
    </w:tbl>
    <w:p w14:paraId="41C6CFC6" w14:textId="56E454AF" w:rsidR="00BE072E" w:rsidRDefault="00BE072E" w:rsidP="00B53A6E">
      <w:pPr>
        <w:autoSpaceDE w:val="0"/>
        <w:autoSpaceDN w:val="0"/>
        <w:adjustRightInd w:val="0"/>
      </w:pPr>
    </w:p>
    <w:p w14:paraId="181D58AA" w14:textId="77777777" w:rsidR="00FC0994" w:rsidRDefault="00FC0994" w:rsidP="007C1F6C">
      <w:pPr>
        <w:autoSpaceDE w:val="0"/>
        <w:autoSpaceDN w:val="0"/>
        <w:adjustRightInd w:val="0"/>
        <w:rPr>
          <w:sz w:val="28"/>
          <w:szCs w:val="28"/>
        </w:rPr>
      </w:pPr>
    </w:p>
    <w:p w14:paraId="031DA67E" w14:textId="211F5176" w:rsidR="00182358" w:rsidRPr="00C53369" w:rsidRDefault="00494194" w:rsidP="00FC0994">
      <w:pPr>
        <w:autoSpaceDE w:val="0"/>
        <w:autoSpaceDN w:val="0"/>
        <w:adjustRightInd w:val="0"/>
        <w:ind w:firstLine="720"/>
        <w:rPr>
          <w:sz w:val="28"/>
          <w:szCs w:val="28"/>
        </w:rPr>
      </w:pPr>
      <w:r w:rsidRPr="00C53369">
        <w:rPr>
          <w:sz w:val="28"/>
          <w:szCs w:val="28"/>
        </w:rPr>
        <w:t>Labklājības</w:t>
      </w:r>
      <w:r w:rsidR="00EB283F" w:rsidRPr="00C53369">
        <w:rPr>
          <w:sz w:val="28"/>
          <w:szCs w:val="28"/>
        </w:rPr>
        <w:t xml:space="preserve"> </w:t>
      </w:r>
      <w:r w:rsidRPr="00C53369">
        <w:rPr>
          <w:sz w:val="28"/>
          <w:szCs w:val="28"/>
        </w:rPr>
        <w:t>ministr</w:t>
      </w:r>
      <w:r w:rsidR="00627688">
        <w:rPr>
          <w:sz w:val="28"/>
          <w:szCs w:val="28"/>
        </w:rPr>
        <w:t>s</w:t>
      </w:r>
      <w:r w:rsidR="00182358" w:rsidRPr="00C53369">
        <w:rPr>
          <w:sz w:val="28"/>
          <w:szCs w:val="28"/>
        </w:rPr>
        <w:tab/>
      </w:r>
      <w:r w:rsidR="00182358" w:rsidRPr="00C53369">
        <w:rPr>
          <w:sz w:val="28"/>
          <w:szCs w:val="28"/>
        </w:rPr>
        <w:tab/>
      </w:r>
      <w:r w:rsidR="00182358" w:rsidRPr="00C53369">
        <w:rPr>
          <w:sz w:val="28"/>
          <w:szCs w:val="28"/>
        </w:rPr>
        <w:tab/>
      </w:r>
      <w:r w:rsidR="00182358" w:rsidRPr="00C53369">
        <w:rPr>
          <w:sz w:val="28"/>
          <w:szCs w:val="28"/>
        </w:rPr>
        <w:tab/>
      </w:r>
      <w:r w:rsidR="006409D8" w:rsidRPr="00C53369">
        <w:rPr>
          <w:sz w:val="28"/>
          <w:szCs w:val="28"/>
        </w:rPr>
        <w:tab/>
      </w:r>
      <w:r w:rsidR="00182358" w:rsidRPr="00C53369">
        <w:rPr>
          <w:sz w:val="28"/>
          <w:szCs w:val="28"/>
        </w:rPr>
        <w:tab/>
      </w:r>
      <w:r w:rsidR="00182358" w:rsidRPr="00C53369">
        <w:rPr>
          <w:sz w:val="28"/>
          <w:szCs w:val="28"/>
        </w:rPr>
        <w:tab/>
      </w:r>
      <w:r w:rsidR="00182358" w:rsidRPr="00C53369">
        <w:rPr>
          <w:sz w:val="28"/>
          <w:szCs w:val="28"/>
        </w:rPr>
        <w:tab/>
      </w:r>
      <w:r w:rsidR="00182358" w:rsidRPr="00C53369">
        <w:rPr>
          <w:sz w:val="28"/>
          <w:szCs w:val="28"/>
        </w:rPr>
        <w:tab/>
        <w:t xml:space="preserve">       </w:t>
      </w:r>
      <w:r w:rsidR="008D25BE">
        <w:rPr>
          <w:sz w:val="28"/>
          <w:szCs w:val="28"/>
        </w:rPr>
        <w:tab/>
      </w:r>
      <w:r w:rsidR="008D25BE">
        <w:rPr>
          <w:sz w:val="28"/>
          <w:szCs w:val="28"/>
        </w:rPr>
        <w:tab/>
      </w:r>
      <w:r w:rsidR="008D25BE">
        <w:rPr>
          <w:sz w:val="28"/>
          <w:szCs w:val="28"/>
        </w:rPr>
        <w:tab/>
      </w:r>
      <w:r w:rsidR="00627688">
        <w:rPr>
          <w:sz w:val="28"/>
          <w:szCs w:val="28"/>
        </w:rPr>
        <w:t>U. Augulis</w:t>
      </w:r>
    </w:p>
    <w:p w14:paraId="550E9A09" w14:textId="77777777" w:rsidR="00FC0994" w:rsidRDefault="00FC0994" w:rsidP="00337618">
      <w:pPr>
        <w:jc w:val="both"/>
      </w:pPr>
    </w:p>
    <w:p w14:paraId="6B6FE6CB" w14:textId="77777777" w:rsidR="002571B4" w:rsidRPr="00C53369" w:rsidRDefault="002571B4" w:rsidP="00337618">
      <w:pPr>
        <w:jc w:val="both"/>
      </w:pPr>
    </w:p>
    <w:p w14:paraId="75349DD1" w14:textId="77777777" w:rsidR="007031EF" w:rsidRDefault="007031EF" w:rsidP="007031EF">
      <w:pPr>
        <w:rPr>
          <w:bCs/>
          <w:sz w:val="20"/>
          <w:szCs w:val="20"/>
        </w:rPr>
      </w:pPr>
      <w:r>
        <w:rPr>
          <w:bCs/>
          <w:sz w:val="20"/>
          <w:szCs w:val="20"/>
        </w:rPr>
        <w:t xml:space="preserve">Isadžanjana-Ponomarjova, </w:t>
      </w:r>
      <w:r w:rsidRPr="00014104">
        <w:rPr>
          <w:bCs/>
          <w:sz w:val="20"/>
          <w:szCs w:val="20"/>
        </w:rPr>
        <w:t>67782960</w:t>
      </w:r>
      <w:r w:rsidRPr="00014104" w:rsidDel="00014104">
        <w:rPr>
          <w:bCs/>
          <w:sz w:val="20"/>
          <w:szCs w:val="20"/>
        </w:rPr>
        <w:t xml:space="preserve"> </w:t>
      </w:r>
    </w:p>
    <w:p w14:paraId="7B63698A" w14:textId="70BC1C4E" w:rsidR="00500C6A" w:rsidRPr="00F6754A" w:rsidRDefault="003F1765" w:rsidP="007031EF">
      <w:pPr>
        <w:jc w:val="both"/>
        <w:rPr>
          <w:sz w:val="18"/>
          <w:szCs w:val="18"/>
        </w:rPr>
      </w:pPr>
      <w:hyperlink r:id="rId8" w:history="1">
        <w:r w:rsidR="007031EF" w:rsidRPr="00014104">
          <w:rPr>
            <w:rStyle w:val="Hyperlink"/>
            <w:sz w:val="20"/>
            <w:szCs w:val="20"/>
          </w:rPr>
          <w:t>Nora.Isadzanjana-Ponomarjova@lm.gov.lv</w:t>
        </w:r>
      </w:hyperlink>
    </w:p>
    <w:sectPr w:rsidR="00500C6A" w:rsidRPr="00F6754A" w:rsidSect="00FC0994">
      <w:headerReference w:type="default" r:id="rId9"/>
      <w:footerReference w:type="default" r:id="rId10"/>
      <w:footerReference w:type="first" r:id="rId11"/>
      <w:pgSz w:w="16838" w:h="11906" w:orient="landscape" w:code="9"/>
      <w:pgMar w:top="1134" w:right="1134" w:bottom="1134" w:left="1701"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CAD159" w14:textId="77777777" w:rsidR="003F1765" w:rsidRDefault="003F1765">
      <w:r>
        <w:separator/>
      </w:r>
    </w:p>
  </w:endnote>
  <w:endnote w:type="continuationSeparator" w:id="0">
    <w:p w14:paraId="17DC7DA3" w14:textId="77777777" w:rsidR="003F1765" w:rsidRDefault="003F1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RimTim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MS Reference Sans Serif">
    <w:panose1 w:val="020B0604030504040204"/>
    <w:charset w:val="BA"/>
    <w:family w:val="swiss"/>
    <w:pitch w:val="variable"/>
    <w:sig w:usb0="20000287" w:usb1="00000000"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0F164" w14:textId="0CBC09C5" w:rsidR="004E6ED7" w:rsidRPr="007C4870" w:rsidRDefault="007C4870" w:rsidP="007C4870">
    <w:pPr>
      <w:pStyle w:val="Footer"/>
    </w:pPr>
    <w:r w:rsidRPr="007C4870">
      <w:rPr>
        <w:sz w:val="16"/>
        <w:szCs w:val="16"/>
      </w:rPr>
      <w:t>anotācija</w:t>
    </w:r>
    <w:r>
      <w:rPr>
        <w:sz w:val="16"/>
        <w:szCs w:val="16"/>
      </w:rPr>
      <w:t>s</w:t>
    </w:r>
    <w:r w:rsidRPr="007C4870">
      <w:rPr>
        <w:sz w:val="16"/>
        <w:szCs w:val="16"/>
      </w:rPr>
      <w:t>_(</w:t>
    </w:r>
    <w:proofErr w:type="spellStart"/>
    <w:r w:rsidRPr="007C4870">
      <w:rPr>
        <w:sz w:val="16"/>
        <w:szCs w:val="16"/>
      </w:rPr>
      <w:t>ex_ante</w:t>
    </w:r>
    <w:proofErr w:type="spellEnd"/>
    <w:r w:rsidRPr="007C4870">
      <w:rPr>
        <w:sz w:val="16"/>
        <w:szCs w:val="16"/>
      </w:rPr>
      <w:t>)</w:t>
    </w:r>
    <w:r>
      <w:rPr>
        <w:sz w:val="16"/>
        <w:szCs w:val="16"/>
      </w:rPr>
      <w:t>_pielikums</w:t>
    </w:r>
    <w:r w:rsidRPr="007C4870">
      <w:rPr>
        <w:sz w:val="16"/>
        <w:szCs w:val="16"/>
      </w:rPr>
      <w:t>_2</w:t>
    </w:r>
    <w:r w:rsidR="00006483">
      <w:rPr>
        <w:sz w:val="16"/>
        <w:szCs w:val="16"/>
      </w:rPr>
      <w:t>4</w:t>
    </w:r>
    <w:r w:rsidRPr="007C4870">
      <w:rPr>
        <w:sz w:val="16"/>
        <w:szCs w:val="16"/>
      </w:rPr>
      <w:t>-TA-</w:t>
    </w:r>
    <w:r w:rsidR="00006483">
      <w:rPr>
        <w:sz w:val="16"/>
        <w:szCs w:val="16"/>
      </w:rPr>
      <w:t>2240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F439C" w14:textId="3262A48B" w:rsidR="004E6ED7" w:rsidRPr="007C4870" w:rsidRDefault="007C4870" w:rsidP="007C4870">
    <w:pPr>
      <w:pStyle w:val="Footer"/>
    </w:pPr>
    <w:r w:rsidRPr="007C4870">
      <w:rPr>
        <w:sz w:val="16"/>
        <w:szCs w:val="16"/>
      </w:rPr>
      <w:t>anotācija</w:t>
    </w:r>
    <w:r>
      <w:rPr>
        <w:sz w:val="16"/>
        <w:szCs w:val="16"/>
      </w:rPr>
      <w:t>s</w:t>
    </w:r>
    <w:r w:rsidRPr="007C4870">
      <w:rPr>
        <w:sz w:val="16"/>
        <w:szCs w:val="16"/>
      </w:rPr>
      <w:t>_(</w:t>
    </w:r>
    <w:proofErr w:type="spellStart"/>
    <w:r w:rsidRPr="007C4870">
      <w:rPr>
        <w:sz w:val="16"/>
        <w:szCs w:val="16"/>
      </w:rPr>
      <w:t>ex_ante</w:t>
    </w:r>
    <w:proofErr w:type="spellEnd"/>
    <w:r w:rsidRPr="007C4870">
      <w:rPr>
        <w:sz w:val="16"/>
        <w:szCs w:val="16"/>
      </w:rPr>
      <w:t>)</w:t>
    </w:r>
    <w:r>
      <w:rPr>
        <w:sz w:val="16"/>
        <w:szCs w:val="16"/>
      </w:rPr>
      <w:t>_pielikums</w:t>
    </w:r>
    <w:r w:rsidRPr="007C4870">
      <w:rPr>
        <w:sz w:val="16"/>
        <w:szCs w:val="16"/>
      </w:rPr>
      <w:t>_2</w:t>
    </w:r>
    <w:r w:rsidR="00E604FE">
      <w:rPr>
        <w:sz w:val="16"/>
        <w:szCs w:val="16"/>
      </w:rPr>
      <w:t>4</w:t>
    </w:r>
    <w:r w:rsidRPr="007C4870">
      <w:rPr>
        <w:sz w:val="16"/>
        <w:szCs w:val="16"/>
      </w:rPr>
      <w:t>-TA-</w:t>
    </w:r>
    <w:r w:rsidR="00E604FE">
      <w:rPr>
        <w:sz w:val="16"/>
        <w:szCs w:val="16"/>
      </w:rPr>
      <w:t>2240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2460F8" w14:textId="77777777" w:rsidR="003F1765" w:rsidRDefault="003F1765">
      <w:r>
        <w:separator/>
      </w:r>
    </w:p>
  </w:footnote>
  <w:footnote w:type="continuationSeparator" w:id="0">
    <w:p w14:paraId="662391AE" w14:textId="77777777" w:rsidR="003F1765" w:rsidRDefault="003F1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082158" w14:textId="77777777" w:rsidR="004E6ED7" w:rsidRDefault="004E6ED7" w:rsidP="003140AB">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2F40FBA" w14:textId="77777777" w:rsidR="004E6ED7" w:rsidRDefault="004E6ED7" w:rsidP="008367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264A1"/>
    <w:multiLevelType w:val="hybridMultilevel"/>
    <w:tmpl w:val="55CE3BA6"/>
    <w:lvl w:ilvl="0" w:tplc="6D4C59E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C23541"/>
    <w:multiLevelType w:val="hybridMultilevel"/>
    <w:tmpl w:val="6E96CD36"/>
    <w:lvl w:ilvl="0" w:tplc="0426000D">
      <w:start w:val="1"/>
      <w:numFmt w:val="bullet"/>
      <w:lvlText w:val=""/>
      <w:lvlJc w:val="left"/>
      <w:pPr>
        <w:ind w:left="720" w:hanging="360"/>
      </w:pPr>
      <w:rPr>
        <w:rFonts w:ascii="Wingdings" w:hAnsi="Wingdings" w:hint="default"/>
      </w:rPr>
    </w:lvl>
    <w:lvl w:ilvl="1" w:tplc="12D824D4">
      <w:start w:val="1"/>
      <w:numFmt w:val="bullet"/>
      <w:lvlText w:val="o"/>
      <w:lvlJc w:val="left"/>
      <w:pPr>
        <w:ind w:left="1440" w:hanging="360"/>
      </w:pPr>
      <w:rPr>
        <w:rFonts w:ascii="Courier New" w:hAnsi="Courier New" w:cs="Courier New" w:hint="default"/>
      </w:rPr>
    </w:lvl>
    <w:lvl w:ilvl="2" w:tplc="4F0AB790">
      <w:start w:val="1"/>
      <w:numFmt w:val="bullet"/>
      <w:lvlText w:val=""/>
      <w:lvlJc w:val="left"/>
      <w:pPr>
        <w:ind w:left="2160" w:hanging="360"/>
      </w:pPr>
      <w:rPr>
        <w:rFonts w:ascii="Wingdings" w:hAnsi="Wingdings" w:hint="default"/>
      </w:rPr>
    </w:lvl>
    <w:lvl w:ilvl="3" w:tplc="A4FCF100">
      <w:start w:val="1"/>
      <w:numFmt w:val="bullet"/>
      <w:lvlText w:val=""/>
      <w:lvlJc w:val="left"/>
      <w:pPr>
        <w:ind w:left="2880" w:hanging="360"/>
      </w:pPr>
      <w:rPr>
        <w:rFonts w:ascii="Symbol" w:hAnsi="Symbol" w:hint="default"/>
      </w:rPr>
    </w:lvl>
    <w:lvl w:ilvl="4" w:tplc="38428E74">
      <w:start w:val="1"/>
      <w:numFmt w:val="bullet"/>
      <w:lvlText w:val="o"/>
      <w:lvlJc w:val="left"/>
      <w:pPr>
        <w:ind w:left="3600" w:hanging="360"/>
      </w:pPr>
      <w:rPr>
        <w:rFonts w:ascii="Courier New" w:hAnsi="Courier New" w:cs="Courier New" w:hint="default"/>
      </w:rPr>
    </w:lvl>
    <w:lvl w:ilvl="5" w:tplc="770C7018">
      <w:start w:val="1"/>
      <w:numFmt w:val="bullet"/>
      <w:lvlText w:val=""/>
      <w:lvlJc w:val="left"/>
      <w:pPr>
        <w:ind w:left="4320" w:hanging="360"/>
      </w:pPr>
      <w:rPr>
        <w:rFonts w:ascii="Wingdings" w:hAnsi="Wingdings" w:hint="default"/>
      </w:rPr>
    </w:lvl>
    <w:lvl w:ilvl="6" w:tplc="CF4043B2">
      <w:start w:val="1"/>
      <w:numFmt w:val="bullet"/>
      <w:lvlText w:val=""/>
      <w:lvlJc w:val="left"/>
      <w:pPr>
        <w:ind w:left="5040" w:hanging="360"/>
      </w:pPr>
      <w:rPr>
        <w:rFonts w:ascii="Symbol" w:hAnsi="Symbol" w:hint="default"/>
      </w:rPr>
    </w:lvl>
    <w:lvl w:ilvl="7" w:tplc="7B0E4FD8">
      <w:start w:val="1"/>
      <w:numFmt w:val="bullet"/>
      <w:lvlText w:val="o"/>
      <w:lvlJc w:val="left"/>
      <w:pPr>
        <w:ind w:left="5760" w:hanging="360"/>
      </w:pPr>
      <w:rPr>
        <w:rFonts w:ascii="Courier New" w:hAnsi="Courier New" w:cs="Courier New" w:hint="default"/>
      </w:rPr>
    </w:lvl>
    <w:lvl w:ilvl="8" w:tplc="A81490E4">
      <w:start w:val="1"/>
      <w:numFmt w:val="bullet"/>
      <w:lvlText w:val=""/>
      <w:lvlJc w:val="left"/>
      <w:pPr>
        <w:ind w:left="6480" w:hanging="360"/>
      </w:pPr>
      <w:rPr>
        <w:rFonts w:ascii="Wingdings" w:hAnsi="Wingdings" w:hint="default"/>
      </w:rPr>
    </w:lvl>
  </w:abstractNum>
  <w:abstractNum w:abstractNumId="2" w15:restartNumberingAfterBreak="0">
    <w:nsid w:val="051531BD"/>
    <w:multiLevelType w:val="hybridMultilevel"/>
    <w:tmpl w:val="9AA2D50C"/>
    <w:lvl w:ilvl="0" w:tplc="149E526E">
      <w:start w:val="22"/>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089A21F9"/>
    <w:multiLevelType w:val="hybridMultilevel"/>
    <w:tmpl w:val="2278DF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99249C0"/>
    <w:multiLevelType w:val="hybridMultilevel"/>
    <w:tmpl w:val="2B3620EA"/>
    <w:lvl w:ilvl="0" w:tplc="EE561F32">
      <w:start w:val="1"/>
      <w:numFmt w:val="bullet"/>
      <w:lvlText w:val=""/>
      <w:lvlJc w:val="left"/>
      <w:pPr>
        <w:ind w:left="720" w:hanging="360"/>
      </w:pPr>
      <w:rPr>
        <w:rFonts w:ascii="Symbol" w:hAnsi="Symbol" w:hint="default"/>
      </w:rPr>
    </w:lvl>
    <w:lvl w:ilvl="1" w:tplc="127EB4F6">
      <w:start w:val="1"/>
      <w:numFmt w:val="bullet"/>
      <w:lvlText w:val="o"/>
      <w:lvlJc w:val="left"/>
      <w:pPr>
        <w:ind w:left="1440" w:hanging="360"/>
      </w:pPr>
      <w:rPr>
        <w:rFonts w:ascii="Courier New" w:hAnsi="Courier New" w:cs="Courier New" w:hint="default"/>
      </w:rPr>
    </w:lvl>
    <w:lvl w:ilvl="2" w:tplc="F16C5CCE">
      <w:start w:val="1"/>
      <w:numFmt w:val="bullet"/>
      <w:lvlText w:val=""/>
      <w:lvlJc w:val="left"/>
      <w:pPr>
        <w:ind w:left="2160" w:hanging="360"/>
      </w:pPr>
      <w:rPr>
        <w:rFonts w:ascii="Wingdings" w:hAnsi="Wingdings" w:hint="default"/>
      </w:rPr>
    </w:lvl>
    <w:lvl w:ilvl="3" w:tplc="B52AB180">
      <w:start w:val="1"/>
      <w:numFmt w:val="bullet"/>
      <w:lvlText w:val=""/>
      <w:lvlJc w:val="left"/>
      <w:pPr>
        <w:ind w:left="2880" w:hanging="360"/>
      </w:pPr>
      <w:rPr>
        <w:rFonts w:ascii="Symbol" w:hAnsi="Symbol" w:hint="default"/>
      </w:rPr>
    </w:lvl>
    <w:lvl w:ilvl="4" w:tplc="F1922D6A">
      <w:start w:val="1"/>
      <w:numFmt w:val="bullet"/>
      <w:lvlText w:val="o"/>
      <w:lvlJc w:val="left"/>
      <w:pPr>
        <w:ind w:left="3600" w:hanging="360"/>
      </w:pPr>
      <w:rPr>
        <w:rFonts w:ascii="Courier New" w:hAnsi="Courier New" w:cs="Courier New" w:hint="default"/>
      </w:rPr>
    </w:lvl>
    <w:lvl w:ilvl="5" w:tplc="B0E83EC8">
      <w:start w:val="1"/>
      <w:numFmt w:val="bullet"/>
      <w:lvlText w:val=""/>
      <w:lvlJc w:val="left"/>
      <w:pPr>
        <w:ind w:left="4320" w:hanging="360"/>
      </w:pPr>
      <w:rPr>
        <w:rFonts w:ascii="Wingdings" w:hAnsi="Wingdings" w:hint="default"/>
      </w:rPr>
    </w:lvl>
    <w:lvl w:ilvl="6" w:tplc="10D403D4">
      <w:start w:val="1"/>
      <w:numFmt w:val="bullet"/>
      <w:lvlText w:val=""/>
      <w:lvlJc w:val="left"/>
      <w:pPr>
        <w:ind w:left="5040" w:hanging="360"/>
      </w:pPr>
      <w:rPr>
        <w:rFonts w:ascii="Symbol" w:hAnsi="Symbol" w:hint="default"/>
      </w:rPr>
    </w:lvl>
    <w:lvl w:ilvl="7" w:tplc="4A4A8CE6">
      <w:start w:val="1"/>
      <w:numFmt w:val="bullet"/>
      <w:lvlText w:val="o"/>
      <w:lvlJc w:val="left"/>
      <w:pPr>
        <w:ind w:left="5760" w:hanging="360"/>
      </w:pPr>
      <w:rPr>
        <w:rFonts w:ascii="Courier New" w:hAnsi="Courier New" w:cs="Courier New" w:hint="default"/>
      </w:rPr>
    </w:lvl>
    <w:lvl w:ilvl="8" w:tplc="B7361E1E">
      <w:start w:val="1"/>
      <w:numFmt w:val="bullet"/>
      <w:lvlText w:val=""/>
      <w:lvlJc w:val="left"/>
      <w:pPr>
        <w:ind w:left="6480" w:hanging="360"/>
      </w:pPr>
      <w:rPr>
        <w:rFonts w:ascii="Wingdings" w:hAnsi="Wingdings" w:hint="default"/>
      </w:rPr>
    </w:lvl>
  </w:abstractNum>
  <w:abstractNum w:abstractNumId="5" w15:restartNumberingAfterBreak="0">
    <w:nsid w:val="09DC7328"/>
    <w:multiLevelType w:val="hybridMultilevel"/>
    <w:tmpl w:val="162E3580"/>
    <w:lvl w:ilvl="0" w:tplc="04260001">
      <w:start w:val="1"/>
      <w:numFmt w:val="bullet"/>
      <w:lvlText w:val=""/>
      <w:lvlJc w:val="left"/>
      <w:pPr>
        <w:ind w:left="293" w:hanging="360"/>
      </w:pPr>
      <w:rPr>
        <w:rFonts w:ascii="Symbol" w:hAnsi="Symbol" w:hint="default"/>
      </w:rPr>
    </w:lvl>
    <w:lvl w:ilvl="1" w:tplc="04260003" w:tentative="1">
      <w:start w:val="1"/>
      <w:numFmt w:val="bullet"/>
      <w:lvlText w:val="o"/>
      <w:lvlJc w:val="left"/>
      <w:pPr>
        <w:ind w:left="1013" w:hanging="360"/>
      </w:pPr>
      <w:rPr>
        <w:rFonts w:ascii="Courier New" w:hAnsi="Courier New" w:cs="Courier New" w:hint="default"/>
      </w:rPr>
    </w:lvl>
    <w:lvl w:ilvl="2" w:tplc="04260005" w:tentative="1">
      <w:start w:val="1"/>
      <w:numFmt w:val="bullet"/>
      <w:lvlText w:val=""/>
      <w:lvlJc w:val="left"/>
      <w:pPr>
        <w:ind w:left="1733" w:hanging="360"/>
      </w:pPr>
      <w:rPr>
        <w:rFonts w:ascii="Wingdings" w:hAnsi="Wingdings" w:hint="default"/>
      </w:rPr>
    </w:lvl>
    <w:lvl w:ilvl="3" w:tplc="04260001" w:tentative="1">
      <w:start w:val="1"/>
      <w:numFmt w:val="bullet"/>
      <w:lvlText w:val=""/>
      <w:lvlJc w:val="left"/>
      <w:pPr>
        <w:ind w:left="2453" w:hanging="360"/>
      </w:pPr>
      <w:rPr>
        <w:rFonts w:ascii="Symbol" w:hAnsi="Symbol" w:hint="default"/>
      </w:rPr>
    </w:lvl>
    <w:lvl w:ilvl="4" w:tplc="04260003" w:tentative="1">
      <w:start w:val="1"/>
      <w:numFmt w:val="bullet"/>
      <w:lvlText w:val="o"/>
      <w:lvlJc w:val="left"/>
      <w:pPr>
        <w:ind w:left="3173" w:hanging="360"/>
      </w:pPr>
      <w:rPr>
        <w:rFonts w:ascii="Courier New" w:hAnsi="Courier New" w:cs="Courier New" w:hint="default"/>
      </w:rPr>
    </w:lvl>
    <w:lvl w:ilvl="5" w:tplc="04260005" w:tentative="1">
      <w:start w:val="1"/>
      <w:numFmt w:val="bullet"/>
      <w:lvlText w:val=""/>
      <w:lvlJc w:val="left"/>
      <w:pPr>
        <w:ind w:left="3893" w:hanging="360"/>
      </w:pPr>
      <w:rPr>
        <w:rFonts w:ascii="Wingdings" w:hAnsi="Wingdings" w:hint="default"/>
      </w:rPr>
    </w:lvl>
    <w:lvl w:ilvl="6" w:tplc="04260001" w:tentative="1">
      <w:start w:val="1"/>
      <w:numFmt w:val="bullet"/>
      <w:lvlText w:val=""/>
      <w:lvlJc w:val="left"/>
      <w:pPr>
        <w:ind w:left="4613" w:hanging="360"/>
      </w:pPr>
      <w:rPr>
        <w:rFonts w:ascii="Symbol" w:hAnsi="Symbol" w:hint="default"/>
      </w:rPr>
    </w:lvl>
    <w:lvl w:ilvl="7" w:tplc="04260003" w:tentative="1">
      <w:start w:val="1"/>
      <w:numFmt w:val="bullet"/>
      <w:lvlText w:val="o"/>
      <w:lvlJc w:val="left"/>
      <w:pPr>
        <w:ind w:left="5333" w:hanging="360"/>
      </w:pPr>
      <w:rPr>
        <w:rFonts w:ascii="Courier New" w:hAnsi="Courier New" w:cs="Courier New" w:hint="default"/>
      </w:rPr>
    </w:lvl>
    <w:lvl w:ilvl="8" w:tplc="04260005" w:tentative="1">
      <w:start w:val="1"/>
      <w:numFmt w:val="bullet"/>
      <w:lvlText w:val=""/>
      <w:lvlJc w:val="left"/>
      <w:pPr>
        <w:ind w:left="6053" w:hanging="360"/>
      </w:pPr>
      <w:rPr>
        <w:rFonts w:ascii="Wingdings" w:hAnsi="Wingdings" w:hint="default"/>
      </w:rPr>
    </w:lvl>
  </w:abstractNum>
  <w:abstractNum w:abstractNumId="6" w15:restartNumberingAfterBreak="1">
    <w:nsid w:val="0B2B2247"/>
    <w:multiLevelType w:val="hybridMultilevel"/>
    <w:tmpl w:val="05D659C4"/>
    <w:lvl w:ilvl="0" w:tplc="6D1E94E2">
      <w:numFmt w:val="bullet"/>
      <w:lvlText w:val="-"/>
      <w:lvlJc w:val="left"/>
      <w:pPr>
        <w:ind w:left="720" w:hanging="360"/>
      </w:pPr>
      <w:rPr>
        <w:rFonts w:ascii="Calibri" w:eastAsia="Calibri" w:hAnsi="Calibri" w:cs="Calibri" w:hint="default"/>
      </w:rPr>
    </w:lvl>
    <w:lvl w:ilvl="1" w:tplc="3848AE40">
      <w:start w:val="1"/>
      <w:numFmt w:val="bullet"/>
      <w:lvlText w:val="o"/>
      <w:lvlJc w:val="left"/>
      <w:pPr>
        <w:ind w:left="1440" w:hanging="360"/>
      </w:pPr>
      <w:rPr>
        <w:rFonts w:ascii="Courier New" w:hAnsi="Courier New" w:cs="Courier New" w:hint="default"/>
      </w:rPr>
    </w:lvl>
    <w:lvl w:ilvl="2" w:tplc="5AA614A2">
      <w:start w:val="1"/>
      <w:numFmt w:val="bullet"/>
      <w:lvlText w:val=""/>
      <w:lvlJc w:val="left"/>
      <w:pPr>
        <w:ind w:left="2160" w:hanging="360"/>
      </w:pPr>
      <w:rPr>
        <w:rFonts w:ascii="Wingdings" w:hAnsi="Wingdings" w:hint="default"/>
      </w:rPr>
    </w:lvl>
    <w:lvl w:ilvl="3" w:tplc="CAA6C3D8">
      <w:start w:val="1"/>
      <w:numFmt w:val="bullet"/>
      <w:lvlText w:val=""/>
      <w:lvlJc w:val="left"/>
      <w:pPr>
        <w:ind w:left="2880" w:hanging="360"/>
      </w:pPr>
      <w:rPr>
        <w:rFonts w:ascii="Symbol" w:hAnsi="Symbol" w:hint="default"/>
      </w:rPr>
    </w:lvl>
    <w:lvl w:ilvl="4" w:tplc="C80E52FA">
      <w:start w:val="1"/>
      <w:numFmt w:val="bullet"/>
      <w:lvlText w:val="o"/>
      <w:lvlJc w:val="left"/>
      <w:pPr>
        <w:ind w:left="3600" w:hanging="360"/>
      </w:pPr>
      <w:rPr>
        <w:rFonts w:ascii="Courier New" w:hAnsi="Courier New" w:cs="Courier New" w:hint="default"/>
      </w:rPr>
    </w:lvl>
    <w:lvl w:ilvl="5" w:tplc="D428A5AE">
      <w:start w:val="1"/>
      <w:numFmt w:val="bullet"/>
      <w:lvlText w:val=""/>
      <w:lvlJc w:val="left"/>
      <w:pPr>
        <w:ind w:left="4320" w:hanging="360"/>
      </w:pPr>
      <w:rPr>
        <w:rFonts w:ascii="Wingdings" w:hAnsi="Wingdings" w:hint="default"/>
      </w:rPr>
    </w:lvl>
    <w:lvl w:ilvl="6" w:tplc="7DF2318E">
      <w:start w:val="1"/>
      <w:numFmt w:val="bullet"/>
      <w:lvlText w:val=""/>
      <w:lvlJc w:val="left"/>
      <w:pPr>
        <w:ind w:left="5040" w:hanging="360"/>
      </w:pPr>
      <w:rPr>
        <w:rFonts w:ascii="Symbol" w:hAnsi="Symbol" w:hint="default"/>
      </w:rPr>
    </w:lvl>
    <w:lvl w:ilvl="7" w:tplc="69BA695E">
      <w:start w:val="1"/>
      <w:numFmt w:val="bullet"/>
      <w:lvlText w:val="o"/>
      <w:lvlJc w:val="left"/>
      <w:pPr>
        <w:ind w:left="5760" w:hanging="360"/>
      </w:pPr>
      <w:rPr>
        <w:rFonts w:ascii="Courier New" w:hAnsi="Courier New" w:cs="Courier New" w:hint="default"/>
      </w:rPr>
    </w:lvl>
    <w:lvl w:ilvl="8" w:tplc="92765F7C">
      <w:start w:val="1"/>
      <w:numFmt w:val="bullet"/>
      <w:lvlText w:val=""/>
      <w:lvlJc w:val="left"/>
      <w:pPr>
        <w:ind w:left="6480" w:hanging="360"/>
      </w:pPr>
      <w:rPr>
        <w:rFonts w:ascii="Wingdings" w:hAnsi="Wingdings" w:hint="default"/>
      </w:rPr>
    </w:lvl>
  </w:abstractNum>
  <w:abstractNum w:abstractNumId="7" w15:restartNumberingAfterBreak="0">
    <w:nsid w:val="10611810"/>
    <w:multiLevelType w:val="hybridMultilevel"/>
    <w:tmpl w:val="F4AC34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5144656"/>
    <w:multiLevelType w:val="hybridMultilevel"/>
    <w:tmpl w:val="C346F996"/>
    <w:lvl w:ilvl="0" w:tplc="0A0A9432">
      <w:start w:val="1"/>
      <w:numFmt w:val="bullet"/>
      <w:lvlText w:val="–"/>
      <w:lvlJc w:val="left"/>
      <w:pPr>
        <w:ind w:left="720" w:hanging="360"/>
      </w:pPr>
      <w:rPr>
        <w:rFonts w:ascii="Times New Roman" w:eastAsia="Times New Roman" w:hAnsi="Times New Roman" w:cs="Times New Roman" w:hint="default"/>
        <w:b w:val="0"/>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B280595"/>
    <w:multiLevelType w:val="hybridMultilevel"/>
    <w:tmpl w:val="A8E045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513EC6"/>
    <w:multiLevelType w:val="hybridMultilevel"/>
    <w:tmpl w:val="02361930"/>
    <w:lvl w:ilvl="0" w:tplc="2A623614">
      <w:numFmt w:val="bullet"/>
      <w:lvlText w:val="-"/>
      <w:lvlJc w:val="left"/>
      <w:pPr>
        <w:ind w:left="-57" w:hanging="370"/>
      </w:pPr>
      <w:rPr>
        <w:rFonts w:ascii="Verdana" w:eastAsia="Times New Roman" w:hAnsi="Verdana" w:cs="Times New Roman" w:hint="default"/>
      </w:rPr>
    </w:lvl>
    <w:lvl w:ilvl="1" w:tplc="04260003" w:tentative="1">
      <w:start w:val="1"/>
      <w:numFmt w:val="bullet"/>
      <w:lvlText w:val="o"/>
      <w:lvlJc w:val="left"/>
      <w:pPr>
        <w:ind w:left="653" w:hanging="360"/>
      </w:pPr>
      <w:rPr>
        <w:rFonts w:ascii="Courier New" w:hAnsi="Courier New" w:cs="Courier New" w:hint="default"/>
      </w:rPr>
    </w:lvl>
    <w:lvl w:ilvl="2" w:tplc="04260005" w:tentative="1">
      <w:start w:val="1"/>
      <w:numFmt w:val="bullet"/>
      <w:lvlText w:val=""/>
      <w:lvlJc w:val="left"/>
      <w:pPr>
        <w:ind w:left="1373" w:hanging="360"/>
      </w:pPr>
      <w:rPr>
        <w:rFonts w:ascii="Wingdings" w:hAnsi="Wingdings" w:hint="default"/>
      </w:rPr>
    </w:lvl>
    <w:lvl w:ilvl="3" w:tplc="04260001" w:tentative="1">
      <w:start w:val="1"/>
      <w:numFmt w:val="bullet"/>
      <w:lvlText w:val=""/>
      <w:lvlJc w:val="left"/>
      <w:pPr>
        <w:ind w:left="2093" w:hanging="360"/>
      </w:pPr>
      <w:rPr>
        <w:rFonts w:ascii="Symbol" w:hAnsi="Symbol" w:hint="default"/>
      </w:rPr>
    </w:lvl>
    <w:lvl w:ilvl="4" w:tplc="04260003" w:tentative="1">
      <w:start w:val="1"/>
      <w:numFmt w:val="bullet"/>
      <w:lvlText w:val="o"/>
      <w:lvlJc w:val="left"/>
      <w:pPr>
        <w:ind w:left="2813" w:hanging="360"/>
      </w:pPr>
      <w:rPr>
        <w:rFonts w:ascii="Courier New" w:hAnsi="Courier New" w:cs="Courier New" w:hint="default"/>
      </w:rPr>
    </w:lvl>
    <w:lvl w:ilvl="5" w:tplc="04260005" w:tentative="1">
      <w:start w:val="1"/>
      <w:numFmt w:val="bullet"/>
      <w:lvlText w:val=""/>
      <w:lvlJc w:val="left"/>
      <w:pPr>
        <w:ind w:left="3533" w:hanging="360"/>
      </w:pPr>
      <w:rPr>
        <w:rFonts w:ascii="Wingdings" w:hAnsi="Wingdings" w:hint="default"/>
      </w:rPr>
    </w:lvl>
    <w:lvl w:ilvl="6" w:tplc="04260001" w:tentative="1">
      <w:start w:val="1"/>
      <w:numFmt w:val="bullet"/>
      <w:lvlText w:val=""/>
      <w:lvlJc w:val="left"/>
      <w:pPr>
        <w:ind w:left="4253" w:hanging="360"/>
      </w:pPr>
      <w:rPr>
        <w:rFonts w:ascii="Symbol" w:hAnsi="Symbol" w:hint="default"/>
      </w:rPr>
    </w:lvl>
    <w:lvl w:ilvl="7" w:tplc="04260003" w:tentative="1">
      <w:start w:val="1"/>
      <w:numFmt w:val="bullet"/>
      <w:lvlText w:val="o"/>
      <w:lvlJc w:val="left"/>
      <w:pPr>
        <w:ind w:left="4973" w:hanging="360"/>
      </w:pPr>
      <w:rPr>
        <w:rFonts w:ascii="Courier New" w:hAnsi="Courier New" w:cs="Courier New" w:hint="default"/>
      </w:rPr>
    </w:lvl>
    <w:lvl w:ilvl="8" w:tplc="04260005" w:tentative="1">
      <w:start w:val="1"/>
      <w:numFmt w:val="bullet"/>
      <w:lvlText w:val=""/>
      <w:lvlJc w:val="left"/>
      <w:pPr>
        <w:ind w:left="5693" w:hanging="360"/>
      </w:pPr>
      <w:rPr>
        <w:rFonts w:ascii="Wingdings" w:hAnsi="Wingdings" w:hint="default"/>
      </w:rPr>
    </w:lvl>
  </w:abstractNum>
  <w:abstractNum w:abstractNumId="11" w15:restartNumberingAfterBreak="0">
    <w:nsid w:val="2AAC50B8"/>
    <w:multiLevelType w:val="hybridMultilevel"/>
    <w:tmpl w:val="D42299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AD31578"/>
    <w:multiLevelType w:val="multilevel"/>
    <w:tmpl w:val="A2307F1E"/>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CF11D7"/>
    <w:multiLevelType w:val="hybridMultilevel"/>
    <w:tmpl w:val="C00E61F4"/>
    <w:lvl w:ilvl="0" w:tplc="F272BE28">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015622D"/>
    <w:multiLevelType w:val="hybridMultilevel"/>
    <w:tmpl w:val="AAA624D8"/>
    <w:lvl w:ilvl="0" w:tplc="BE9AB85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04636FA"/>
    <w:multiLevelType w:val="hybridMultilevel"/>
    <w:tmpl w:val="F02A05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29C4204"/>
    <w:multiLevelType w:val="hybridMultilevel"/>
    <w:tmpl w:val="4524D49A"/>
    <w:lvl w:ilvl="0" w:tplc="99AAA52E">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4E03CB8"/>
    <w:multiLevelType w:val="hybridMultilevel"/>
    <w:tmpl w:val="647C85A6"/>
    <w:lvl w:ilvl="0" w:tplc="BE9AB85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80C5621"/>
    <w:multiLevelType w:val="hybridMultilevel"/>
    <w:tmpl w:val="07CC7CB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38277675"/>
    <w:multiLevelType w:val="hybridMultilevel"/>
    <w:tmpl w:val="4FD4D22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424F1BE2"/>
    <w:multiLevelType w:val="hybridMultilevel"/>
    <w:tmpl w:val="70CA5634"/>
    <w:lvl w:ilvl="0" w:tplc="36106EE2">
      <w:start w:val="3452"/>
      <w:numFmt w:val="decimal"/>
      <w:lvlText w:val="%1"/>
      <w:lvlJc w:val="left"/>
      <w:pPr>
        <w:tabs>
          <w:tab w:val="num" w:pos="1440"/>
        </w:tabs>
        <w:ind w:left="1440" w:hanging="72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1" w15:restartNumberingAfterBreak="0">
    <w:nsid w:val="448901E9"/>
    <w:multiLevelType w:val="hybridMultilevel"/>
    <w:tmpl w:val="E3E2E8FC"/>
    <w:lvl w:ilvl="0" w:tplc="0426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EA1AE2"/>
    <w:multiLevelType w:val="multilevel"/>
    <w:tmpl w:val="1C8C8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FF0F44"/>
    <w:multiLevelType w:val="hybridMultilevel"/>
    <w:tmpl w:val="CDA014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F257786"/>
    <w:multiLevelType w:val="multilevel"/>
    <w:tmpl w:val="DAD24B08"/>
    <w:lvl w:ilvl="0">
      <w:start w:val="1"/>
      <w:numFmt w:val="decimal"/>
      <w:lvlText w:val="%1."/>
      <w:lvlJc w:val="left"/>
      <w:pPr>
        <w:ind w:left="720" w:hanging="360"/>
      </w:pPr>
      <w:rPr>
        <w:rFonts w:hint="default"/>
        <w:i w:val="0"/>
        <w:iCs w:val="0"/>
      </w:rPr>
    </w:lvl>
    <w:lvl w:ilvl="1">
      <w:start w:val="1"/>
      <w:numFmt w:val="decimal"/>
      <w:isLgl/>
      <w:lvlText w:val="%1.%2."/>
      <w:lvlJc w:val="left"/>
      <w:pPr>
        <w:ind w:left="1185" w:hanging="46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3B454FF"/>
    <w:multiLevelType w:val="hybridMultilevel"/>
    <w:tmpl w:val="04EAC5A2"/>
    <w:lvl w:ilvl="0" w:tplc="2D3A7FD2">
      <w:start w:val="1"/>
      <w:numFmt w:val="bullet"/>
      <w:lvlText w:val=""/>
      <w:lvlJc w:val="left"/>
      <w:pPr>
        <w:ind w:left="720" w:hanging="360"/>
      </w:pPr>
      <w:rPr>
        <w:rFonts w:ascii="Symbol" w:hAnsi="Symbol" w:hint="default"/>
      </w:rPr>
    </w:lvl>
    <w:lvl w:ilvl="1" w:tplc="12D824D4">
      <w:start w:val="1"/>
      <w:numFmt w:val="bullet"/>
      <w:lvlText w:val="o"/>
      <w:lvlJc w:val="left"/>
      <w:pPr>
        <w:ind w:left="1440" w:hanging="360"/>
      </w:pPr>
      <w:rPr>
        <w:rFonts w:ascii="Courier New" w:hAnsi="Courier New" w:cs="Courier New" w:hint="default"/>
      </w:rPr>
    </w:lvl>
    <w:lvl w:ilvl="2" w:tplc="4F0AB790">
      <w:start w:val="1"/>
      <w:numFmt w:val="bullet"/>
      <w:lvlText w:val=""/>
      <w:lvlJc w:val="left"/>
      <w:pPr>
        <w:ind w:left="2160" w:hanging="360"/>
      </w:pPr>
      <w:rPr>
        <w:rFonts w:ascii="Wingdings" w:hAnsi="Wingdings" w:hint="default"/>
      </w:rPr>
    </w:lvl>
    <w:lvl w:ilvl="3" w:tplc="A4FCF100">
      <w:start w:val="1"/>
      <w:numFmt w:val="bullet"/>
      <w:lvlText w:val=""/>
      <w:lvlJc w:val="left"/>
      <w:pPr>
        <w:ind w:left="2880" w:hanging="360"/>
      </w:pPr>
      <w:rPr>
        <w:rFonts w:ascii="Symbol" w:hAnsi="Symbol" w:hint="default"/>
      </w:rPr>
    </w:lvl>
    <w:lvl w:ilvl="4" w:tplc="38428E74">
      <w:start w:val="1"/>
      <w:numFmt w:val="bullet"/>
      <w:lvlText w:val="o"/>
      <w:lvlJc w:val="left"/>
      <w:pPr>
        <w:ind w:left="3600" w:hanging="360"/>
      </w:pPr>
      <w:rPr>
        <w:rFonts w:ascii="Courier New" w:hAnsi="Courier New" w:cs="Courier New" w:hint="default"/>
      </w:rPr>
    </w:lvl>
    <w:lvl w:ilvl="5" w:tplc="770C7018">
      <w:start w:val="1"/>
      <w:numFmt w:val="bullet"/>
      <w:lvlText w:val=""/>
      <w:lvlJc w:val="left"/>
      <w:pPr>
        <w:ind w:left="4320" w:hanging="360"/>
      </w:pPr>
      <w:rPr>
        <w:rFonts w:ascii="Wingdings" w:hAnsi="Wingdings" w:hint="default"/>
      </w:rPr>
    </w:lvl>
    <w:lvl w:ilvl="6" w:tplc="CF4043B2">
      <w:start w:val="1"/>
      <w:numFmt w:val="bullet"/>
      <w:lvlText w:val=""/>
      <w:lvlJc w:val="left"/>
      <w:pPr>
        <w:ind w:left="5040" w:hanging="360"/>
      </w:pPr>
      <w:rPr>
        <w:rFonts w:ascii="Symbol" w:hAnsi="Symbol" w:hint="default"/>
      </w:rPr>
    </w:lvl>
    <w:lvl w:ilvl="7" w:tplc="7B0E4FD8">
      <w:start w:val="1"/>
      <w:numFmt w:val="bullet"/>
      <w:lvlText w:val="o"/>
      <w:lvlJc w:val="left"/>
      <w:pPr>
        <w:ind w:left="5760" w:hanging="360"/>
      </w:pPr>
      <w:rPr>
        <w:rFonts w:ascii="Courier New" w:hAnsi="Courier New" w:cs="Courier New" w:hint="default"/>
      </w:rPr>
    </w:lvl>
    <w:lvl w:ilvl="8" w:tplc="A81490E4">
      <w:start w:val="1"/>
      <w:numFmt w:val="bullet"/>
      <w:lvlText w:val=""/>
      <w:lvlJc w:val="left"/>
      <w:pPr>
        <w:ind w:left="6480" w:hanging="360"/>
      </w:pPr>
      <w:rPr>
        <w:rFonts w:ascii="Wingdings" w:hAnsi="Wingdings" w:hint="default"/>
      </w:rPr>
    </w:lvl>
  </w:abstractNum>
  <w:abstractNum w:abstractNumId="26" w15:restartNumberingAfterBreak="0">
    <w:nsid w:val="543365D4"/>
    <w:multiLevelType w:val="hybridMultilevel"/>
    <w:tmpl w:val="8E9C84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6D154EE"/>
    <w:multiLevelType w:val="hybridMultilevel"/>
    <w:tmpl w:val="A7027FF6"/>
    <w:lvl w:ilvl="0" w:tplc="CE808FD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6F705DF"/>
    <w:multiLevelType w:val="hybridMultilevel"/>
    <w:tmpl w:val="3ADEAC82"/>
    <w:lvl w:ilvl="0" w:tplc="0164D74C">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6F7071C"/>
    <w:multiLevelType w:val="multilevel"/>
    <w:tmpl w:val="EDB4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8F3495"/>
    <w:multiLevelType w:val="hybridMultilevel"/>
    <w:tmpl w:val="E1FAB6E8"/>
    <w:lvl w:ilvl="0" w:tplc="BE9AB85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994520E"/>
    <w:multiLevelType w:val="hybridMultilevel"/>
    <w:tmpl w:val="740C75B4"/>
    <w:lvl w:ilvl="0" w:tplc="52EC7F5C">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E0A6214"/>
    <w:multiLevelType w:val="hybridMultilevel"/>
    <w:tmpl w:val="27589F0A"/>
    <w:lvl w:ilvl="0" w:tplc="3A0403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E577C3A"/>
    <w:multiLevelType w:val="hybridMultilevel"/>
    <w:tmpl w:val="F20AF7DC"/>
    <w:lvl w:ilvl="0" w:tplc="25907A64">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84F5D24"/>
    <w:multiLevelType w:val="hybridMultilevel"/>
    <w:tmpl w:val="1348093A"/>
    <w:lvl w:ilvl="0" w:tplc="99AAA52E">
      <w:start w:val="2"/>
      <w:numFmt w:val="bullet"/>
      <w:lvlText w:val="-"/>
      <w:lvlJc w:val="left"/>
      <w:pPr>
        <w:ind w:left="720" w:hanging="360"/>
      </w:pPr>
      <w:rPr>
        <w:rFonts w:ascii="Times New Roman" w:eastAsia="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91A6577"/>
    <w:multiLevelType w:val="multilevel"/>
    <w:tmpl w:val="C5943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8A6452"/>
    <w:multiLevelType w:val="multilevel"/>
    <w:tmpl w:val="E90037C4"/>
    <w:lvl w:ilvl="0">
      <w:start w:val="1"/>
      <w:numFmt w:val="decimal"/>
      <w:lvlText w:val="%1."/>
      <w:lvlJc w:val="left"/>
      <w:pPr>
        <w:tabs>
          <w:tab w:val="num" w:pos="720"/>
        </w:tabs>
        <w:ind w:left="720" w:hanging="360"/>
      </w:pPr>
      <w:rPr>
        <w:rFonts w:hint="default"/>
      </w:rPr>
    </w:lvl>
    <w:lvl w:ilvl="1">
      <w:start w:val="1"/>
      <w:numFmt w:val="decimal"/>
      <w:lvlText w:val="%2.1"/>
      <w:lvlJc w:val="left"/>
      <w:pPr>
        <w:tabs>
          <w:tab w:val="num" w:pos="2160"/>
        </w:tabs>
        <w:ind w:left="2160" w:hanging="720"/>
      </w:pPr>
      <w:rPr>
        <w:rFonts w:hint="default"/>
      </w:rPr>
    </w:lvl>
    <w:lvl w:ilvl="2">
      <w:start w:val="1"/>
      <w:numFmt w:val="decimal"/>
      <w:isLgl/>
      <w:lvlText w:val="%1.%2.%3."/>
      <w:lvlJc w:val="left"/>
      <w:pPr>
        <w:tabs>
          <w:tab w:val="num" w:pos="3240"/>
        </w:tabs>
        <w:ind w:left="3240" w:hanging="720"/>
      </w:pPr>
      <w:rPr>
        <w:rFonts w:hint="default"/>
      </w:rPr>
    </w:lvl>
    <w:lvl w:ilvl="3">
      <w:start w:val="1"/>
      <w:numFmt w:val="decimal"/>
      <w:isLgl/>
      <w:lvlText w:val="%1.%2.%3.%4."/>
      <w:lvlJc w:val="left"/>
      <w:pPr>
        <w:tabs>
          <w:tab w:val="num" w:pos="4320"/>
        </w:tabs>
        <w:ind w:left="4320" w:hanging="720"/>
      </w:pPr>
      <w:rPr>
        <w:rFonts w:hint="default"/>
      </w:rPr>
    </w:lvl>
    <w:lvl w:ilvl="4">
      <w:start w:val="1"/>
      <w:numFmt w:val="decimal"/>
      <w:isLgl/>
      <w:lvlText w:val="%1.%2.%3.%4.%5."/>
      <w:lvlJc w:val="left"/>
      <w:pPr>
        <w:tabs>
          <w:tab w:val="num" w:pos="5760"/>
        </w:tabs>
        <w:ind w:left="5760" w:hanging="1080"/>
      </w:pPr>
      <w:rPr>
        <w:rFonts w:hint="default"/>
      </w:rPr>
    </w:lvl>
    <w:lvl w:ilvl="5">
      <w:start w:val="1"/>
      <w:numFmt w:val="decimal"/>
      <w:isLgl/>
      <w:lvlText w:val="%1.%2.%3.%4.%5.%6."/>
      <w:lvlJc w:val="left"/>
      <w:pPr>
        <w:tabs>
          <w:tab w:val="num" w:pos="6840"/>
        </w:tabs>
        <w:ind w:left="6840" w:hanging="1080"/>
      </w:pPr>
      <w:rPr>
        <w:rFonts w:hint="default"/>
      </w:rPr>
    </w:lvl>
    <w:lvl w:ilvl="6">
      <w:start w:val="1"/>
      <w:numFmt w:val="decimal"/>
      <w:isLgl/>
      <w:lvlText w:val="%1.%2.%3.%4.%5.%6.%7."/>
      <w:lvlJc w:val="left"/>
      <w:pPr>
        <w:tabs>
          <w:tab w:val="num" w:pos="8280"/>
        </w:tabs>
        <w:ind w:left="8280" w:hanging="1440"/>
      </w:pPr>
      <w:rPr>
        <w:rFonts w:hint="default"/>
      </w:rPr>
    </w:lvl>
    <w:lvl w:ilvl="7">
      <w:start w:val="1"/>
      <w:numFmt w:val="decimal"/>
      <w:isLgl/>
      <w:lvlText w:val="%1.%2.%3.%4.%5.%6.%7.%8."/>
      <w:lvlJc w:val="left"/>
      <w:pPr>
        <w:tabs>
          <w:tab w:val="num" w:pos="9360"/>
        </w:tabs>
        <w:ind w:left="9360" w:hanging="1440"/>
      </w:pPr>
      <w:rPr>
        <w:rFonts w:hint="default"/>
      </w:rPr>
    </w:lvl>
    <w:lvl w:ilvl="8">
      <w:start w:val="1"/>
      <w:numFmt w:val="decimal"/>
      <w:isLgl/>
      <w:lvlText w:val="%1.%2.%3.%4.%5.%6.%7.%8.%9."/>
      <w:lvlJc w:val="left"/>
      <w:pPr>
        <w:tabs>
          <w:tab w:val="num" w:pos="10800"/>
        </w:tabs>
        <w:ind w:left="10800" w:hanging="1800"/>
      </w:pPr>
      <w:rPr>
        <w:rFonts w:hint="default"/>
      </w:rPr>
    </w:lvl>
  </w:abstractNum>
  <w:abstractNum w:abstractNumId="37" w15:restartNumberingAfterBreak="0">
    <w:nsid w:val="7446746C"/>
    <w:multiLevelType w:val="hybridMultilevel"/>
    <w:tmpl w:val="DB5E26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78D2A4A"/>
    <w:multiLevelType w:val="hybridMultilevel"/>
    <w:tmpl w:val="299E0C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DF97D64"/>
    <w:multiLevelType w:val="hybridMultilevel"/>
    <w:tmpl w:val="91C482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0"/>
  </w:num>
  <w:num w:numId="2">
    <w:abstractNumId w:val="28"/>
  </w:num>
  <w:num w:numId="3">
    <w:abstractNumId w:val="0"/>
  </w:num>
  <w:num w:numId="4">
    <w:abstractNumId w:val="15"/>
  </w:num>
  <w:num w:numId="5">
    <w:abstractNumId w:val="24"/>
  </w:num>
  <w:num w:numId="6">
    <w:abstractNumId w:val="26"/>
  </w:num>
  <w:num w:numId="7">
    <w:abstractNumId w:val="32"/>
  </w:num>
  <w:num w:numId="8">
    <w:abstractNumId w:val="18"/>
  </w:num>
  <w:num w:numId="9">
    <w:abstractNumId w:val="38"/>
  </w:num>
  <w:num w:numId="10">
    <w:abstractNumId w:val="17"/>
  </w:num>
  <w:num w:numId="11">
    <w:abstractNumId w:val="30"/>
  </w:num>
  <w:num w:numId="12">
    <w:abstractNumId w:val="14"/>
  </w:num>
  <w:num w:numId="13">
    <w:abstractNumId w:val="19"/>
  </w:num>
  <w:num w:numId="14">
    <w:abstractNumId w:val="23"/>
  </w:num>
  <w:num w:numId="15">
    <w:abstractNumId w:val="9"/>
  </w:num>
  <w:num w:numId="16">
    <w:abstractNumId w:val="25"/>
  </w:num>
  <w:num w:numId="17">
    <w:abstractNumId w:val="4"/>
  </w:num>
  <w:num w:numId="18">
    <w:abstractNumId w:val="25"/>
  </w:num>
  <w:num w:numId="19">
    <w:abstractNumId w:val="1"/>
  </w:num>
  <w:num w:numId="20">
    <w:abstractNumId w:val="6"/>
  </w:num>
  <w:num w:numId="21">
    <w:abstractNumId w:val="2"/>
  </w:num>
  <w:num w:numId="22">
    <w:abstractNumId w:val="35"/>
  </w:num>
  <w:num w:numId="23">
    <w:abstractNumId w:val="35"/>
    <w:lvlOverride w:ilvl="2">
      <w:lvl w:ilvl="2">
        <w:numFmt w:val="bullet"/>
        <w:lvlText w:val="o"/>
        <w:lvlJc w:val="left"/>
        <w:pPr>
          <w:tabs>
            <w:tab w:val="num" w:pos="2160"/>
          </w:tabs>
          <w:ind w:left="2160" w:hanging="360"/>
        </w:pPr>
        <w:rPr>
          <w:rFonts w:ascii="Courier New" w:hAnsi="Courier New" w:hint="default"/>
          <w:sz w:val="20"/>
        </w:rPr>
      </w:lvl>
    </w:lvlOverride>
  </w:num>
  <w:num w:numId="24">
    <w:abstractNumId w:val="29"/>
  </w:num>
  <w:num w:numId="25">
    <w:abstractNumId w:val="22"/>
  </w:num>
  <w:num w:numId="26">
    <w:abstractNumId w:val="37"/>
  </w:num>
  <w:num w:numId="27">
    <w:abstractNumId w:val="16"/>
  </w:num>
  <w:num w:numId="2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num>
  <w:num w:numId="30">
    <w:abstractNumId w:val="3"/>
  </w:num>
  <w:num w:numId="31">
    <w:abstractNumId w:val="33"/>
  </w:num>
  <w:num w:numId="32">
    <w:abstractNumId w:val="13"/>
  </w:num>
  <w:num w:numId="33">
    <w:abstractNumId w:val="36"/>
  </w:num>
  <w:num w:numId="34">
    <w:abstractNumId w:val="12"/>
  </w:num>
  <w:num w:numId="35">
    <w:abstractNumId w:val="8"/>
  </w:num>
  <w:num w:numId="36">
    <w:abstractNumId w:val="27"/>
  </w:num>
  <w:num w:numId="37">
    <w:abstractNumId w:val="31"/>
  </w:num>
  <w:num w:numId="38">
    <w:abstractNumId w:val="5"/>
  </w:num>
  <w:num w:numId="39">
    <w:abstractNumId w:val="7"/>
  </w:num>
  <w:num w:numId="40">
    <w:abstractNumId w:val="39"/>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CBC"/>
    <w:rsid w:val="00000294"/>
    <w:rsid w:val="000002D3"/>
    <w:rsid w:val="00000621"/>
    <w:rsid w:val="0000091C"/>
    <w:rsid w:val="00000DFB"/>
    <w:rsid w:val="00000FB3"/>
    <w:rsid w:val="0000195C"/>
    <w:rsid w:val="00001C03"/>
    <w:rsid w:val="00001D7A"/>
    <w:rsid w:val="00001E3A"/>
    <w:rsid w:val="00002067"/>
    <w:rsid w:val="00003A65"/>
    <w:rsid w:val="0000404A"/>
    <w:rsid w:val="000049B8"/>
    <w:rsid w:val="00004D95"/>
    <w:rsid w:val="00004DC6"/>
    <w:rsid w:val="00005548"/>
    <w:rsid w:val="00006468"/>
    <w:rsid w:val="00006483"/>
    <w:rsid w:val="00006888"/>
    <w:rsid w:val="00006DC6"/>
    <w:rsid w:val="00010BD4"/>
    <w:rsid w:val="00010C4A"/>
    <w:rsid w:val="00010F62"/>
    <w:rsid w:val="0001121F"/>
    <w:rsid w:val="000118AF"/>
    <w:rsid w:val="00011EC2"/>
    <w:rsid w:val="00011F0D"/>
    <w:rsid w:val="00012709"/>
    <w:rsid w:val="00012811"/>
    <w:rsid w:val="00012854"/>
    <w:rsid w:val="000135ED"/>
    <w:rsid w:val="00013A1C"/>
    <w:rsid w:val="00013DB8"/>
    <w:rsid w:val="00014FB3"/>
    <w:rsid w:val="000151FE"/>
    <w:rsid w:val="00015F2F"/>
    <w:rsid w:val="000160BA"/>
    <w:rsid w:val="00016E32"/>
    <w:rsid w:val="0001765B"/>
    <w:rsid w:val="000177E9"/>
    <w:rsid w:val="00017CD4"/>
    <w:rsid w:val="000202A8"/>
    <w:rsid w:val="00020644"/>
    <w:rsid w:val="000206B6"/>
    <w:rsid w:val="000206CA"/>
    <w:rsid w:val="00020A5C"/>
    <w:rsid w:val="00020E8E"/>
    <w:rsid w:val="00021ABD"/>
    <w:rsid w:val="00021C02"/>
    <w:rsid w:val="00022715"/>
    <w:rsid w:val="00022CF6"/>
    <w:rsid w:val="000235F3"/>
    <w:rsid w:val="00023C6C"/>
    <w:rsid w:val="0002489C"/>
    <w:rsid w:val="00024AE4"/>
    <w:rsid w:val="0002544D"/>
    <w:rsid w:val="000257C7"/>
    <w:rsid w:val="00026AA0"/>
    <w:rsid w:val="00026F1B"/>
    <w:rsid w:val="00027354"/>
    <w:rsid w:val="00027546"/>
    <w:rsid w:val="00027CD6"/>
    <w:rsid w:val="00027DFF"/>
    <w:rsid w:val="0003094E"/>
    <w:rsid w:val="000312C0"/>
    <w:rsid w:val="000313C5"/>
    <w:rsid w:val="0003157D"/>
    <w:rsid w:val="00031830"/>
    <w:rsid w:val="00031C0D"/>
    <w:rsid w:val="0003214E"/>
    <w:rsid w:val="000321DF"/>
    <w:rsid w:val="00032520"/>
    <w:rsid w:val="000327DA"/>
    <w:rsid w:val="000349C8"/>
    <w:rsid w:val="000356A4"/>
    <w:rsid w:val="000358B6"/>
    <w:rsid w:val="00035E3B"/>
    <w:rsid w:val="0003643C"/>
    <w:rsid w:val="00036DB9"/>
    <w:rsid w:val="00036FCA"/>
    <w:rsid w:val="00037217"/>
    <w:rsid w:val="000376E6"/>
    <w:rsid w:val="00037AB7"/>
    <w:rsid w:val="0004074A"/>
    <w:rsid w:val="00040757"/>
    <w:rsid w:val="0004158F"/>
    <w:rsid w:val="0004196C"/>
    <w:rsid w:val="00041A24"/>
    <w:rsid w:val="00042897"/>
    <w:rsid w:val="00042932"/>
    <w:rsid w:val="00042A3B"/>
    <w:rsid w:val="0004363E"/>
    <w:rsid w:val="00043950"/>
    <w:rsid w:val="00043C3F"/>
    <w:rsid w:val="00044A16"/>
    <w:rsid w:val="0004570B"/>
    <w:rsid w:val="000458C7"/>
    <w:rsid w:val="00046A63"/>
    <w:rsid w:val="0004700B"/>
    <w:rsid w:val="00047217"/>
    <w:rsid w:val="00050196"/>
    <w:rsid w:val="000511CA"/>
    <w:rsid w:val="00051EA2"/>
    <w:rsid w:val="000523F6"/>
    <w:rsid w:val="00052ADB"/>
    <w:rsid w:val="00053326"/>
    <w:rsid w:val="00053A5F"/>
    <w:rsid w:val="00053E10"/>
    <w:rsid w:val="00053FC6"/>
    <w:rsid w:val="00054D9A"/>
    <w:rsid w:val="00054ED4"/>
    <w:rsid w:val="00055550"/>
    <w:rsid w:val="00055BBD"/>
    <w:rsid w:val="00055C89"/>
    <w:rsid w:val="000565B8"/>
    <w:rsid w:val="00057762"/>
    <w:rsid w:val="00060804"/>
    <w:rsid w:val="000609B2"/>
    <w:rsid w:val="0006172E"/>
    <w:rsid w:val="000629A3"/>
    <w:rsid w:val="00062F9F"/>
    <w:rsid w:val="00063612"/>
    <w:rsid w:val="000639DC"/>
    <w:rsid w:val="000651C8"/>
    <w:rsid w:val="000652C1"/>
    <w:rsid w:val="00066405"/>
    <w:rsid w:val="0006668E"/>
    <w:rsid w:val="000704E4"/>
    <w:rsid w:val="00070D61"/>
    <w:rsid w:val="00070F48"/>
    <w:rsid w:val="00070F8C"/>
    <w:rsid w:val="00071C4C"/>
    <w:rsid w:val="00073C8A"/>
    <w:rsid w:val="000749E3"/>
    <w:rsid w:val="00074A6A"/>
    <w:rsid w:val="00074AF5"/>
    <w:rsid w:val="00075245"/>
    <w:rsid w:val="00075BE3"/>
    <w:rsid w:val="00075F7D"/>
    <w:rsid w:val="00076880"/>
    <w:rsid w:val="0007690E"/>
    <w:rsid w:val="00076BD5"/>
    <w:rsid w:val="00076BFC"/>
    <w:rsid w:val="00076D7B"/>
    <w:rsid w:val="0007722E"/>
    <w:rsid w:val="00077395"/>
    <w:rsid w:val="00077E8F"/>
    <w:rsid w:val="000807B3"/>
    <w:rsid w:val="00080877"/>
    <w:rsid w:val="000809E6"/>
    <w:rsid w:val="00080BE9"/>
    <w:rsid w:val="000810D5"/>
    <w:rsid w:val="00081525"/>
    <w:rsid w:val="00081B07"/>
    <w:rsid w:val="0008241E"/>
    <w:rsid w:val="00082A10"/>
    <w:rsid w:val="00082C91"/>
    <w:rsid w:val="00082E00"/>
    <w:rsid w:val="00085D06"/>
    <w:rsid w:val="000860C0"/>
    <w:rsid w:val="000871E9"/>
    <w:rsid w:val="0008755B"/>
    <w:rsid w:val="0008783A"/>
    <w:rsid w:val="000902CA"/>
    <w:rsid w:val="000905A4"/>
    <w:rsid w:val="000907F1"/>
    <w:rsid w:val="00090845"/>
    <w:rsid w:val="0009166F"/>
    <w:rsid w:val="000916F8"/>
    <w:rsid w:val="000928C5"/>
    <w:rsid w:val="000929AA"/>
    <w:rsid w:val="00093469"/>
    <w:rsid w:val="00093B90"/>
    <w:rsid w:val="00093B97"/>
    <w:rsid w:val="00094125"/>
    <w:rsid w:val="000964AF"/>
    <w:rsid w:val="00096785"/>
    <w:rsid w:val="00096878"/>
    <w:rsid w:val="00096A02"/>
    <w:rsid w:val="00097945"/>
    <w:rsid w:val="000A0C5F"/>
    <w:rsid w:val="000A13E4"/>
    <w:rsid w:val="000A262B"/>
    <w:rsid w:val="000A2731"/>
    <w:rsid w:val="000A317F"/>
    <w:rsid w:val="000A374B"/>
    <w:rsid w:val="000A3983"/>
    <w:rsid w:val="000A462B"/>
    <w:rsid w:val="000A4ECE"/>
    <w:rsid w:val="000A59AF"/>
    <w:rsid w:val="000A5A40"/>
    <w:rsid w:val="000A5C80"/>
    <w:rsid w:val="000A6B0C"/>
    <w:rsid w:val="000A74F8"/>
    <w:rsid w:val="000A78E0"/>
    <w:rsid w:val="000A7F0B"/>
    <w:rsid w:val="000B1C47"/>
    <w:rsid w:val="000B228A"/>
    <w:rsid w:val="000B2A94"/>
    <w:rsid w:val="000B3B87"/>
    <w:rsid w:val="000B463A"/>
    <w:rsid w:val="000B4A68"/>
    <w:rsid w:val="000B512D"/>
    <w:rsid w:val="000B679C"/>
    <w:rsid w:val="000B73AC"/>
    <w:rsid w:val="000B7718"/>
    <w:rsid w:val="000B7CF4"/>
    <w:rsid w:val="000C13DD"/>
    <w:rsid w:val="000C1740"/>
    <w:rsid w:val="000C2040"/>
    <w:rsid w:val="000C25A1"/>
    <w:rsid w:val="000C29C0"/>
    <w:rsid w:val="000C29F9"/>
    <w:rsid w:val="000C2AB1"/>
    <w:rsid w:val="000C31A2"/>
    <w:rsid w:val="000C39D1"/>
    <w:rsid w:val="000C3CEB"/>
    <w:rsid w:val="000C3DAE"/>
    <w:rsid w:val="000C3E07"/>
    <w:rsid w:val="000C4745"/>
    <w:rsid w:val="000C4E43"/>
    <w:rsid w:val="000C522E"/>
    <w:rsid w:val="000C59A5"/>
    <w:rsid w:val="000C5D99"/>
    <w:rsid w:val="000C6945"/>
    <w:rsid w:val="000C6A94"/>
    <w:rsid w:val="000C73E3"/>
    <w:rsid w:val="000D025F"/>
    <w:rsid w:val="000D0261"/>
    <w:rsid w:val="000D04FB"/>
    <w:rsid w:val="000D0621"/>
    <w:rsid w:val="000D1205"/>
    <w:rsid w:val="000D1EB8"/>
    <w:rsid w:val="000D25C6"/>
    <w:rsid w:val="000D2B43"/>
    <w:rsid w:val="000D3291"/>
    <w:rsid w:val="000D4034"/>
    <w:rsid w:val="000D4692"/>
    <w:rsid w:val="000D46AC"/>
    <w:rsid w:val="000D4995"/>
    <w:rsid w:val="000D5A86"/>
    <w:rsid w:val="000D765A"/>
    <w:rsid w:val="000D79BD"/>
    <w:rsid w:val="000E0891"/>
    <w:rsid w:val="000E104A"/>
    <w:rsid w:val="000E1091"/>
    <w:rsid w:val="000E11D5"/>
    <w:rsid w:val="000E1326"/>
    <w:rsid w:val="000E1AA4"/>
    <w:rsid w:val="000E2566"/>
    <w:rsid w:val="000E27B7"/>
    <w:rsid w:val="000E3390"/>
    <w:rsid w:val="000E3D67"/>
    <w:rsid w:val="000E3F2F"/>
    <w:rsid w:val="000E4D1D"/>
    <w:rsid w:val="000E4D92"/>
    <w:rsid w:val="000E5012"/>
    <w:rsid w:val="000E54CF"/>
    <w:rsid w:val="000E5806"/>
    <w:rsid w:val="000E599A"/>
    <w:rsid w:val="000E5B37"/>
    <w:rsid w:val="000E5C4C"/>
    <w:rsid w:val="000E62AE"/>
    <w:rsid w:val="000E65E1"/>
    <w:rsid w:val="000E682D"/>
    <w:rsid w:val="000E7507"/>
    <w:rsid w:val="000E7CEA"/>
    <w:rsid w:val="000E7D45"/>
    <w:rsid w:val="000E7EF7"/>
    <w:rsid w:val="000F011B"/>
    <w:rsid w:val="000F030C"/>
    <w:rsid w:val="000F03E3"/>
    <w:rsid w:val="000F0480"/>
    <w:rsid w:val="000F0737"/>
    <w:rsid w:val="000F076E"/>
    <w:rsid w:val="000F0F2E"/>
    <w:rsid w:val="000F110C"/>
    <w:rsid w:val="000F1214"/>
    <w:rsid w:val="000F15DE"/>
    <w:rsid w:val="000F2370"/>
    <w:rsid w:val="000F269E"/>
    <w:rsid w:val="000F2FED"/>
    <w:rsid w:val="000F37BD"/>
    <w:rsid w:val="000F47CF"/>
    <w:rsid w:val="000F54D4"/>
    <w:rsid w:val="000F55AD"/>
    <w:rsid w:val="000F5743"/>
    <w:rsid w:val="000F591C"/>
    <w:rsid w:val="000F6C6A"/>
    <w:rsid w:val="000F7165"/>
    <w:rsid w:val="001004BF"/>
    <w:rsid w:val="00100659"/>
    <w:rsid w:val="0010139C"/>
    <w:rsid w:val="001015E2"/>
    <w:rsid w:val="00101BF2"/>
    <w:rsid w:val="001024A3"/>
    <w:rsid w:val="0010265D"/>
    <w:rsid w:val="00102B4C"/>
    <w:rsid w:val="00102BA4"/>
    <w:rsid w:val="00102D8F"/>
    <w:rsid w:val="00102F8C"/>
    <w:rsid w:val="00103DA2"/>
    <w:rsid w:val="001046E4"/>
    <w:rsid w:val="00105779"/>
    <w:rsid w:val="00105A46"/>
    <w:rsid w:val="00106547"/>
    <w:rsid w:val="00107395"/>
    <w:rsid w:val="00107A63"/>
    <w:rsid w:val="00107D25"/>
    <w:rsid w:val="00107E80"/>
    <w:rsid w:val="00110A96"/>
    <w:rsid w:val="00110E74"/>
    <w:rsid w:val="00111399"/>
    <w:rsid w:val="00111C51"/>
    <w:rsid w:val="001121AD"/>
    <w:rsid w:val="001129B3"/>
    <w:rsid w:val="00112B0E"/>
    <w:rsid w:val="00112B5E"/>
    <w:rsid w:val="001131B8"/>
    <w:rsid w:val="001134F7"/>
    <w:rsid w:val="00113723"/>
    <w:rsid w:val="00113923"/>
    <w:rsid w:val="00113B16"/>
    <w:rsid w:val="0011449A"/>
    <w:rsid w:val="00115138"/>
    <w:rsid w:val="00115FB1"/>
    <w:rsid w:val="001162AC"/>
    <w:rsid w:val="00117606"/>
    <w:rsid w:val="00117621"/>
    <w:rsid w:val="001177E9"/>
    <w:rsid w:val="0012081E"/>
    <w:rsid w:val="00121429"/>
    <w:rsid w:val="0012189F"/>
    <w:rsid w:val="001222F7"/>
    <w:rsid w:val="0012239B"/>
    <w:rsid w:val="001229B7"/>
    <w:rsid w:val="0012326A"/>
    <w:rsid w:val="001236DD"/>
    <w:rsid w:val="00124800"/>
    <w:rsid w:val="00124BFB"/>
    <w:rsid w:val="00125348"/>
    <w:rsid w:val="00125938"/>
    <w:rsid w:val="00125D9D"/>
    <w:rsid w:val="0012695E"/>
    <w:rsid w:val="0012765E"/>
    <w:rsid w:val="001276AF"/>
    <w:rsid w:val="00127E19"/>
    <w:rsid w:val="001302D9"/>
    <w:rsid w:val="0013086C"/>
    <w:rsid w:val="00130D49"/>
    <w:rsid w:val="00131134"/>
    <w:rsid w:val="0013147C"/>
    <w:rsid w:val="00131B19"/>
    <w:rsid w:val="00131BFD"/>
    <w:rsid w:val="00131C5F"/>
    <w:rsid w:val="00132A1E"/>
    <w:rsid w:val="00132DF4"/>
    <w:rsid w:val="0013376F"/>
    <w:rsid w:val="00133891"/>
    <w:rsid w:val="00134034"/>
    <w:rsid w:val="0013444D"/>
    <w:rsid w:val="001349B0"/>
    <w:rsid w:val="00135363"/>
    <w:rsid w:val="00135465"/>
    <w:rsid w:val="001357C2"/>
    <w:rsid w:val="00135C1C"/>
    <w:rsid w:val="00135F10"/>
    <w:rsid w:val="00135F86"/>
    <w:rsid w:val="001368D5"/>
    <w:rsid w:val="00136B1B"/>
    <w:rsid w:val="00137015"/>
    <w:rsid w:val="00137FA4"/>
    <w:rsid w:val="00140741"/>
    <w:rsid w:val="00140810"/>
    <w:rsid w:val="00140A60"/>
    <w:rsid w:val="00141133"/>
    <w:rsid w:val="001412C1"/>
    <w:rsid w:val="00141DB9"/>
    <w:rsid w:val="00142A98"/>
    <w:rsid w:val="00142BEA"/>
    <w:rsid w:val="00142E6F"/>
    <w:rsid w:val="00143203"/>
    <w:rsid w:val="00143938"/>
    <w:rsid w:val="0014457A"/>
    <w:rsid w:val="0014480E"/>
    <w:rsid w:val="001448D2"/>
    <w:rsid w:val="00147866"/>
    <w:rsid w:val="00147B1B"/>
    <w:rsid w:val="00147D77"/>
    <w:rsid w:val="00147E11"/>
    <w:rsid w:val="00150A49"/>
    <w:rsid w:val="00151B46"/>
    <w:rsid w:val="00151BD3"/>
    <w:rsid w:val="00152852"/>
    <w:rsid w:val="00153884"/>
    <w:rsid w:val="00153FE7"/>
    <w:rsid w:val="001541D1"/>
    <w:rsid w:val="001542E0"/>
    <w:rsid w:val="00154B70"/>
    <w:rsid w:val="001553CD"/>
    <w:rsid w:val="00155971"/>
    <w:rsid w:val="00155BB3"/>
    <w:rsid w:val="00155CC1"/>
    <w:rsid w:val="00155D56"/>
    <w:rsid w:val="00156D18"/>
    <w:rsid w:val="001573A0"/>
    <w:rsid w:val="0015752D"/>
    <w:rsid w:val="001579A9"/>
    <w:rsid w:val="001606EA"/>
    <w:rsid w:val="001609EC"/>
    <w:rsid w:val="00160AFD"/>
    <w:rsid w:val="00160B6F"/>
    <w:rsid w:val="001614DD"/>
    <w:rsid w:val="00161AC0"/>
    <w:rsid w:val="00162083"/>
    <w:rsid w:val="001637BF"/>
    <w:rsid w:val="00164896"/>
    <w:rsid w:val="00164D60"/>
    <w:rsid w:val="00165105"/>
    <w:rsid w:val="0016581A"/>
    <w:rsid w:val="00165F6F"/>
    <w:rsid w:val="001669B3"/>
    <w:rsid w:val="00167313"/>
    <w:rsid w:val="00167CF4"/>
    <w:rsid w:val="00170E40"/>
    <w:rsid w:val="00171F6A"/>
    <w:rsid w:val="00172648"/>
    <w:rsid w:val="00172670"/>
    <w:rsid w:val="00173040"/>
    <w:rsid w:val="001730CD"/>
    <w:rsid w:val="00173A90"/>
    <w:rsid w:val="00173EF9"/>
    <w:rsid w:val="00174748"/>
    <w:rsid w:val="00175037"/>
    <w:rsid w:val="00175971"/>
    <w:rsid w:val="00175AE0"/>
    <w:rsid w:val="00175AF6"/>
    <w:rsid w:val="00175E27"/>
    <w:rsid w:val="00176368"/>
    <w:rsid w:val="00176F74"/>
    <w:rsid w:val="00177026"/>
    <w:rsid w:val="0017728A"/>
    <w:rsid w:val="00177DAC"/>
    <w:rsid w:val="001806FC"/>
    <w:rsid w:val="00181656"/>
    <w:rsid w:val="00182358"/>
    <w:rsid w:val="001846E9"/>
    <w:rsid w:val="00184A11"/>
    <w:rsid w:val="00184AB7"/>
    <w:rsid w:val="00185D68"/>
    <w:rsid w:val="0018688F"/>
    <w:rsid w:val="00187CC5"/>
    <w:rsid w:val="00190271"/>
    <w:rsid w:val="001918CC"/>
    <w:rsid w:val="00191C6A"/>
    <w:rsid w:val="00193221"/>
    <w:rsid w:val="00193B4B"/>
    <w:rsid w:val="001940C8"/>
    <w:rsid w:val="00194B94"/>
    <w:rsid w:val="00194C05"/>
    <w:rsid w:val="00194E17"/>
    <w:rsid w:val="0019540A"/>
    <w:rsid w:val="00195465"/>
    <w:rsid w:val="001959D7"/>
    <w:rsid w:val="00195D1C"/>
    <w:rsid w:val="00195DA7"/>
    <w:rsid w:val="00196E0B"/>
    <w:rsid w:val="00196EE4"/>
    <w:rsid w:val="00197191"/>
    <w:rsid w:val="0019738A"/>
    <w:rsid w:val="001977CE"/>
    <w:rsid w:val="001A0017"/>
    <w:rsid w:val="001A0580"/>
    <w:rsid w:val="001A0A09"/>
    <w:rsid w:val="001A0C19"/>
    <w:rsid w:val="001A146C"/>
    <w:rsid w:val="001A1A4C"/>
    <w:rsid w:val="001A1B66"/>
    <w:rsid w:val="001A2018"/>
    <w:rsid w:val="001A24D2"/>
    <w:rsid w:val="001A2ED5"/>
    <w:rsid w:val="001A431B"/>
    <w:rsid w:val="001A4CC1"/>
    <w:rsid w:val="001A4F33"/>
    <w:rsid w:val="001A6604"/>
    <w:rsid w:val="001A6AF1"/>
    <w:rsid w:val="001A6D5F"/>
    <w:rsid w:val="001B0526"/>
    <w:rsid w:val="001B0D5F"/>
    <w:rsid w:val="001B16FD"/>
    <w:rsid w:val="001B177B"/>
    <w:rsid w:val="001B1E38"/>
    <w:rsid w:val="001B2118"/>
    <w:rsid w:val="001B387C"/>
    <w:rsid w:val="001B3A44"/>
    <w:rsid w:val="001B504C"/>
    <w:rsid w:val="001B55E5"/>
    <w:rsid w:val="001B5C33"/>
    <w:rsid w:val="001B62D6"/>
    <w:rsid w:val="001B6440"/>
    <w:rsid w:val="001B6F76"/>
    <w:rsid w:val="001B720E"/>
    <w:rsid w:val="001B728A"/>
    <w:rsid w:val="001B7D3B"/>
    <w:rsid w:val="001C137D"/>
    <w:rsid w:val="001C138A"/>
    <w:rsid w:val="001C2D5F"/>
    <w:rsid w:val="001C2DA1"/>
    <w:rsid w:val="001C50EC"/>
    <w:rsid w:val="001C5356"/>
    <w:rsid w:val="001C5D2D"/>
    <w:rsid w:val="001C63F2"/>
    <w:rsid w:val="001C6E25"/>
    <w:rsid w:val="001C731B"/>
    <w:rsid w:val="001C7633"/>
    <w:rsid w:val="001C7835"/>
    <w:rsid w:val="001C7AEF"/>
    <w:rsid w:val="001C7B0B"/>
    <w:rsid w:val="001C7E68"/>
    <w:rsid w:val="001D0680"/>
    <w:rsid w:val="001D091A"/>
    <w:rsid w:val="001D0C9F"/>
    <w:rsid w:val="001D0FE8"/>
    <w:rsid w:val="001D114A"/>
    <w:rsid w:val="001D3568"/>
    <w:rsid w:val="001D3E3A"/>
    <w:rsid w:val="001D4ADF"/>
    <w:rsid w:val="001D4DA9"/>
    <w:rsid w:val="001D5BA0"/>
    <w:rsid w:val="001D62B9"/>
    <w:rsid w:val="001D66A2"/>
    <w:rsid w:val="001D6BA1"/>
    <w:rsid w:val="001D7641"/>
    <w:rsid w:val="001D7DC6"/>
    <w:rsid w:val="001E04D7"/>
    <w:rsid w:val="001E04DE"/>
    <w:rsid w:val="001E099D"/>
    <w:rsid w:val="001E144F"/>
    <w:rsid w:val="001E1535"/>
    <w:rsid w:val="001E2167"/>
    <w:rsid w:val="001E2536"/>
    <w:rsid w:val="001E2710"/>
    <w:rsid w:val="001E277D"/>
    <w:rsid w:val="001E2911"/>
    <w:rsid w:val="001E2CEB"/>
    <w:rsid w:val="001E3859"/>
    <w:rsid w:val="001E4A88"/>
    <w:rsid w:val="001E5749"/>
    <w:rsid w:val="001E5E86"/>
    <w:rsid w:val="001E6420"/>
    <w:rsid w:val="001E659B"/>
    <w:rsid w:val="001E6E59"/>
    <w:rsid w:val="001E7B18"/>
    <w:rsid w:val="001F14D4"/>
    <w:rsid w:val="001F26A4"/>
    <w:rsid w:val="001F292F"/>
    <w:rsid w:val="001F325A"/>
    <w:rsid w:val="001F4042"/>
    <w:rsid w:val="001F4594"/>
    <w:rsid w:val="001F48EF"/>
    <w:rsid w:val="001F4AB6"/>
    <w:rsid w:val="001F5551"/>
    <w:rsid w:val="001F55E9"/>
    <w:rsid w:val="001F5754"/>
    <w:rsid w:val="001F59AA"/>
    <w:rsid w:val="001F5FDB"/>
    <w:rsid w:val="001F6804"/>
    <w:rsid w:val="00200532"/>
    <w:rsid w:val="00200573"/>
    <w:rsid w:val="0020152C"/>
    <w:rsid w:val="00201BC0"/>
    <w:rsid w:val="00201C66"/>
    <w:rsid w:val="00202106"/>
    <w:rsid w:val="002025A5"/>
    <w:rsid w:val="0020272F"/>
    <w:rsid w:val="002027FF"/>
    <w:rsid w:val="00202ADF"/>
    <w:rsid w:val="00203587"/>
    <w:rsid w:val="00203723"/>
    <w:rsid w:val="00203959"/>
    <w:rsid w:val="00203B05"/>
    <w:rsid w:val="00204030"/>
    <w:rsid w:val="002043AC"/>
    <w:rsid w:val="002046E9"/>
    <w:rsid w:val="002053C2"/>
    <w:rsid w:val="0020545E"/>
    <w:rsid w:val="00205775"/>
    <w:rsid w:val="002058B9"/>
    <w:rsid w:val="00205CCF"/>
    <w:rsid w:val="002064FB"/>
    <w:rsid w:val="00206BE2"/>
    <w:rsid w:val="00207B25"/>
    <w:rsid w:val="00210240"/>
    <w:rsid w:val="00210A16"/>
    <w:rsid w:val="00210B52"/>
    <w:rsid w:val="0021125B"/>
    <w:rsid w:val="00211438"/>
    <w:rsid w:val="002114B2"/>
    <w:rsid w:val="0021232D"/>
    <w:rsid w:val="00212A0D"/>
    <w:rsid w:val="00212DEB"/>
    <w:rsid w:val="00213800"/>
    <w:rsid w:val="00213E54"/>
    <w:rsid w:val="0021412F"/>
    <w:rsid w:val="00214E58"/>
    <w:rsid w:val="00214F90"/>
    <w:rsid w:val="00215139"/>
    <w:rsid w:val="00215694"/>
    <w:rsid w:val="002166B4"/>
    <w:rsid w:val="00216967"/>
    <w:rsid w:val="002171C4"/>
    <w:rsid w:val="00217736"/>
    <w:rsid w:val="00217840"/>
    <w:rsid w:val="00217EE3"/>
    <w:rsid w:val="00220281"/>
    <w:rsid w:val="0022035C"/>
    <w:rsid w:val="00220ACB"/>
    <w:rsid w:val="002213AF"/>
    <w:rsid w:val="002214EA"/>
    <w:rsid w:val="00221851"/>
    <w:rsid w:val="002219E7"/>
    <w:rsid w:val="00221B95"/>
    <w:rsid w:val="00222340"/>
    <w:rsid w:val="002225F6"/>
    <w:rsid w:val="00222C9B"/>
    <w:rsid w:val="00223232"/>
    <w:rsid w:val="00223427"/>
    <w:rsid w:val="0022358D"/>
    <w:rsid w:val="0022366F"/>
    <w:rsid w:val="0022421F"/>
    <w:rsid w:val="002247B0"/>
    <w:rsid w:val="00224EDE"/>
    <w:rsid w:val="00225A65"/>
    <w:rsid w:val="00227211"/>
    <w:rsid w:val="00227B72"/>
    <w:rsid w:val="00230123"/>
    <w:rsid w:val="002302C9"/>
    <w:rsid w:val="0023092A"/>
    <w:rsid w:val="00231132"/>
    <w:rsid w:val="00231380"/>
    <w:rsid w:val="00231714"/>
    <w:rsid w:val="00231D3B"/>
    <w:rsid w:val="00231F4D"/>
    <w:rsid w:val="002329B2"/>
    <w:rsid w:val="00232D4E"/>
    <w:rsid w:val="00233178"/>
    <w:rsid w:val="00233332"/>
    <w:rsid w:val="0023337B"/>
    <w:rsid w:val="00233882"/>
    <w:rsid w:val="00233BB2"/>
    <w:rsid w:val="00234D06"/>
    <w:rsid w:val="0023554E"/>
    <w:rsid w:val="002356EC"/>
    <w:rsid w:val="00236136"/>
    <w:rsid w:val="00236393"/>
    <w:rsid w:val="00236565"/>
    <w:rsid w:val="002366A3"/>
    <w:rsid w:val="002366B0"/>
    <w:rsid w:val="00236A2F"/>
    <w:rsid w:val="00237065"/>
    <w:rsid w:val="002375AC"/>
    <w:rsid w:val="00240498"/>
    <w:rsid w:val="00240A45"/>
    <w:rsid w:val="00241AF9"/>
    <w:rsid w:val="00241E31"/>
    <w:rsid w:val="00242071"/>
    <w:rsid w:val="00242EBE"/>
    <w:rsid w:val="002430A6"/>
    <w:rsid w:val="00243633"/>
    <w:rsid w:val="0024393B"/>
    <w:rsid w:val="00244B1C"/>
    <w:rsid w:val="00244D94"/>
    <w:rsid w:val="00244FDC"/>
    <w:rsid w:val="0024548B"/>
    <w:rsid w:val="002460B2"/>
    <w:rsid w:val="00246C91"/>
    <w:rsid w:val="00247E4A"/>
    <w:rsid w:val="0025222A"/>
    <w:rsid w:val="002522BC"/>
    <w:rsid w:val="00252384"/>
    <w:rsid w:val="00252493"/>
    <w:rsid w:val="00253929"/>
    <w:rsid w:val="00254953"/>
    <w:rsid w:val="00254A94"/>
    <w:rsid w:val="00254C58"/>
    <w:rsid w:val="002552B5"/>
    <w:rsid w:val="002552F4"/>
    <w:rsid w:val="002555E2"/>
    <w:rsid w:val="002557D9"/>
    <w:rsid w:val="0025592C"/>
    <w:rsid w:val="0025627B"/>
    <w:rsid w:val="002571B4"/>
    <w:rsid w:val="002600EE"/>
    <w:rsid w:val="0026129A"/>
    <w:rsid w:val="00261D46"/>
    <w:rsid w:val="0026219B"/>
    <w:rsid w:val="00262270"/>
    <w:rsid w:val="00262318"/>
    <w:rsid w:val="00262616"/>
    <w:rsid w:val="00262A9C"/>
    <w:rsid w:val="00263AB7"/>
    <w:rsid w:val="00264BD3"/>
    <w:rsid w:val="00264C12"/>
    <w:rsid w:val="002659AC"/>
    <w:rsid w:val="00265D68"/>
    <w:rsid w:val="00266A31"/>
    <w:rsid w:val="00267D68"/>
    <w:rsid w:val="00267E31"/>
    <w:rsid w:val="002700A9"/>
    <w:rsid w:val="00270219"/>
    <w:rsid w:val="0027054E"/>
    <w:rsid w:val="0027059A"/>
    <w:rsid w:val="00271995"/>
    <w:rsid w:val="00271AAC"/>
    <w:rsid w:val="00272337"/>
    <w:rsid w:val="0027438A"/>
    <w:rsid w:val="002747FE"/>
    <w:rsid w:val="00274F2D"/>
    <w:rsid w:val="0027507D"/>
    <w:rsid w:val="00276994"/>
    <w:rsid w:val="002773AC"/>
    <w:rsid w:val="002773FC"/>
    <w:rsid w:val="00277C57"/>
    <w:rsid w:val="0028052B"/>
    <w:rsid w:val="00280E29"/>
    <w:rsid w:val="00280F97"/>
    <w:rsid w:val="0028173D"/>
    <w:rsid w:val="002818F0"/>
    <w:rsid w:val="00281AAF"/>
    <w:rsid w:val="00281C63"/>
    <w:rsid w:val="0028212D"/>
    <w:rsid w:val="00282232"/>
    <w:rsid w:val="002825AC"/>
    <w:rsid w:val="0028316D"/>
    <w:rsid w:val="002836CD"/>
    <w:rsid w:val="002845C3"/>
    <w:rsid w:val="002848B8"/>
    <w:rsid w:val="00284F99"/>
    <w:rsid w:val="00285212"/>
    <w:rsid w:val="00286303"/>
    <w:rsid w:val="00286C41"/>
    <w:rsid w:val="002870FB"/>
    <w:rsid w:val="0028763F"/>
    <w:rsid w:val="00290486"/>
    <w:rsid w:val="002905AC"/>
    <w:rsid w:val="00290976"/>
    <w:rsid w:val="00291564"/>
    <w:rsid w:val="00291793"/>
    <w:rsid w:val="00291C3B"/>
    <w:rsid w:val="00291CBE"/>
    <w:rsid w:val="002923AC"/>
    <w:rsid w:val="00292460"/>
    <w:rsid w:val="0029287F"/>
    <w:rsid w:val="00292E87"/>
    <w:rsid w:val="00293319"/>
    <w:rsid w:val="002939DF"/>
    <w:rsid w:val="002945D1"/>
    <w:rsid w:val="00294B39"/>
    <w:rsid w:val="002966CA"/>
    <w:rsid w:val="002967C3"/>
    <w:rsid w:val="0029681A"/>
    <w:rsid w:val="00296DED"/>
    <w:rsid w:val="002975A6"/>
    <w:rsid w:val="00297C59"/>
    <w:rsid w:val="002A0E09"/>
    <w:rsid w:val="002A0EC6"/>
    <w:rsid w:val="002A1389"/>
    <w:rsid w:val="002A17D9"/>
    <w:rsid w:val="002A1B72"/>
    <w:rsid w:val="002A2028"/>
    <w:rsid w:val="002A2641"/>
    <w:rsid w:val="002A26BD"/>
    <w:rsid w:val="002A2B49"/>
    <w:rsid w:val="002A329D"/>
    <w:rsid w:val="002A3906"/>
    <w:rsid w:val="002A3E72"/>
    <w:rsid w:val="002A49D7"/>
    <w:rsid w:val="002A558B"/>
    <w:rsid w:val="002A5D4D"/>
    <w:rsid w:val="002A6D9E"/>
    <w:rsid w:val="002A716E"/>
    <w:rsid w:val="002B0FA0"/>
    <w:rsid w:val="002B1923"/>
    <w:rsid w:val="002B1A32"/>
    <w:rsid w:val="002B1FC2"/>
    <w:rsid w:val="002B2FA8"/>
    <w:rsid w:val="002B46C8"/>
    <w:rsid w:val="002B49BA"/>
    <w:rsid w:val="002B536A"/>
    <w:rsid w:val="002B614B"/>
    <w:rsid w:val="002B67DC"/>
    <w:rsid w:val="002B6C54"/>
    <w:rsid w:val="002B7905"/>
    <w:rsid w:val="002C015B"/>
    <w:rsid w:val="002C0276"/>
    <w:rsid w:val="002C02D3"/>
    <w:rsid w:val="002C11D3"/>
    <w:rsid w:val="002C182B"/>
    <w:rsid w:val="002C1D19"/>
    <w:rsid w:val="002C1DE5"/>
    <w:rsid w:val="002C213D"/>
    <w:rsid w:val="002C2405"/>
    <w:rsid w:val="002C2437"/>
    <w:rsid w:val="002C2849"/>
    <w:rsid w:val="002C3887"/>
    <w:rsid w:val="002C457F"/>
    <w:rsid w:val="002C4A50"/>
    <w:rsid w:val="002C4F8C"/>
    <w:rsid w:val="002C540F"/>
    <w:rsid w:val="002C59C3"/>
    <w:rsid w:val="002C6B6B"/>
    <w:rsid w:val="002C7488"/>
    <w:rsid w:val="002D014C"/>
    <w:rsid w:val="002D0426"/>
    <w:rsid w:val="002D18DF"/>
    <w:rsid w:val="002D1B3C"/>
    <w:rsid w:val="002D1E79"/>
    <w:rsid w:val="002D2379"/>
    <w:rsid w:val="002D2D81"/>
    <w:rsid w:val="002D2E8E"/>
    <w:rsid w:val="002D33A9"/>
    <w:rsid w:val="002D349D"/>
    <w:rsid w:val="002D3CA4"/>
    <w:rsid w:val="002D3D87"/>
    <w:rsid w:val="002D4451"/>
    <w:rsid w:val="002D47DB"/>
    <w:rsid w:val="002D4E5B"/>
    <w:rsid w:val="002D5752"/>
    <w:rsid w:val="002D5B36"/>
    <w:rsid w:val="002D5F49"/>
    <w:rsid w:val="002E081E"/>
    <w:rsid w:val="002E121C"/>
    <w:rsid w:val="002E1B5E"/>
    <w:rsid w:val="002E25AD"/>
    <w:rsid w:val="002E379E"/>
    <w:rsid w:val="002E4358"/>
    <w:rsid w:val="002E45B2"/>
    <w:rsid w:val="002E486B"/>
    <w:rsid w:val="002E505A"/>
    <w:rsid w:val="002E5557"/>
    <w:rsid w:val="002E5A64"/>
    <w:rsid w:val="002E60AA"/>
    <w:rsid w:val="002E634E"/>
    <w:rsid w:val="002E6359"/>
    <w:rsid w:val="002E69AE"/>
    <w:rsid w:val="002E7393"/>
    <w:rsid w:val="002E78E5"/>
    <w:rsid w:val="002E7ED9"/>
    <w:rsid w:val="002F0072"/>
    <w:rsid w:val="002F0AA7"/>
    <w:rsid w:val="002F0AF4"/>
    <w:rsid w:val="002F0EAB"/>
    <w:rsid w:val="002F124D"/>
    <w:rsid w:val="002F1AD0"/>
    <w:rsid w:val="002F2CAD"/>
    <w:rsid w:val="002F30CA"/>
    <w:rsid w:val="002F3376"/>
    <w:rsid w:val="002F3BA9"/>
    <w:rsid w:val="002F3D33"/>
    <w:rsid w:val="002F3E37"/>
    <w:rsid w:val="002F4BBA"/>
    <w:rsid w:val="002F639A"/>
    <w:rsid w:val="002F67B8"/>
    <w:rsid w:val="002F72B7"/>
    <w:rsid w:val="002F7843"/>
    <w:rsid w:val="002F7F3A"/>
    <w:rsid w:val="002F7F8B"/>
    <w:rsid w:val="0030011A"/>
    <w:rsid w:val="00300591"/>
    <w:rsid w:val="00300B5D"/>
    <w:rsid w:val="00301086"/>
    <w:rsid w:val="00301DB4"/>
    <w:rsid w:val="003022E4"/>
    <w:rsid w:val="00302624"/>
    <w:rsid w:val="00302751"/>
    <w:rsid w:val="00303565"/>
    <w:rsid w:val="00303AAD"/>
    <w:rsid w:val="00303DF3"/>
    <w:rsid w:val="0030502F"/>
    <w:rsid w:val="00305422"/>
    <w:rsid w:val="0030547D"/>
    <w:rsid w:val="003058BC"/>
    <w:rsid w:val="00305E63"/>
    <w:rsid w:val="0030629D"/>
    <w:rsid w:val="00306349"/>
    <w:rsid w:val="0030643E"/>
    <w:rsid w:val="003065BD"/>
    <w:rsid w:val="00306FC5"/>
    <w:rsid w:val="0030779B"/>
    <w:rsid w:val="003077B9"/>
    <w:rsid w:val="003078C2"/>
    <w:rsid w:val="0031079D"/>
    <w:rsid w:val="00310945"/>
    <w:rsid w:val="00310AD7"/>
    <w:rsid w:val="00311CDE"/>
    <w:rsid w:val="003121FC"/>
    <w:rsid w:val="00312D2A"/>
    <w:rsid w:val="00313A99"/>
    <w:rsid w:val="00313AA8"/>
    <w:rsid w:val="00313B71"/>
    <w:rsid w:val="003140AB"/>
    <w:rsid w:val="003140B6"/>
    <w:rsid w:val="00314148"/>
    <w:rsid w:val="00314AC6"/>
    <w:rsid w:val="003153CE"/>
    <w:rsid w:val="003157A8"/>
    <w:rsid w:val="00315A16"/>
    <w:rsid w:val="0031634B"/>
    <w:rsid w:val="00317190"/>
    <w:rsid w:val="003174B6"/>
    <w:rsid w:val="003177FC"/>
    <w:rsid w:val="003179BA"/>
    <w:rsid w:val="00317D60"/>
    <w:rsid w:val="003206A9"/>
    <w:rsid w:val="00321962"/>
    <w:rsid w:val="00321969"/>
    <w:rsid w:val="00322009"/>
    <w:rsid w:val="00322032"/>
    <w:rsid w:val="003223E9"/>
    <w:rsid w:val="00322452"/>
    <w:rsid w:val="00322E96"/>
    <w:rsid w:val="00323AED"/>
    <w:rsid w:val="00323B9D"/>
    <w:rsid w:val="003245CC"/>
    <w:rsid w:val="00324696"/>
    <w:rsid w:val="003246E0"/>
    <w:rsid w:val="003249AE"/>
    <w:rsid w:val="00325197"/>
    <w:rsid w:val="00325BD8"/>
    <w:rsid w:val="00325D12"/>
    <w:rsid w:val="00325E88"/>
    <w:rsid w:val="00325E8C"/>
    <w:rsid w:val="00326126"/>
    <w:rsid w:val="003262EA"/>
    <w:rsid w:val="00327123"/>
    <w:rsid w:val="003307CC"/>
    <w:rsid w:val="00331295"/>
    <w:rsid w:val="00333F6D"/>
    <w:rsid w:val="0033412D"/>
    <w:rsid w:val="003344D3"/>
    <w:rsid w:val="00335031"/>
    <w:rsid w:val="0033516F"/>
    <w:rsid w:val="0033587E"/>
    <w:rsid w:val="00336168"/>
    <w:rsid w:val="003362E2"/>
    <w:rsid w:val="0033666E"/>
    <w:rsid w:val="0033680D"/>
    <w:rsid w:val="00336F9B"/>
    <w:rsid w:val="00337618"/>
    <w:rsid w:val="0033764F"/>
    <w:rsid w:val="00337910"/>
    <w:rsid w:val="00337A73"/>
    <w:rsid w:val="00340215"/>
    <w:rsid w:val="0034071A"/>
    <w:rsid w:val="003408A8"/>
    <w:rsid w:val="00341341"/>
    <w:rsid w:val="003417A8"/>
    <w:rsid w:val="00341C9C"/>
    <w:rsid w:val="00341EE3"/>
    <w:rsid w:val="003421C3"/>
    <w:rsid w:val="0034259C"/>
    <w:rsid w:val="00342C5A"/>
    <w:rsid w:val="00342E25"/>
    <w:rsid w:val="00343156"/>
    <w:rsid w:val="0034369D"/>
    <w:rsid w:val="00343A42"/>
    <w:rsid w:val="00345B27"/>
    <w:rsid w:val="00345B2B"/>
    <w:rsid w:val="00345CDC"/>
    <w:rsid w:val="00346AD1"/>
    <w:rsid w:val="00346ADE"/>
    <w:rsid w:val="00346C07"/>
    <w:rsid w:val="00346FE2"/>
    <w:rsid w:val="00350142"/>
    <w:rsid w:val="00350207"/>
    <w:rsid w:val="0035069C"/>
    <w:rsid w:val="003526FC"/>
    <w:rsid w:val="003528A6"/>
    <w:rsid w:val="00352F2E"/>
    <w:rsid w:val="00353074"/>
    <w:rsid w:val="00353216"/>
    <w:rsid w:val="00353A57"/>
    <w:rsid w:val="00353D6A"/>
    <w:rsid w:val="00353DEA"/>
    <w:rsid w:val="003540C1"/>
    <w:rsid w:val="003545C2"/>
    <w:rsid w:val="003547B1"/>
    <w:rsid w:val="003549B5"/>
    <w:rsid w:val="00354B24"/>
    <w:rsid w:val="00355106"/>
    <w:rsid w:val="00355F64"/>
    <w:rsid w:val="003562B1"/>
    <w:rsid w:val="00356EE0"/>
    <w:rsid w:val="00356F38"/>
    <w:rsid w:val="00357299"/>
    <w:rsid w:val="003572DE"/>
    <w:rsid w:val="0036039B"/>
    <w:rsid w:val="00360933"/>
    <w:rsid w:val="00360D89"/>
    <w:rsid w:val="0036102D"/>
    <w:rsid w:val="003616B0"/>
    <w:rsid w:val="0036186E"/>
    <w:rsid w:val="00361FD3"/>
    <w:rsid w:val="003621B0"/>
    <w:rsid w:val="00365072"/>
    <w:rsid w:val="003652CB"/>
    <w:rsid w:val="0036554B"/>
    <w:rsid w:val="00365996"/>
    <w:rsid w:val="00365F9E"/>
    <w:rsid w:val="0036642B"/>
    <w:rsid w:val="0036705E"/>
    <w:rsid w:val="003670C9"/>
    <w:rsid w:val="0036739D"/>
    <w:rsid w:val="003675F5"/>
    <w:rsid w:val="0036765E"/>
    <w:rsid w:val="00370680"/>
    <w:rsid w:val="00370ECE"/>
    <w:rsid w:val="0037168E"/>
    <w:rsid w:val="0037170B"/>
    <w:rsid w:val="00371F50"/>
    <w:rsid w:val="00373501"/>
    <w:rsid w:val="00373BD0"/>
    <w:rsid w:val="003740DC"/>
    <w:rsid w:val="0037508D"/>
    <w:rsid w:val="003751D0"/>
    <w:rsid w:val="00375688"/>
    <w:rsid w:val="00375B3A"/>
    <w:rsid w:val="003765D9"/>
    <w:rsid w:val="00376C7B"/>
    <w:rsid w:val="003800BE"/>
    <w:rsid w:val="00380232"/>
    <w:rsid w:val="00380CA7"/>
    <w:rsid w:val="00380D2A"/>
    <w:rsid w:val="003812F6"/>
    <w:rsid w:val="00381C91"/>
    <w:rsid w:val="00382E27"/>
    <w:rsid w:val="00383267"/>
    <w:rsid w:val="00383904"/>
    <w:rsid w:val="00383A6B"/>
    <w:rsid w:val="003840E7"/>
    <w:rsid w:val="003851FC"/>
    <w:rsid w:val="00385EC2"/>
    <w:rsid w:val="003860A5"/>
    <w:rsid w:val="00386952"/>
    <w:rsid w:val="00386F83"/>
    <w:rsid w:val="003900DB"/>
    <w:rsid w:val="00390C59"/>
    <w:rsid w:val="00390F25"/>
    <w:rsid w:val="00391244"/>
    <w:rsid w:val="00391592"/>
    <w:rsid w:val="00392914"/>
    <w:rsid w:val="00392BC3"/>
    <w:rsid w:val="00393693"/>
    <w:rsid w:val="00393CC1"/>
    <w:rsid w:val="00394470"/>
    <w:rsid w:val="00394992"/>
    <w:rsid w:val="00395868"/>
    <w:rsid w:val="00395C14"/>
    <w:rsid w:val="00395D5A"/>
    <w:rsid w:val="00396166"/>
    <w:rsid w:val="00396209"/>
    <w:rsid w:val="003967AF"/>
    <w:rsid w:val="00396EFD"/>
    <w:rsid w:val="00397BB5"/>
    <w:rsid w:val="00397F14"/>
    <w:rsid w:val="003A05AE"/>
    <w:rsid w:val="003A0C1A"/>
    <w:rsid w:val="003A15B9"/>
    <w:rsid w:val="003A2925"/>
    <w:rsid w:val="003A2D47"/>
    <w:rsid w:val="003A3D03"/>
    <w:rsid w:val="003A3EA5"/>
    <w:rsid w:val="003A45AB"/>
    <w:rsid w:val="003A4B7B"/>
    <w:rsid w:val="003A5118"/>
    <w:rsid w:val="003A5678"/>
    <w:rsid w:val="003A5AB5"/>
    <w:rsid w:val="003A60DB"/>
    <w:rsid w:val="003A61ED"/>
    <w:rsid w:val="003A72A6"/>
    <w:rsid w:val="003B0290"/>
    <w:rsid w:val="003B0B3A"/>
    <w:rsid w:val="003B1865"/>
    <w:rsid w:val="003B26DD"/>
    <w:rsid w:val="003B30A8"/>
    <w:rsid w:val="003B33AE"/>
    <w:rsid w:val="003B3402"/>
    <w:rsid w:val="003B34C8"/>
    <w:rsid w:val="003B49B8"/>
    <w:rsid w:val="003B75CA"/>
    <w:rsid w:val="003B7E60"/>
    <w:rsid w:val="003B7F91"/>
    <w:rsid w:val="003C0062"/>
    <w:rsid w:val="003C00F4"/>
    <w:rsid w:val="003C0117"/>
    <w:rsid w:val="003C0631"/>
    <w:rsid w:val="003C0D53"/>
    <w:rsid w:val="003C17CB"/>
    <w:rsid w:val="003C1869"/>
    <w:rsid w:val="003C1EE6"/>
    <w:rsid w:val="003C2098"/>
    <w:rsid w:val="003C3023"/>
    <w:rsid w:val="003C363D"/>
    <w:rsid w:val="003C3A50"/>
    <w:rsid w:val="003C4070"/>
    <w:rsid w:val="003C5266"/>
    <w:rsid w:val="003C5D27"/>
    <w:rsid w:val="003C5DF9"/>
    <w:rsid w:val="003C6FDA"/>
    <w:rsid w:val="003C7460"/>
    <w:rsid w:val="003C7517"/>
    <w:rsid w:val="003C77BF"/>
    <w:rsid w:val="003C77E3"/>
    <w:rsid w:val="003C790E"/>
    <w:rsid w:val="003D0C91"/>
    <w:rsid w:val="003D1788"/>
    <w:rsid w:val="003D195F"/>
    <w:rsid w:val="003D3327"/>
    <w:rsid w:val="003D35F1"/>
    <w:rsid w:val="003D469C"/>
    <w:rsid w:val="003D5977"/>
    <w:rsid w:val="003D79DA"/>
    <w:rsid w:val="003E3668"/>
    <w:rsid w:val="003E3897"/>
    <w:rsid w:val="003E3BB7"/>
    <w:rsid w:val="003E4872"/>
    <w:rsid w:val="003E49C1"/>
    <w:rsid w:val="003E4C0D"/>
    <w:rsid w:val="003E4CC5"/>
    <w:rsid w:val="003E5854"/>
    <w:rsid w:val="003E5884"/>
    <w:rsid w:val="003E5B43"/>
    <w:rsid w:val="003E6197"/>
    <w:rsid w:val="003E6A52"/>
    <w:rsid w:val="003E71D1"/>
    <w:rsid w:val="003E7595"/>
    <w:rsid w:val="003E7A33"/>
    <w:rsid w:val="003F031A"/>
    <w:rsid w:val="003F0724"/>
    <w:rsid w:val="003F0BA0"/>
    <w:rsid w:val="003F10FF"/>
    <w:rsid w:val="003F1765"/>
    <w:rsid w:val="003F2CBC"/>
    <w:rsid w:val="003F3051"/>
    <w:rsid w:val="003F31B7"/>
    <w:rsid w:val="003F33E5"/>
    <w:rsid w:val="003F3497"/>
    <w:rsid w:val="003F3F89"/>
    <w:rsid w:val="003F4590"/>
    <w:rsid w:val="003F4854"/>
    <w:rsid w:val="003F5467"/>
    <w:rsid w:val="003F57BE"/>
    <w:rsid w:val="003F5B9D"/>
    <w:rsid w:val="003F6227"/>
    <w:rsid w:val="003F622A"/>
    <w:rsid w:val="003F6336"/>
    <w:rsid w:val="003F64C7"/>
    <w:rsid w:val="003F64D5"/>
    <w:rsid w:val="003F6969"/>
    <w:rsid w:val="003F7CD0"/>
    <w:rsid w:val="003F7F46"/>
    <w:rsid w:val="0040007F"/>
    <w:rsid w:val="00400F6C"/>
    <w:rsid w:val="0040103F"/>
    <w:rsid w:val="0040180F"/>
    <w:rsid w:val="0040183E"/>
    <w:rsid w:val="00402396"/>
    <w:rsid w:val="004031D2"/>
    <w:rsid w:val="00403370"/>
    <w:rsid w:val="00403485"/>
    <w:rsid w:val="004036DF"/>
    <w:rsid w:val="00405FBD"/>
    <w:rsid w:val="004069A6"/>
    <w:rsid w:val="004069EA"/>
    <w:rsid w:val="00406C6C"/>
    <w:rsid w:val="00406F44"/>
    <w:rsid w:val="00407518"/>
    <w:rsid w:val="004075D7"/>
    <w:rsid w:val="004077AA"/>
    <w:rsid w:val="00407B31"/>
    <w:rsid w:val="00410AB2"/>
    <w:rsid w:val="00410F18"/>
    <w:rsid w:val="0041249F"/>
    <w:rsid w:val="004128B9"/>
    <w:rsid w:val="00413A3B"/>
    <w:rsid w:val="00413B5F"/>
    <w:rsid w:val="00414622"/>
    <w:rsid w:val="004149A4"/>
    <w:rsid w:val="004158E4"/>
    <w:rsid w:val="00415C1E"/>
    <w:rsid w:val="0041611B"/>
    <w:rsid w:val="004161DE"/>
    <w:rsid w:val="00416512"/>
    <w:rsid w:val="00416D53"/>
    <w:rsid w:val="0041761C"/>
    <w:rsid w:val="00417D26"/>
    <w:rsid w:val="0042085E"/>
    <w:rsid w:val="00421417"/>
    <w:rsid w:val="00421E0F"/>
    <w:rsid w:val="0042237F"/>
    <w:rsid w:val="004230D6"/>
    <w:rsid w:val="0042467D"/>
    <w:rsid w:val="00424908"/>
    <w:rsid w:val="00425437"/>
    <w:rsid w:val="004257B0"/>
    <w:rsid w:val="00426744"/>
    <w:rsid w:val="00426966"/>
    <w:rsid w:val="004302DC"/>
    <w:rsid w:val="00430B15"/>
    <w:rsid w:val="00430B65"/>
    <w:rsid w:val="00430D48"/>
    <w:rsid w:val="00431650"/>
    <w:rsid w:val="00431B53"/>
    <w:rsid w:val="00431BFD"/>
    <w:rsid w:val="00431E6D"/>
    <w:rsid w:val="00432035"/>
    <w:rsid w:val="00433579"/>
    <w:rsid w:val="00433C12"/>
    <w:rsid w:val="004348CB"/>
    <w:rsid w:val="00434AB3"/>
    <w:rsid w:val="0043517C"/>
    <w:rsid w:val="00435DD6"/>
    <w:rsid w:val="00435DD8"/>
    <w:rsid w:val="00436135"/>
    <w:rsid w:val="00436D47"/>
    <w:rsid w:val="0043703A"/>
    <w:rsid w:val="00437412"/>
    <w:rsid w:val="00437580"/>
    <w:rsid w:val="004375D8"/>
    <w:rsid w:val="004378AF"/>
    <w:rsid w:val="00440872"/>
    <w:rsid w:val="00440B47"/>
    <w:rsid w:val="00441003"/>
    <w:rsid w:val="00441C10"/>
    <w:rsid w:val="00442477"/>
    <w:rsid w:val="004425D6"/>
    <w:rsid w:val="00442D24"/>
    <w:rsid w:val="00442D7E"/>
    <w:rsid w:val="004434EE"/>
    <w:rsid w:val="0044399F"/>
    <w:rsid w:val="00443D3C"/>
    <w:rsid w:val="00444706"/>
    <w:rsid w:val="00445887"/>
    <w:rsid w:val="004459F1"/>
    <w:rsid w:val="00445A94"/>
    <w:rsid w:val="00445F54"/>
    <w:rsid w:val="00446402"/>
    <w:rsid w:val="00447E7A"/>
    <w:rsid w:val="00447EC4"/>
    <w:rsid w:val="00447F02"/>
    <w:rsid w:val="00451F6C"/>
    <w:rsid w:val="00452050"/>
    <w:rsid w:val="00452179"/>
    <w:rsid w:val="004528AE"/>
    <w:rsid w:val="00452EA7"/>
    <w:rsid w:val="00453225"/>
    <w:rsid w:val="00453382"/>
    <w:rsid w:val="0045365D"/>
    <w:rsid w:val="00454328"/>
    <w:rsid w:val="00454D78"/>
    <w:rsid w:val="004563AD"/>
    <w:rsid w:val="00456C07"/>
    <w:rsid w:val="004602B7"/>
    <w:rsid w:val="004603A8"/>
    <w:rsid w:val="00460B61"/>
    <w:rsid w:val="004615F8"/>
    <w:rsid w:val="00462843"/>
    <w:rsid w:val="00462AE4"/>
    <w:rsid w:val="00462EA4"/>
    <w:rsid w:val="00463179"/>
    <w:rsid w:val="004633A1"/>
    <w:rsid w:val="00463671"/>
    <w:rsid w:val="00464610"/>
    <w:rsid w:val="00464FB3"/>
    <w:rsid w:val="004658B5"/>
    <w:rsid w:val="00465A50"/>
    <w:rsid w:val="00465DF3"/>
    <w:rsid w:val="00465EFC"/>
    <w:rsid w:val="00465F03"/>
    <w:rsid w:val="0046668F"/>
    <w:rsid w:val="00467311"/>
    <w:rsid w:val="00467380"/>
    <w:rsid w:val="00467693"/>
    <w:rsid w:val="0046781C"/>
    <w:rsid w:val="0047007B"/>
    <w:rsid w:val="00470EE2"/>
    <w:rsid w:val="00470F51"/>
    <w:rsid w:val="00470F58"/>
    <w:rsid w:val="0047123D"/>
    <w:rsid w:val="00471D9D"/>
    <w:rsid w:val="00471F27"/>
    <w:rsid w:val="00471F3B"/>
    <w:rsid w:val="004720B2"/>
    <w:rsid w:val="004729B4"/>
    <w:rsid w:val="00472D9E"/>
    <w:rsid w:val="00472E9A"/>
    <w:rsid w:val="00472F37"/>
    <w:rsid w:val="00473654"/>
    <w:rsid w:val="00473F73"/>
    <w:rsid w:val="00474773"/>
    <w:rsid w:val="00474A06"/>
    <w:rsid w:val="00474CEA"/>
    <w:rsid w:val="00475024"/>
    <w:rsid w:val="00475729"/>
    <w:rsid w:val="004764C1"/>
    <w:rsid w:val="00476EA4"/>
    <w:rsid w:val="00476F57"/>
    <w:rsid w:val="004771ED"/>
    <w:rsid w:val="004779AC"/>
    <w:rsid w:val="0048099C"/>
    <w:rsid w:val="0048111E"/>
    <w:rsid w:val="004816DB"/>
    <w:rsid w:val="00481E0E"/>
    <w:rsid w:val="004820FE"/>
    <w:rsid w:val="00482358"/>
    <w:rsid w:val="00482503"/>
    <w:rsid w:val="004825ED"/>
    <w:rsid w:val="00483454"/>
    <w:rsid w:val="00484255"/>
    <w:rsid w:val="00484D1E"/>
    <w:rsid w:val="004853FC"/>
    <w:rsid w:val="00485B70"/>
    <w:rsid w:val="00485D55"/>
    <w:rsid w:val="00486506"/>
    <w:rsid w:val="00487528"/>
    <w:rsid w:val="004906C6"/>
    <w:rsid w:val="0049196D"/>
    <w:rsid w:val="00491D5A"/>
    <w:rsid w:val="00492815"/>
    <w:rsid w:val="00493228"/>
    <w:rsid w:val="00493B70"/>
    <w:rsid w:val="00494194"/>
    <w:rsid w:val="004945D7"/>
    <w:rsid w:val="00494D60"/>
    <w:rsid w:val="0049552E"/>
    <w:rsid w:val="00495A87"/>
    <w:rsid w:val="00495CE7"/>
    <w:rsid w:val="0049680C"/>
    <w:rsid w:val="00496904"/>
    <w:rsid w:val="0049698B"/>
    <w:rsid w:val="00496BD8"/>
    <w:rsid w:val="00497002"/>
    <w:rsid w:val="0049742A"/>
    <w:rsid w:val="0049742D"/>
    <w:rsid w:val="004A0225"/>
    <w:rsid w:val="004A06D3"/>
    <w:rsid w:val="004A0A37"/>
    <w:rsid w:val="004A0B30"/>
    <w:rsid w:val="004A11BA"/>
    <w:rsid w:val="004A2C4E"/>
    <w:rsid w:val="004A3435"/>
    <w:rsid w:val="004A358D"/>
    <w:rsid w:val="004A3C46"/>
    <w:rsid w:val="004A3D24"/>
    <w:rsid w:val="004A3F0C"/>
    <w:rsid w:val="004A4408"/>
    <w:rsid w:val="004A4847"/>
    <w:rsid w:val="004A50E5"/>
    <w:rsid w:val="004A5366"/>
    <w:rsid w:val="004A79A7"/>
    <w:rsid w:val="004A7AC4"/>
    <w:rsid w:val="004A7B3E"/>
    <w:rsid w:val="004B0D34"/>
    <w:rsid w:val="004B1895"/>
    <w:rsid w:val="004B32B7"/>
    <w:rsid w:val="004B3710"/>
    <w:rsid w:val="004B4AD2"/>
    <w:rsid w:val="004B4F06"/>
    <w:rsid w:val="004B52EC"/>
    <w:rsid w:val="004B567A"/>
    <w:rsid w:val="004B5B41"/>
    <w:rsid w:val="004B5D8F"/>
    <w:rsid w:val="004B5FF1"/>
    <w:rsid w:val="004B7262"/>
    <w:rsid w:val="004B7A13"/>
    <w:rsid w:val="004C04BB"/>
    <w:rsid w:val="004C0BD8"/>
    <w:rsid w:val="004C1CDE"/>
    <w:rsid w:val="004C1DF3"/>
    <w:rsid w:val="004C32A9"/>
    <w:rsid w:val="004C407A"/>
    <w:rsid w:val="004C4C08"/>
    <w:rsid w:val="004C4DF3"/>
    <w:rsid w:val="004C5E1C"/>
    <w:rsid w:val="004C667E"/>
    <w:rsid w:val="004C6840"/>
    <w:rsid w:val="004C6B32"/>
    <w:rsid w:val="004C738A"/>
    <w:rsid w:val="004C7A58"/>
    <w:rsid w:val="004D0390"/>
    <w:rsid w:val="004D09D2"/>
    <w:rsid w:val="004D0E49"/>
    <w:rsid w:val="004D16C7"/>
    <w:rsid w:val="004D1CAC"/>
    <w:rsid w:val="004D1FE5"/>
    <w:rsid w:val="004D2854"/>
    <w:rsid w:val="004D2955"/>
    <w:rsid w:val="004D2EF1"/>
    <w:rsid w:val="004D3EBB"/>
    <w:rsid w:val="004D46BC"/>
    <w:rsid w:val="004D47A8"/>
    <w:rsid w:val="004D4B12"/>
    <w:rsid w:val="004D536F"/>
    <w:rsid w:val="004D5436"/>
    <w:rsid w:val="004D58CE"/>
    <w:rsid w:val="004D5BE5"/>
    <w:rsid w:val="004D5C1C"/>
    <w:rsid w:val="004D6769"/>
    <w:rsid w:val="004D6872"/>
    <w:rsid w:val="004D6E5A"/>
    <w:rsid w:val="004D743D"/>
    <w:rsid w:val="004D792D"/>
    <w:rsid w:val="004D7945"/>
    <w:rsid w:val="004D7A1E"/>
    <w:rsid w:val="004E0276"/>
    <w:rsid w:val="004E0362"/>
    <w:rsid w:val="004E079C"/>
    <w:rsid w:val="004E08A6"/>
    <w:rsid w:val="004E0EC5"/>
    <w:rsid w:val="004E16FE"/>
    <w:rsid w:val="004E270C"/>
    <w:rsid w:val="004E3992"/>
    <w:rsid w:val="004E4EB0"/>
    <w:rsid w:val="004E53A5"/>
    <w:rsid w:val="004E5F86"/>
    <w:rsid w:val="004E6140"/>
    <w:rsid w:val="004E668D"/>
    <w:rsid w:val="004E6B2D"/>
    <w:rsid w:val="004E6ED7"/>
    <w:rsid w:val="004E7159"/>
    <w:rsid w:val="004E7212"/>
    <w:rsid w:val="004F0B26"/>
    <w:rsid w:val="004F18CA"/>
    <w:rsid w:val="004F195F"/>
    <w:rsid w:val="004F1CB8"/>
    <w:rsid w:val="004F22E1"/>
    <w:rsid w:val="004F23D1"/>
    <w:rsid w:val="004F2687"/>
    <w:rsid w:val="004F286B"/>
    <w:rsid w:val="004F2B98"/>
    <w:rsid w:val="004F363C"/>
    <w:rsid w:val="004F3693"/>
    <w:rsid w:val="004F3784"/>
    <w:rsid w:val="004F4398"/>
    <w:rsid w:val="004F49A2"/>
    <w:rsid w:val="004F4D63"/>
    <w:rsid w:val="004F4EE3"/>
    <w:rsid w:val="004F4F56"/>
    <w:rsid w:val="004F5149"/>
    <w:rsid w:val="004F51C0"/>
    <w:rsid w:val="004F56D7"/>
    <w:rsid w:val="004F61CC"/>
    <w:rsid w:val="004F6BBC"/>
    <w:rsid w:val="004F6CA0"/>
    <w:rsid w:val="005000CA"/>
    <w:rsid w:val="00500C31"/>
    <w:rsid w:val="00500C6A"/>
    <w:rsid w:val="00501587"/>
    <w:rsid w:val="00501DA4"/>
    <w:rsid w:val="00502838"/>
    <w:rsid w:val="00502B8E"/>
    <w:rsid w:val="00502EC7"/>
    <w:rsid w:val="00503C8E"/>
    <w:rsid w:val="00503DFA"/>
    <w:rsid w:val="00504E14"/>
    <w:rsid w:val="00505E13"/>
    <w:rsid w:val="0050604F"/>
    <w:rsid w:val="0050610C"/>
    <w:rsid w:val="00506257"/>
    <w:rsid w:val="0050649E"/>
    <w:rsid w:val="005064F5"/>
    <w:rsid w:val="005064F9"/>
    <w:rsid w:val="00507727"/>
    <w:rsid w:val="00507D59"/>
    <w:rsid w:val="00507D7C"/>
    <w:rsid w:val="00510471"/>
    <w:rsid w:val="00510816"/>
    <w:rsid w:val="005109D8"/>
    <w:rsid w:val="0051179E"/>
    <w:rsid w:val="00512141"/>
    <w:rsid w:val="005139CF"/>
    <w:rsid w:val="00513DDC"/>
    <w:rsid w:val="005140DA"/>
    <w:rsid w:val="005145E3"/>
    <w:rsid w:val="005147AF"/>
    <w:rsid w:val="00514EAF"/>
    <w:rsid w:val="00515646"/>
    <w:rsid w:val="00515F27"/>
    <w:rsid w:val="00515FA6"/>
    <w:rsid w:val="00520141"/>
    <w:rsid w:val="00520C10"/>
    <w:rsid w:val="00521C63"/>
    <w:rsid w:val="0052306D"/>
    <w:rsid w:val="00523A97"/>
    <w:rsid w:val="00523CAE"/>
    <w:rsid w:val="0052464C"/>
    <w:rsid w:val="00524A4B"/>
    <w:rsid w:val="005254A9"/>
    <w:rsid w:val="00525B40"/>
    <w:rsid w:val="00525F77"/>
    <w:rsid w:val="005265F2"/>
    <w:rsid w:val="0052771E"/>
    <w:rsid w:val="00530C1D"/>
    <w:rsid w:val="00531675"/>
    <w:rsid w:val="005318C3"/>
    <w:rsid w:val="0053190C"/>
    <w:rsid w:val="00531A1F"/>
    <w:rsid w:val="0053209C"/>
    <w:rsid w:val="00532643"/>
    <w:rsid w:val="00532649"/>
    <w:rsid w:val="00532D8C"/>
    <w:rsid w:val="005333C8"/>
    <w:rsid w:val="00533B01"/>
    <w:rsid w:val="005355DD"/>
    <w:rsid w:val="00536A1E"/>
    <w:rsid w:val="00536B1B"/>
    <w:rsid w:val="00537882"/>
    <w:rsid w:val="005401C3"/>
    <w:rsid w:val="00540221"/>
    <w:rsid w:val="0054040D"/>
    <w:rsid w:val="005412A4"/>
    <w:rsid w:val="005418AA"/>
    <w:rsid w:val="005426FA"/>
    <w:rsid w:val="005428FD"/>
    <w:rsid w:val="0054290E"/>
    <w:rsid w:val="00542C82"/>
    <w:rsid w:val="00542C99"/>
    <w:rsid w:val="00542FD2"/>
    <w:rsid w:val="00543213"/>
    <w:rsid w:val="005438EF"/>
    <w:rsid w:val="005439B8"/>
    <w:rsid w:val="00543A39"/>
    <w:rsid w:val="00544592"/>
    <w:rsid w:val="005449A4"/>
    <w:rsid w:val="00545AC1"/>
    <w:rsid w:val="00545FB2"/>
    <w:rsid w:val="00545FCA"/>
    <w:rsid w:val="005460FC"/>
    <w:rsid w:val="00547476"/>
    <w:rsid w:val="00547652"/>
    <w:rsid w:val="00547DEB"/>
    <w:rsid w:val="00551924"/>
    <w:rsid w:val="0055292A"/>
    <w:rsid w:val="00553027"/>
    <w:rsid w:val="005538A1"/>
    <w:rsid w:val="005539F4"/>
    <w:rsid w:val="00555B2C"/>
    <w:rsid w:val="00555E69"/>
    <w:rsid w:val="00556892"/>
    <w:rsid w:val="005568E7"/>
    <w:rsid w:val="0055722B"/>
    <w:rsid w:val="0056045B"/>
    <w:rsid w:val="005610A6"/>
    <w:rsid w:val="00561462"/>
    <w:rsid w:val="00561B29"/>
    <w:rsid w:val="00561CCC"/>
    <w:rsid w:val="00562AD2"/>
    <w:rsid w:val="00562C67"/>
    <w:rsid w:val="00562F82"/>
    <w:rsid w:val="005643B4"/>
    <w:rsid w:val="00564C1A"/>
    <w:rsid w:val="0056535A"/>
    <w:rsid w:val="0056599D"/>
    <w:rsid w:val="00565A60"/>
    <w:rsid w:val="00566599"/>
    <w:rsid w:val="00566852"/>
    <w:rsid w:val="00566CC3"/>
    <w:rsid w:val="00567E78"/>
    <w:rsid w:val="005709C8"/>
    <w:rsid w:val="005711F5"/>
    <w:rsid w:val="005713B2"/>
    <w:rsid w:val="00571B56"/>
    <w:rsid w:val="00571C2F"/>
    <w:rsid w:val="00571E59"/>
    <w:rsid w:val="005721D1"/>
    <w:rsid w:val="00572E11"/>
    <w:rsid w:val="00573231"/>
    <w:rsid w:val="00574299"/>
    <w:rsid w:val="005748E7"/>
    <w:rsid w:val="00574977"/>
    <w:rsid w:val="00574B30"/>
    <w:rsid w:val="00574BF6"/>
    <w:rsid w:val="00575606"/>
    <w:rsid w:val="0057568C"/>
    <w:rsid w:val="00575BF3"/>
    <w:rsid w:val="00575FE8"/>
    <w:rsid w:val="00576574"/>
    <w:rsid w:val="005766F1"/>
    <w:rsid w:val="00576A64"/>
    <w:rsid w:val="00577209"/>
    <w:rsid w:val="0057793E"/>
    <w:rsid w:val="00577C83"/>
    <w:rsid w:val="00577DA4"/>
    <w:rsid w:val="00577FCC"/>
    <w:rsid w:val="00580FBF"/>
    <w:rsid w:val="00581127"/>
    <w:rsid w:val="00582201"/>
    <w:rsid w:val="005823CF"/>
    <w:rsid w:val="00582526"/>
    <w:rsid w:val="00583C1E"/>
    <w:rsid w:val="00584DF1"/>
    <w:rsid w:val="00584E1C"/>
    <w:rsid w:val="00586313"/>
    <w:rsid w:val="00586894"/>
    <w:rsid w:val="00586B59"/>
    <w:rsid w:val="00587A5D"/>
    <w:rsid w:val="00587AD0"/>
    <w:rsid w:val="00587F34"/>
    <w:rsid w:val="00590711"/>
    <w:rsid w:val="00590BD0"/>
    <w:rsid w:val="00591225"/>
    <w:rsid w:val="00591FC6"/>
    <w:rsid w:val="005920AA"/>
    <w:rsid w:val="005929CE"/>
    <w:rsid w:val="00592CFC"/>
    <w:rsid w:val="00593266"/>
    <w:rsid w:val="00593676"/>
    <w:rsid w:val="00594AA2"/>
    <w:rsid w:val="0059531A"/>
    <w:rsid w:val="00595EDA"/>
    <w:rsid w:val="0059666A"/>
    <w:rsid w:val="00596D4A"/>
    <w:rsid w:val="00597986"/>
    <w:rsid w:val="00597B9B"/>
    <w:rsid w:val="005A007A"/>
    <w:rsid w:val="005A0536"/>
    <w:rsid w:val="005A0A43"/>
    <w:rsid w:val="005A0F30"/>
    <w:rsid w:val="005A18A8"/>
    <w:rsid w:val="005A2D3B"/>
    <w:rsid w:val="005A38D0"/>
    <w:rsid w:val="005A46A0"/>
    <w:rsid w:val="005A4705"/>
    <w:rsid w:val="005A522F"/>
    <w:rsid w:val="005A55F9"/>
    <w:rsid w:val="005A61CC"/>
    <w:rsid w:val="005A649B"/>
    <w:rsid w:val="005A6FE0"/>
    <w:rsid w:val="005A7A84"/>
    <w:rsid w:val="005B08C8"/>
    <w:rsid w:val="005B0A21"/>
    <w:rsid w:val="005B0B73"/>
    <w:rsid w:val="005B0F2C"/>
    <w:rsid w:val="005B1199"/>
    <w:rsid w:val="005B1232"/>
    <w:rsid w:val="005B2171"/>
    <w:rsid w:val="005B2C67"/>
    <w:rsid w:val="005B3590"/>
    <w:rsid w:val="005B42F2"/>
    <w:rsid w:val="005B45C5"/>
    <w:rsid w:val="005B51F8"/>
    <w:rsid w:val="005B55AD"/>
    <w:rsid w:val="005B655C"/>
    <w:rsid w:val="005B6A66"/>
    <w:rsid w:val="005B7195"/>
    <w:rsid w:val="005B78C7"/>
    <w:rsid w:val="005C02C2"/>
    <w:rsid w:val="005C02D8"/>
    <w:rsid w:val="005C0839"/>
    <w:rsid w:val="005C0981"/>
    <w:rsid w:val="005C0B22"/>
    <w:rsid w:val="005C104F"/>
    <w:rsid w:val="005C1451"/>
    <w:rsid w:val="005C172B"/>
    <w:rsid w:val="005C229F"/>
    <w:rsid w:val="005C2613"/>
    <w:rsid w:val="005C2F36"/>
    <w:rsid w:val="005C4624"/>
    <w:rsid w:val="005C4C32"/>
    <w:rsid w:val="005C5794"/>
    <w:rsid w:val="005C5AE9"/>
    <w:rsid w:val="005C6D88"/>
    <w:rsid w:val="005C768E"/>
    <w:rsid w:val="005C7DE5"/>
    <w:rsid w:val="005D00D1"/>
    <w:rsid w:val="005D101A"/>
    <w:rsid w:val="005D2333"/>
    <w:rsid w:val="005D4EC0"/>
    <w:rsid w:val="005D5DCD"/>
    <w:rsid w:val="005D63A9"/>
    <w:rsid w:val="005D68C0"/>
    <w:rsid w:val="005D6D50"/>
    <w:rsid w:val="005D7109"/>
    <w:rsid w:val="005D71F4"/>
    <w:rsid w:val="005D731C"/>
    <w:rsid w:val="005D74D4"/>
    <w:rsid w:val="005D751D"/>
    <w:rsid w:val="005D7C92"/>
    <w:rsid w:val="005D7F42"/>
    <w:rsid w:val="005E0260"/>
    <w:rsid w:val="005E0490"/>
    <w:rsid w:val="005E0598"/>
    <w:rsid w:val="005E0670"/>
    <w:rsid w:val="005E06C1"/>
    <w:rsid w:val="005E0C27"/>
    <w:rsid w:val="005E0C4A"/>
    <w:rsid w:val="005E32CD"/>
    <w:rsid w:val="005E32EB"/>
    <w:rsid w:val="005E331E"/>
    <w:rsid w:val="005E4210"/>
    <w:rsid w:val="005E4559"/>
    <w:rsid w:val="005E5D56"/>
    <w:rsid w:val="005E5DB5"/>
    <w:rsid w:val="005E6C57"/>
    <w:rsid w:val="005E701C"/>
    <w:rsid w:val="005F035B"/>
    <w:rsid w:val="005F082A"/>
    <w:rsid w:val="005F1FBE"/>
    <w:rsid w:val="005F2AAD"/>
    <w:rsid w:val="005F4AF4"/>
    <w:rsid w:val="005F4BDC"/>
    <w:rsid w:val="005F5137"/>
    <w:rsid w:val="005F517A"/>
    <w:rsid w:val="005F5BB2"/>
    <w:rsid w:val="005F65E2"/>
    <w:rsid w:val="005F69A1"/>
    <w:rsid w:val="005F6AE9"/>
    <w:rsid w:val="005F6C51"/>
    <w:rsid w:val="00600619"/>
    <w:rsid w:val="00600E10"/>
    <w:rsid w:val="006014F1"/>
    <w:rsid w:val="006017F0"/>
    <w:rsid w:val="00601A02"/>
    <w:rsid w:val="00601C56"/>
    <w:rsid w:val="00601D1B"/>
    <w:rsid w:val="006025E8"/>
    <w:rsid w:val="00602C8F"/>
    <w:rsid w:val="006036E7"/>
    <w:rsid w:val="00603C0A"/>
    <w:rsid w:val="00604084"/>
    <w:rsid w:val="006047E8"/>
    <w:rsid w:val="00604C0F"/>
    <w:rsid w:val="006050D4"/>
    <w:rsid w:val="006050F7"/>
    <w:rsid w:val="00605B2D"/>
    <w:rsid w:val="00606505"/>
    <w:rsid w:val="00606A26"/>
    <w:rsid w:val="00606D99"/>
    <w:rsid w:val="006071E9"/>
    <w:rsid w:val="006109C5"/>
    <w:rsid w:val="00610E42"/>
    <w:rsid w:val="006115CE"/>
    <w:rsid w:val="00611AF7"/>
    <w:rsid w:val="00611C0D"/>
    <w:rsid w:val="00611C79"/>
    <w:rsid w:val="00612161"/>
    <w:rsid w:val="006129B7"/>
    <w:rsid w:val="00612C46"/>
    <w:rsid w:val="00613449"/>
    <w:rsid w:val="00613CA8"/>
    <w:rsid w:val="006143A3"/>
    <w:rsid w:val="00614A07"/>
    <w:rsid w:val="00616051"/>
    <w:rsid w:val="006168D6"/>
    <w:rsid w:val="00616BD0"/>
    <w:rsid w:val="00617A70"/>
    <w:rsid w:val="00617D07"/>
    <w:rsid w:val="006209CE"/>
    <w:rsid w:val="00622425"/>
    <w:rsid w:val="006224A8"/>
    <w:rsid w:val="00622511"/>
    <w:rsid w:val="00622A17"/>
    <w:rsid w:val="00622FA0"/>
    <w:rsid w:val="006236D8"/>
    <w:rsid w:val="00624675"/>
    <w:rsid w:val="006246A3"/>
    <w:rsid w:val="00624A9C"/>
    <w:rsid w:val="0062567D"/>
    <w:rsid w:val="00625B83"/>
    <w:rsid w:val="0062632D"/>
    <w:rsid w:val="00627688"/>
    <w:rsid w:val="00630DC6"/>
    <w:rsid w:val="00631C40"/>
    <w:rsid w:val="0063206D"/>
    <w:rsid w:val="0063221B"/>
    <w:rsid w:val="006328CE"/>
    <w:rsid w:val="00633228"/>
    <w:rsid w:val="00633700"/>
    <w:rsid w:val="00633D16"/>
    <w:rsid w:val="0063529E"/>
    <w:rsid w:val="0063536A"/>
    <w:rsid w:val="00635652"/>
    <w:rsid w:val="00635929"/>
    <w:rsid w:val="00635DC2"/>
    <w:rsid w:val="00636586"/>
    <w:rsid w:val="00636F27"/>
    <w:rsid w:val="00636F5A"/>
    <w:rsid w:val="006371F9"/>
    <w:rsid w:val="00637379"/>
    <w:rsid w:val="0063786C"/>
    <w:rsid w:val="0064025F"/>
    <w:rsid w:val="00640300"/>
    <w:rsid w:val="006409D8"/>
    <w:rsid w:val="006413FB"/>
    <w:rsid w:val="0064153B"/>
    <w:rsid w:val="00641545"/>
    <w:rsid w:val="00641C84"/>
    <w:rsid w:val="00642186"/>
    <w:rsid w:val="006422AF"/>
    <w:rsid w:val="0064233E"/>
    <w:rsid w:val="006428BC"/>
    <w:rsid w:val="00642980"/>
    <w:rsid w:val="00643102"/>
    <w:rsid w:val="006433D6"/>
    <w:rsid w:val="00644331"/>
    <w:rsid w:val="00644991"/>
    <w:rsid w:val="006452F2"/>
    <w:rsid w:val="006456D7"/>
    <w:rsid w:val="0064586F"/>
    <w:rsid w:val="006460D5"/>
    <w:rsid w:val="00646B80"/>
    <w:rsid w:val="00646D84"/>
    <w:rsid w:val="006470D4"/>
    <w:rsid w:val="00650697"/>
    <w:rsid w:val="00651A55"/>
    <w:rsid w:val="00652DF2"/>
    <w:rsid w:val="00653AAC"/>
    <w:rsid w:val="00653E87"/>
    <w:rsid w:val="00653ECE"/>
    <w:rsid w:val="00653FAD"/>
    <w:rsid w:val="00654568"/>
    <w:rsid w:val="0065491E"/>
    <w:rsid w:val="00654D86"/>
    <w:rsid w:val="006550E0"/>
    <w:rsid w:val="00655D92"/>
    <w:rsid w:val="0065695B"/>
    <w:rsid w:val="006578C7"/>
    <w:rsid w:val="00657A21"/>
    <w:rsid w:val="00657B62"/>
    <w:rsid w:val="006601C2"/>
    <w:rsid w:val="00660BF5"/>
    <w:rsid w:val="00662810"/>
    <w:rsid w:val="0066299E"/>
    <w:rsid w:val="006639D8"/>
    <w:rsid w:val="0066515C"/>
    <w:rsid w:val="006654DA"/>
    <w:rsid w:val="00665E1F"/>
    <w:rsid w:val="00666090"/>
    <w:rsid w:val="00666630"/>
    <w:rsid w:val="00666A70"/>
    <w:rsid w:val="00666A7C"/>
    <w:rsid w:val="00666FED"/>
    <w:rsid w:val="00667102"/>
    <w:rsid w:val="00667BAD"/>
    <w:rsid w:val="00667BE8"/>
    <w:rsid w:val="00667F61"/>
    <w:rsid w:val="00671615"/>
    <w:rsid w:val="00672B58"/>
    <w:rsid w:val="00672E19"/>
    <w:rsid w:val="0067321A"/>
    <w:rsid w:val="00673D70"/>
    <w:rsid w:val="00673E09"/>
    <w:rsid w:val="00674C6F"/>
    <w:rsid w:val="00674FD1"/>
    <w:rsid w:val="0067530A"/>
    <w:rsid w:val="006757EA"/>
    <w:rsid w:val="00675BE7"/>
    <w:rsid w:val="0067660D"/>
    <w:rsid w:val="00676FA6"/>
    <w:rsid w:val="0067706A"/>
    <w:rsid w:val="00677453"/>
    <w:rsid w:val="00677B22"/>
    <w:rsid w:val="0068019F"/>
    <w:rsid w:val="00680300"/>
    <w:rsid w:val="00681707"/>
    <w:rsid w:val="006819CB"/>
    <w:rsid w:val="00681E1F"/>
    <w:rsid w:val="00682021"/>
    <w:rsid w:val="00682E1C"/>
    <w:rsid w:val="00682FBE"/>
    <w:rsid w:val="00683198"/>
    <w:rsid w:val="006835CF"/>
    <w:rsid w:val="00684098"/>
    <w:rsid w:val="006841B3"/>
    <w:rsid w:val="00684CE8"/>
    <w:rsid w:val="00685456"/>
    <w:rsid w:val="00685504"/>
    <w:rsid w:val="00685BDA"/>
    <w:rsid w:val="006869AF"/>
    <w:rsid w:val="00687323"/>
    <w:rsid w:val="00687747"/>
    <w:rsid w:val="006902A8"/>
    <w:rsid w:val="006908D4"/>
    <w:rsid w:val="0069188B"/>
    <w:rsid w:val="0069221B"/>
    <w:rsid w:val="006922E0"/>
    <w:rsid w:val="006923B2"/>
    <w:rsid w:val="00692895"/>
    <w:rsid w:val="00692D44"/>
    <w:rsid w:val="00693284"/>
    <w:rsid w:val="00693398"/>
    <w:rsid w:val="00693872"/>
    <w:rsid w:val="00694975"/>
    <w:rsid w:val="0069497E"/>
    <w:rsid w:val="00694CA3"/>
    <w:rsid w:val="00694E42"/>
    <w:rsid w:val="00695007"/>
    <w:rsid w:val="00695051"/>
    <w:rsid w:val="00695826"/>
    <w:rsid w:val="0069692F"/>
    <w:rsid w:val="00696C19"/>
    <w:rsid w:val="0069741D"/>
    <w:rsid w:val="00697748"/>
    <w:rsid w:val="006A08F3"/>
    <w:rsid w:val="006A0C32"/>
    <w:rsid w:val="006A0E70"/>
    <w:rsid w:val="006A207F"/>
    <w:rsid w:val="006A234E"/>
    <w:rsid w:val="006A2C2F"/>
    <w:rsid w:val="006A2F47"/>
    <w:rsid w:val="006A2F5C"/>
    <w:rsid w:val="006A47D9"/>
    <w:rsid w:val="006A4FDC"/>
    <w:rsid w:val="006A5018"/>
    <w:rsid w:val="006A5D03"/>
    <w:rsid w:val="006A68F3"/>
    <w:rsid w:val="006A7F47"/>
    <w:rsid w:val="006A7FB6"/>
    <w:rsid w:val="006B00FD"/>
    <w:rsid w:val="006B04FD"/>
    <w:rsid w:val="006B159E"/>
    <w:rsid w:val="006B1BBD"/>
    <w:rsid w:val="006B1DAF"/>
    <w:rsid w:val="006B3004"/>
    <w:rsid w:val="006B3411"/>
    <w:rsid w:val="006B37A5"/>
    <w:rsid w:val="006B3DB5"/>
    <w:rsid w:val="006B66C6"/>
    <w:rsid w:val="006B6701"/>
    <w:rsid w:val="006B6DE6"/>
    <w:rsid w:val="006B7137"/>
    <w:rsid w:val="006B72EB"/>
    <w:rsid w:val="006C0000"/>
    <w:rsid w:val="006C03C7"/>
    <w:rsid w:val="006C0F05"/>
    <w:rsid w:val="006C13C0"/>
    <w:rsid w:val="006C1565"/>
    <w:rsid w:val="006C1814"/>
    <w:rsid w:val="006C1A99"/>
    <w:rsid w:val="006C1C75"/>
    <w:rsid w:val="006C1DFC"/>
    <w:rsid w:val="006C1F57"/>
    <w:rsid w:val="006C1FBF"/>
    <w:rsid w:val="006C215E"/>
    <w:rsid w:val="006C2172"/>
    <w:rsid w:val="006C21B1"/>
    <w:rsid w:val="006C2EFD"/>
    <w:rsid w:val="006C2FBC"/>
    <w:rsid w:val="006C3321"/>
    <w:rsid w:val="006C4777"/>
    <w:rsid w:val="006C6565"/>
    <w:rsid w:val="006C6C83"/>
    <w:rsid w:val="006C6D48"/>
    <w:rsid w:val="006D0BE9"/>
    <w:rsid w:val="006D0E32"/>
    <w:rsid w:val="006D0EE7"/>
    <w:rsid w:val="006D1773"/>
    <w:rsid w:val="006D1C4A"/>
    <w:rsid w:val="006D2AEB"/>
    <w:rsid w:val="006D2EFD"/>
    <w:rsid w:val="006D316E"/>
    <w:rsid w:val="006D37B0"/>
    <w:rsid w:val="006D3868"/>
    <w:rsid w:val="006D3C9E"/>
    <w:rsid w:val="006D4799"/>
    <w:rsid w:val="006D587B"/>
    <w:rsid w:val="006D58C8"/>
    <w:rsid w:val="006D5A80"/>
    <w:rsid w:val="006D5CE4"/>
    <w:rsid w:val="006D5D3A"/>
    <w:rsid w:val="006D6031"/>
    <w:rsid w:val="006D69B6"/>
    <w:rsid w:val="006D6A1C"/>
    <w:rsid w:val="006D6E33"/>
    <w:rsid w:val="006D7020"/>
    <w:rsid w:val="006D7300"/>
    <w:rsid w:val="006D7B29"/>
    <w:rsid w:val="006D7F75"/>
    <w:rsid w:val="006E0A6B"/>
    <w:rsid w:val="006E1548"/>
    <w:rsid w:val="006E16D1"/>
    <w:rsid w:val="006E2278"/>
    <w:rsid w:val="006E232A"/>
    <w:rsid w:val="006E3030"/>
    <w:rsid w:val="006E35F9"/>
    <w:rsid w:val="006E3658"/>
    <w:rsid w:val="006E4A13"/>
    <w:rsid w:val="006E4B20"/>
    <w:rsid w:val="006E5C71"/>
    <w:rsid w:val="006E5EC8"/>
    <w:rsid w:val="006E6726"/>
    <w:rsid w:val="006E6BD1"/>
    <w:rsid w:val="006E6CC0"/>
    <w:rsid w:val="006E767B"/>
    <w:rsid w:val="006F0027"/>
    <w:rsid w:val="006F0CA3"/>
    <w:rsid w:val="006F11CB"/>
    <w:rsid w:val="006F14CB"/>
    <w:rsid w:val="006F1EC8"/>
    <w:rsid w:val="006F251C"/>
    <w:rsid w:val="006F2E43"/>
    <w:rsid w:val="006F3380"/>
    <w:rsid w:val="006F3443"/>
    <w:rsid w:val="006F3654"/>
    <w:rsid w:val="006F407F"/>
    <w:rsid w:val="006F472D"/>
    <w:rsid w:val="006F4C1E"/>
    <w:rsid w:val="006F51CC"/>
    <w:rsid w:val="006F5664"/>
    <w:rsid w:val="006F5947"/>
    <w:rsid w:val="006F5D87"/>
    <w:rsid w:val="006F6919"/>
    <w:rsid w:val="006F6C7B"/>
    <w:rsid w:val="006F7C9D"/>
    <w:rsid w:val="00700818"/>
    <w:rsid w:val="00700F26"/>
    <w:rsid w:val="00702117"/>
    <w:rsid w:val="007031EF"/>
    <w:rsid w:val="00703265"/>
    <w:rsid w:val="00703C5C"/>
    <w:rsid w:val="00704359"/>
    <w:rsid w:val="007044A1"/>
    <w:rsid w:val="00704B2C"/>
    <w:rsid w:val="00705C15"/>
    <w:rsid w:val="0070650B"/>
    <w:rsid w:val="00706BD1"/>
    <w:rsid w:val="00707861"/>
    <w:rsid w:val="00710423"/>
    <w:rsid w:val="00710B59"/>
    <w:rsid w:val="00710F38"/>
    <w:rsid w:val="00711097"/>
    <w:rsid w:val="00713399"/>
    <w:rsid w:val="007137C2"/>
    <w:rsid w:val="00713840"/>
    <w:rsid w:val="00714504"/>
    <w:rsid w:val="00714BFD"/>
    <w:rsid w:val="007151C4"/>
    <w:rsid w:val="00715284"/>
    <w:rsid w:val="007155BB"/>
    <w:rsid w:val="0071650F"/>
    <w:rsid w:val="007166C7"/>
    <w:rsid w:val="00716B6D"/>
    <w:rsid w:val="00717474"/>
    <w:rsid w:val="007175B1"/>
    <w:rsid w:val="00720623"/>
    <w:rsid w:val="00721777"/>
    <w:rsid w:val="007217E0"/>
    <w:rsid w:val="00721911"/>
    <w:rsid w:val="00722D1B"/>
    <w:rsid w:val="00723264"/>
    <w:rsid w:val="0072328C"/>
    <w:rsid w:val="00723ACC"/>
    <w:rsid w:val="00723C60"/>
    <w:rsid w:val="00724BD8"/>
    <w:rsid w:val="00724CBE"/>
    <w:rsid w:val="00724D99"/>
    <w:rsid w:val="00725360"/>
    <w:rsid w:val="00725431"/>
    <w:rsid w:val="00726AAA"/>
    <w:rsid w:val="00726C7E"/>
    <w:rsid w:val="00727115"/>
    <w:rsid w:val="00727B01"/>
    <w:rsid w:val="00731606"/>
    <w:rsid w:val="00731B05"/>
    <w:rsid w:val="0073202C"/>
    <w:rsid w:val="007332E2"/>
    <w:rsid w:val="00733C43"/>
    <w:rsid w:val="00733D80"/>
    <w:rsid w:val="00733DCC"/>
    <w:rsid w:val="00733F30"/>
    <w:rsid w:val="00734026"/>
    <w:rsid w:val="00734B5A"/>
    <w:rsid w:val="00734F69"/>
    <w:rsid w:val="00735BE9"/>
    <w:rsid w:val="00735C40"/>
    <w:rsid w:val="00735DDA"/>
    <w:rsid w:val="00736558"/>
    <w:rsid w:val="00737BA9"/>
    <w:rsid w:val="0074055F"/>
    <w:rsid w:val="007405ED"/>
    <w:rsid w:val="007407BA"/>
    <w:rsid w:val="0074102C"/>
    <w:rsid w:val="007419A1"/>
    <w:rsid w:val="00741B22"/>
    <w:rsid w:val="007420BD"/>
    <w:rsid w:val="0074359B"/>
    <w:rsid w:val="00743F02"/>
    <w:rsid w:val="00744AAE"/>
    <w:rsid w:val="00744F39"/>
    <w:rsid w:val="007463B4"/>
    <w:rsid w:val="00746F9C"/>
    <w:rsid w:val="0074781F"/>
    <w:rsid w:val="00747B4A"/>
    <w:rsid w:val="00747ED4"/>
    <w:rsid w:val="00750380"/>
    <w:rsid w:val="00751468"/>
    <w:rsid w:val="0075171F"/>
    <w:rsid w:val="00751FB3"/>
    <w:rsid w:val="007522F0"/>
    <w:rsid w:val="007527CD"/>
    <w:rsid w:val="007546DF"/>
    <w:rsid w:val="007548A8"/>
    <w:rsid w:val="00754A6D"/>
    <w:rsid w:val="00754E5A"/>
    <w:rsid w:val="0075537B"/>
    <w:rsid w:val="007555C2"/>
    <w:rsid w:val="00755A87"/>
    <w:rsid w:val="00755E6C"/>
    <w:rsid w:val="00755F9B"/>
    <w:rsid w:val="00756162"/>
    <w:rsid w:val="007571D1"/>
    <w:rsid w:val="00757ECB"/>
    <w:rsid w:val="0076008D"/>
    <w:rsid w:val="0076061C"/>
    <w:rsid w:val="00760912"/>
    <w:rsid w:val="0076091E"/>
    <w:rsid w:val="00760A55"/>
    <w:rsid w:val="00760EB2"/>
    <w:rsid w:val="00761884"/>
    <w:rsid w:val="00761FF9"/>
    <w:rsid w:val="0076204C"/>
    <w:rsid w:val="007620E1"/>
    <w:rsid w:val="00762A67"/>
    <w:rsid w:val="00762C9C"/>
    <w:rsid w:val="00762CAF"/>
    <w:rsid w:val="007638EE"/>
    <w:rsid w:val="00763CB1"/>
    <w:rsid w:val="007641B8"/>
    <w:rsid w:val="007642E1"/>
    <w:rsid w:val="00764536"/>
    <w:rsid w:val="00764AE5"/>
    <w:rsid w:val="0076509D"/>
    <w:rsid w:val="00765471"/>
    <w:rsid w:val="007654A4"/>
    <w:rsid w:val="007655EF"/>
    <w:rsid w:val="00765CC2"/>
    <w:rsid w:val="00765D35"/>
    <w:rsid w:val="0076679A"/>
    <w:rsid w:val="00766FAB"/>
    <w:rsid w:val="00767233"/>
    <w:rsid w:val="0076754A"/>
    <w:rsid w:val="00767A65"/>
    <w:rsid w:val="00770BA9"/>
    <w:rsid w:val="00770BC1"/>
    <w:rsid w:val="00771A28"/>
    <w:rsid w:val="00772652"/>
    <w:rsid w:val="00772DBE"/>
    <w:rsid w:val="0077308F"/>
    <w:rsid w:val="007730F7"/>
    <w:rsid w:val="007731BC"/>
    <w:rsid w:val="007732BD"/>
    <w:rsid w:val="00773DCE"/>
    <w:rsid w:val="007749E2"/>
    <w:rsid w:val="0077506F"/>
    <w:rsid w:val="007755DE"/>
    <w:rsid w:val="00775D28"/>
    <w:rsid w:val="00776752"/>
    <w:rsid w:val="00777013"/>
    <w:rsid w:val="0077745E"/>
    <w:rsid w:val="00777D35"/>
    <w:rsid w:val="00777FCD"/>
    <w:rsid w:val="007801F3"/>
    <w:rsid w:val="00780D9D"/>
    <w:rsid w:val="007813EC"/>
    <w:rsid w:val="007819E8"/>
    <w:rsid w:val="0078205E"/>
    <w:rsid w:val="007820E1"/>
    <w:rsid w:val="007821B8"/>
    <w:rsid w:val="007824C4"/>
    <w:rsid w:val="00782621"/>
    <w:rsid w:val="00783DEC"/>
    <w:rsid w:val="007848A1"/>
    <w:rsid w:val="007853F1"/>
    <w:rsid w:val="00785717"/>
    <w:rsid w:val="00785772"/>
    <w:rsid w:val="00785ABE"/>
    <w:rsid w:val="0078642B"/>
    <w:rsid w:val="007867EF"/>
    <w:rsid w:val="007868CD"/>
    <w:rsid w:val="00786EF0"/>
    <w:rsid w:val="007878BD"/>
    <w:rsid w:val="00790079"/>
    <w:rsid w:val="007903D5"/>
    <w:rsid w:val="0079087F"/>
    <w:rsid w:val="007913C7"/>
    <w:rsid w:val="00791680"/>
    <w:rsid w:val="007918CF"/>
    <w:rsid w:val="0079194B"/>
    <w:rsid w:val="0079283E"/>
    <w:rsid w:val="00792C8C"/>
    <w:rsid w:val="00793190"/>
    <w:rsid w:val="0079434E"/>
    <w:rsid w:val="007946E4"/>
    <w:rsid w:val="00794740"/>
    <w:rsid w:val="007947E3"/>
    <w:rsid w:val="00794AF3"/>
    <w:rsid w:val="007953AA"/>
    <w:rsid w:val="007959BE"/>
    <w:rsid w:val="00795AA2"/>
    <w:rsid w:val="007969B0"/>
    <w:rsid w:val="00796C91"/>
    <w:rsid w:val="00797402"/>
    <w:rsid w:val="007979AD"/>
    <w:rsid w:val="00797D0C"/>
    <w:rsid w:val="00797DE2"/>
    <w:rsid w:val="00797F3C"/>
    <w:rsid w:val="007A146A"/>
    <w:rsid w:val="007A1B64"/>
    <w:rsid w:val="007A2D9F"/>
    <w:rsid w:val="007A2FF0"/>
    <w:rsid w:val="007A3FCC"/>
    <w:rsid w:val="007A41D4"/>
    <w:rsid w:val="007A4519"/>
    <w:rsid w:val="007A4A3E"/>
    <w:rsid w:val="007A4AB1"/>
    <w:rsid w:val="007A556C"/>
    <w:rsid w:val="007A5EEE"/>
    <w:rsid w:val="007A6870"/>
    <w:rsid w:val="007A72F2"/>
    <w:rsid w:val="007A7303"/>
    <w:rsid w:val="007A737E"/>
    <w:rsid w:val="007B0200"/>
    <w:rsid w:val="007B0A97"/>
    <w:rsid w:val="007B10C3"/>
    <w:rsid w:val="007B128B"/>
    <w:rsid w:val="007B2ADC"/>
    <w:rsid w:val="007B39D6"/>
    <w:rsid w:val="007B4D9A"/>
    <w:rsid w:val="007B4E01"/>
    <w:rsid w:val="007B5118"/>
    <w:rsid w:val="007B5B69"/>
    <w:rsid w:val="007B5CE9"/>
    <w:rsid w:val="007B6F2E"/>
    <w:rsid w:val="007B7DC8"/>
    <w:rsid w:val="007C018D"/>
    <w:rsid w:val="007C01B4"/>
    <w:rsid w:val="007C01CA"/>
    <w:rsid w:val="007C08FA"/>
    <w:rsid w:val="007C1BB0"/>
    <w:rsid w:val="007C1F6C"/>
    <w:rsid w:val="007C2B10"/>
    <w:rsid w:val="007C2DFD"/>
    <w:rsid w:val="007C38F9"/>
    <w:rsid w:val="007C3A20"/>
    <w:rsid w:val="007C3C54"/>
    <w:rsid w:val="007C4277"/>
    <w:rsid w:val="007C457A"/>
    <w:rsid w:val="007C4870"/>
    <w:rsid w:val="007C4A82"/>
    <w:rsid w:val="007C58CD"/>
    <w:rsid w:val="007C655A"/>
    <w:rsid w:val="007C680E"/>
    <w:rsid w:val="007C737C"/>
    <w:rsid w:val="007C7990"/>
    <w:rsid w:val="007D0A5F"/>
    <w:rsid w:val="007D1A83"/>
    <w:rsid w:val="007D2873"/>
    <w:rsid w:val="007D4218"/>
    <w:rsid w:val="007D5C6F"/>
    <w:rsid w:val="007D6220"/>
    <w:rsid w:val="007D6383"/>
    <w:rsid w:val="007D647D"/>
    <w:rsid w:val="007D689B"/>
    <w:rsid w:val="007D6B32"/>
    <w:rsid w:val="007D7036"/>
    <w:rsid w:val="007D72D8"/>
    <w:rsid w:val="007D7543"/>
    <w:rsid w:val="007D7A67"/>
    <w:rsid w:val="007E1264"/>
    <w:rsid w:val="007E1448"/>
    <w:rsid w:val="007E3DD6"/>
    <w:rsid w:val="007E3F6D"/>
    <w:rsid w:val="007E4401"/>
    <w:rsid w:val="007E559C"/>
    <w:rsid w:val="007E58F3"/>
    <w:rsid w:val="007E66EB"/>
    <w:rsid w:val="007E6A29"/>
    <w:rsid w:val="007E6AFF"/>
    <w:rsid w:val="007E6C60"/>
    <w:rsid w:val="007E6D28"/>
    <w:rsid w:val="007E71B9"/>
    <w:rsid w:val="007E7388"/>
    <w:rsid w:val="007E7914"/>
    <w:rsid w:val="007E7948"/>
    <w:rsid w:val="007E7D5C"/>
    <w:rsid w:val="007E7F50"/>
    <w:rsid w:val="007F115F"/>
    <w:rsid w:val="007F1299"/>
    <w:rsid w:val="007F2128"/>
    <w:rsid w:val="007F29EE"/>
    <w:rsid w:val="007F2D33"/>
    <w:rsid w:val="007F3F81"/>
    <w:rsid w:val="007F44B7"/>
    <w:rsid w:val="007F4625"/>
    <w:rsid w:val="007F47BC"/>
    <w:rsid w:val="007F519C"/>
    <w:rsid w:val="007F530A"/>
    <w:rsid w:val="007F5448"/>
    <w:rsid w:val="007F6194"/>
    <w:rsid w:val="007F6650"/>
    <w:rsid w:val="007F6D79"/>
    <w:rsid w:val="007F784A"/>
    <w:rsid w:val="007F7D41"/>
    <w:rsid w:val="00800005"/>
    <w:rsid w:val="00800683"/>
    <w:rsid w:val="0080093A"/>
    <w:rsid w:val="008009A2"/>
    <w:rsid w:val="00800B3E"/>
    <w:rsid w:val="00800C3C"/>
    <w:rsid w:val="00801AB2"/>
    <w:rsid w:val="00801EE3"/>
    <w:rsid w:val="00802460"/>
    <w:rsid w:val="00802AD2"/>
    <w:rsid w:val="00802C89"/>
    <w:rsid w:val="00802F0D"/>
    <w:rsid w:val="00803C25"/>
    <w:rsid w:val="00804B49"/>
    <w:rsid w:val="0080523C"/>
    <w:rsid w:val="00806996"/>
    <w:rsid w:val="00806A0A"/>
    <w:rsid w:val="00807A21"/>
    <w:rsid w:val="00807D07"/>
    <w:rsid w:val="00812833"/>
    <w:rsid w:val="00812AF6"/>
    <w:rsid w:val="008149C0"/>
    <w:rsid w:val="008154FB"/>
    <w:rsid w:val="0081568A"/>
    <w:rsid w:val="0081575B"/>
    <w:rsid w:val="00815C03"/>
    <w:rsid w:val="00815C56"/>
    <w:rsid w:val="008165EC"/>
    <w:rsid w:val="00816744"/>
    <w:rsid w:val="008167BC"/>
    <w:rsid w:val="008169E6"/>
    <w:rsid w:val="008169FA"/>
    <w:rsid w:val="008203F3"/>
    <w:rsid w:val="0082100B"/>
    <w:rsid w:val="00821221"/>
    <w:rsid w:val="0082177F"/>
    <w:rsid w:val="00821923"/>
    <w:rsid w:val="00821A73"/>
    <w:rsid w:val="00821AC6"/>
    <w:rsid w:val="00822442"/>
    <w:rsid w:val="008225F9"/>
    <w:rsid w:val="00822DA2"/>
    <w:rsid w:val="00822DD6"/>
    <w:rsid w:val="00823188"/>
    <w:rsid w:val="00823668"/>
    <w:rsid w:val="008239CB"/>
    <w:rsid w:val="00823C23"/>
    <w:rsid w:val="008244E8"/>
    <w:rsid w:val="00824690"/>
    <w:rsid w:val="0082541A"/>
    <w:rsid w:val="0082612C"/>
    <w:rsid w:val="00826213"/>
    <w:rsid w:val="00826398"/>
    <w:rsid w:val="008264F1"/>
    <w:rsid w:val="00826826"/>
    <w:rsid w:val="008269F6"/>
    <w:rsid w:val="00826C82"/>
    <w:rsid w:val="008274E3"/>
    <w:rsid w:val="00827533"/>
    <w:rsid w:val="008276F5"/>
    <w:rsid w:val="00830DEA"/>
    <w:rsid w:val="00831B3F"/>
    <w:rsid w:val="008323EF"/>
    <w:rsid w:val="008334F9"/>
    <w:rsid w:val="00833606"/>
    <w:rsid w:val="008339E0"/>
    <w:rsid w:val="00833EC6"/>
    <w:rsid w:val="0083422E"/>
    <w:rsid w:val="0083552B"/>
    <w:rsid w:val="00835D67"/>
    <w:rsid w:val="0083670B"/>
    <w:rsid w:val="00836AD7"/>
    <w:rsid w:val="00836BD6"/>
    <w:rsid w:val="00837142"/>
    <w:rsid w:val="008378F8"/>
    <w:rsid w:val="008401EC"/>
    <w:rsid w:val="00840A7B"/>
    <w:rsid w:val="00840C33"/>
    <w:rsid w:val="00840EFB"/>
    <w:rsid w:val="008410DF"/>
    <w:rsid w:val="008413B5"/>
    <w:rsid w:val="008418D7"/>
    <w:rsid w:val="008419B0"/>
    <w:rsid w:val="00841CFF"/>
    <w:rsid w:val="00842493"/>
    <w:rsid w:val="008432C7"/>
    <w:rsid w:val="008438F1"/>
    <w:rsid w:val="00843B19"/>
    <w:rsid w:val="00843FF4"/>
    <w:rsid w:val="00844DEE"/>
    <w:rsid w:val="0084569A"/>
    <w:rsid w:val="008457D7"/>
    <w:rsid w:val="00845E3E"/>
    <w:rsid w:val="0084673F"/>
    <w:rsid w:val="00850175"/>
    <w:rsid w:val="00850502"/>
    <w:rsid w:val="00850B53"/>
    <w:rsid w:val="00850C35"/>
    <w:rsid w:val="008515D7"/>
    <w:rsid w:val="0085168E"/>
    <w:rsid w:val="00851C3D"/>
    <w:rsid w:val="00852548"/>
    <w:rsid w:val="00852832"/>
    <w:rsid w:val="00852B57"/>
    <w:rsid w:val="008539BC"/>
    <w:rsid w:val="00853C54"/>
    <w:rsid w:val="00854662"/>
    <w:rsid w:val="00855325"/>
    <w:rsid w:val="00855A51"/>
    <w:rsid w:val="00855F54"/>
    <w:rsid w:val="008563BC"/>
    <w:rsid w:val="0085730F"/>
    <w:rsid w:val="008575F7"/>
    <w:rsid w:val="008603F9"/>
    <w:rsid w:val="00860D40"/>
    <w:rsid w:val="00861094"/>
    <w:rsid w:val="00861A1F"/>
    <w:rsid w:val="00861D18"/>
    <w:rsid w:val="00862186"/>
    <w:rsid w:val="00862EE6"/>
    <w:rsid w:val="00862F59"/>
    <w:rsid w:val="00863869"/>
    <w:rsid w:val="0086438F"/>
    <w:rsid w:val="00865492"/>
    <w:rsid w:val="0086632D"/>
    <w:rsid w:val="00866332"/>
    <w:rsid w:val="00866947"/>
    <w:rsid w:val="0086698F"/>
    <w:rsid w:val="00866C43"/>
    <w:rsid w:val="00867BAC"/>
    <w:rsid w:val="00867BF2"/>
    <w:rsid w:val="00867E56"/>
    <w:rsid w:val="00870959"/>
    <w:rsid w:val="00870E92"/>
    <w:rsid w:val="008713C5"/>
    <w:rsid w:val="00872500"/>
    <w:rsid w:val="00872C37"/>
    <w:rsid w:val="00872F2A"/>
    <w:rsid w:val="00873008"/>
    <w:rsid w:val="0087354E"/>
    <w:rsid w:val="008738AC"/>
    <w:rsid w:val="00873B75"/>
    <w:rsid w:val="00873B96"/>
    <w:rsid w:val="00873C09"/>
    <w:rsid w:val="00873E76"/>
    <w:rsid w:val="00874493"/>
    <w:rsid w:val="00874A71"/>
    <w:rsid w:val="00875751"/>
    <w:rsid w:val="008757B5"/>
    <w:rsid w:val="00875B18"/>
    <w:rsid w:val="008765D4"/>
    <w:rsid w:val="0087773B"/>
    <w:rsid w:val="008778EF"/>
    <w:rsid w:val="008807FB"/>
    <w:rsid w:val="008816AC"/>
    <w:rsid w:val="008817D4"/>
    <w:rsid w:val="00881D92"/>
    <w:rsid w:val="00882005"/>
    <w:rsid w:val="00882386"/>
    <w:rsid w:val="00882663"/>
    <w:rsid w:val="00884008"/>
    <w:rsid w:val="00884376"/>
    <w:rsid w:val="008850EF"/>
    <w:rsid w:val="008853C7"/>
    <w:rsid w:val="00887A4E"/>
    <w:rsid w:val="008900EB"/>
    <w:rsid w:val="0089069F"/>
    <w:rsid w:val="00890873"/>
    <w:rsid w:val="008919F9"/>
    <w:rsid w:val="00891D96"/>
    <w:rsid w:val="008933C5"/>
    <w:rsid w:val="00893447"/>
    <w:rsid w:val="00894B57"/>
    <w:rsid w:val="00894C9C"/>
    <w:rsid w:val="00894D81"/>
    <w:rsid w:val="00895816"/>
    <w:rsid w:val="00895A66"/>
    <w:rsid w:val="00896086"/>
    <w:rsid w:val="00896DC2"/>
    <w:rsid w:val="00896EFD"/>
    <w:rsid w:val="008970B0"/>
    <w:rsid w:val="0089756C"/>
    <w:rsid w:val="008A0E2E"/>
    <w:rsid w:val="008A11B8"/>
    <w:rsid w:val="008A1F72"/>
    <w:rsid w:val="008A22E1"/>
    <w:rsid w:val="008A2A39"/>
    <w:rsid w:val="008A330B"/>
    <w:rsid w:val="008A3CE3"/>
    <w:rsid w:val="008A4250"/>
    <w:rsid w:val="008A44AF"/>
    <w:rsid w:val="008A454F"/>
    <w:rsid w:val="008A458D"/>
    <w:rsid w:val="008A48AF"/>
    <w:rsid w:val="008A4F43"/>
    <w:rsid w:val="008A4F9C"/>
    <w:rsid w:val="008A583E"/>
    <w:rsid w:val="008A5C72"/>
    <w:rsid w:val="008A6215"/>
    <w:rsid w:val="008A6884"/>
    <w:rsid w:val="008A791A"/>
    <w:rsid w:val="008B0811"/>
    <w:rsid w:val="008B0DD3"/>
    <w:rsid w:val="008B0E2C"/>
    <w:rsid w:val="008B0F0C"/>
    <w:rsid w:val="008B103C"/>
    <w:rsid w:val="008B18ED"/>
    <w:rsid w:val="008B19D1"/>
    <w:rsid w:val="008B2C8F"/>
    <w:rsid w:val="008B43D4"/>
    <w:rsid w:val="008B4CAC"/>
    <w:rsid w:val="008B54B9"/>
    <w:rsid w:val="008B54EA"/>
    <w:rsid w:val="008B5786"/>
    <w:rsid w:val="008B597C"/>
    <w:rsid w:val="008B5F37"/>
    <w:rsid w:val="008B695F"/>
    <w:rsid w:val="008B7071"/>
    <w:rsid w:val="008B74CD"/>
    <w:rsid w:val="008B7847"/>
    <w:rsid w:val="008B7E91"/>
    <w:rsid w:val="008C107F"/>
    <w:rsid w:val="008C117F"/>
    <w:rsid w:val="008C1D73"/>
    <w:rsid w:val="008C1E60"/>
    <w:rsid w:val="008C2FEA"/>
    <w:rsid w:val="008C31E6"/>
    <w:rsid w:val="008C3222"/>
    <w:rsid w:val="008C51CE"/>
    <w:rsid w:val="008C64BF"/>
    <w:rsid w:val="008C6E09"/>
    <w:rsid w:val="008C77A5"/>
    <w:rsid w:val="008C7FC8"/>
    <w:rsid w:val="008D1144"/>
    <w:rsid w:val="008D17BC"/>
    <w:rsid w:val="008D1CA9"/>
    <w:rsid w:val="008D20C6"/>
    <w:rsid w:val="008D25BE"/>
    <w:rsid w:val="008D2775"/>
    <w:rsid w:val="008D298E"/>
    <w:rsid w:val="008D3971"/>
    <w:rsid w:val="008D4465"/>
    <w:rsid w:val="008D5A5B"/>
    <w:rsid w:val="008D69E6"/>
    <w:rsid w:val="008D7A94"/>
    <w:rsid w:val="008D7E4C"/>
    <w:rsid w:val="008E013A"/>
    <w:rsid w:val="008E03CF"/>
    <w:rsid w:val="008E129B"/>
    <w:rsid w:val="008E2285"/>
    <w:rsid w:val="008E2800"/>
    <w:rsid w:val="008E3227"/>
    <w:rsid w:val="008E3E76"/>
    <w:rsid w:val="008E3E99"/>
    <w:rsid w:val="008E3F41"/>
    <w:rsid w:val="008E435D"/>
    <w:rsid w:val="008E44F1"/>
    <w:rsid w:val="008E486E"/>
    <w:rsid w:val="008E5180"/>
    <w:rsid w:val="008E5226"/>
    <w:rsid w:val="008E525A"/>
    <w:rsid w:val="008E5B9C"/>
    <w:rsid w:val="008E615B"/>
    <w:rsid w:val="008E6E23"/>
    <w:rsid w:val="008E6F7B"/>
    <w:rsid w:val="008E773F"/>
    <w:rsid w:val="008E7CDE"/>
    <w:rsid w:val="008F0348"/>
    <w:rsid w:val="008F08F0"/>
    <w:rsid w:val="008F1F9B"/>
    <w:rsid w:val="008F26CD"/>
    <w:rsid w:val="008F29E6"/>
    <w:rsid w:val="008F2BB0"/>
    <w:rsid w:val="008F2E1C"/>
    <w:rsid w:val="008F2F16"/>
    <w:rsid w:val="008F30CE"/>
    <w:rsid w:val="008F30E3"/>
    <w:rsid w:val="008F3311"/>
    <w:rsid w:val="008F38A9"/>
    <w:rsid w:val="008F397F"/>
    <w:rsid w:val="008F45F7"/>
    <w:rsid w:val="008F64CC"/>
    <w:rsid w:val="008F6835"/>
    <w:rsid w:val="008F6E89"/>
    <w:rsid w:val="008F7DBF"/>
    <w:rsid w:val="009003B5"/>
    <w:rsid w:val="00900BBA"/>
    <w:rsid w:val="00900D19"/>
    <w:rsid w:val="00900E84"/>
    <w:rsid w:val="00900ED3"/>
    <w:rsid w:val="00901204"/>
    <w:rsid w:val="00901A1C"/>
    <w:rsid w:val="00902BEF"/>
    <w:rsid w:val="00902E36"/>
    <w:rsid w:val="00903B2F"/>
    <w:rsid w:val="00903C9B"/>
    <w:rsid w:val="00905A05"/>
    <w:rsid w:val="00905B94"/>
    <w:rsid w:val="00906001"/>
    <w:rsid w:val="009069E6"/>
    <w:rsid w:val="00906A43"/>
    <w:rsid w:val="00907DDA"/>
    <w:rsid w:val="009103C6"/>
    <w:rsid w:val="0091170B"/>
    <w:rsid w:val="009121C4"/>
    <w:rsid w:val="00912F3D"/>
    <w:rsid w:val="00913184"/>
    <w:rsid w:val="009137B0"/>
    <w:rsid w:val="00914CD6"/>
    <w:rsid w:val="00915586"/>
    <w:rsid w:val="00916702"/>
    <w:rsid w:val="00916966"/>
    <w:rsid w:val="00916F52"/>
    <w:rsid w:val="009170EA"/>
    <w:rsid w:val="009172EC"/>
    <w:rsid w:val="009173A3"/>
    <w:rsid w:val="00917F08"/>
    <w:rsid w:val="0092036B"/>
    <w:rsid w:val="009207B1"/>
    <w:rsid w:val="009207FA"/>
    <w:rsid w:val="00920A65"/>
    <w:rsid w:val="00920F1C"/>
    <w:rsid w:val="009211CB"/>
    <w:rsid w:val="00921BF7"/>
    <w:rsid w:val="00921C59"/>
    <w:rsid w:val="00922D1D"/>
    <w:rsid w:val="00923513"/>
    <w:rsid w:val="0092400F"/>
    <w:rsid w:val="00924222"/>
    <w:rsid w:val="00924318"/>
    <w:rsid w:val="0092468D"/>
    <w:rsid w:val="00924897"/>
    <w:rsid w:val="00924C67"/>
    <w:rsid w:val="00925474"/>
    <w:rsid w:val="009255F9"/>
    <w:rsid w:val="00925A4C"/>
    <w:rsid w:val="00925E10"/>
    <w:rsid w:val="00926018"/>
    <w:rsid w:val="00926A3C"/>
    <w:rsid w:val="00926CE0"/>
    <w:rsid w:val="00926D2F"/>
    <w:rsid w:val="0092777D"/>
    <w:rsid w:val="00927A02"/>
    <w:rsid w:val="00927B31"/>
    <w:rsid w:val="00927DF8"/>
    <w:rsid w:val="00930F23"/>
    <w:rsid w:val="00931CAA"/>
    <w:rsid w:val="009323CC"/>
    <w:rsid w:val="009329E8"/>
    <w:rsid w:val="00932B5E"/>
    <w:rsid w:val="00933FD8"/>
    <w:rsid w:val="00934033"/>
    <w:rsid w:val="00934514"/>
    <w:rsid w:val="00935231"/>
    <w:rsid w:val="00935509"/>
    <w:rsid w:val="00935DAE"/>
    <w:rsid w:val="0093624B"/>
    <w:rsid w:val="009367F9"/>
    <w:rsid w:val="00936FD4"/>
    <w:rsid w:val="0093777E"/>
    <w:rsid w:val="00937D8B"/>
    <w:rsid w:val="009402A1"/>
    <w:rsid w:val="00940877"/>
    <w:rsid w:val="00940AEF"/>
    <w:rsid w:val="0094171C"/>
    <w:rsid w:val="00941A2E"/>
    <w:rsid w:val="00941D32"/>
    <w:rsid w:val="009423C9"/>
    <w:rsid w:val="0094433C"/>
    <w:rsid w:val="00945C53"/>
    <w:rsid w:val="00945CC1"/>
    <w:rsid w:val="00946773"/>
    <w:rsid w:val="00946ADD"/>
    <w:rsid w:val="00946E7A"/>
    <w:rsid w:val="00950423"/>
    <w:rsid w:val="0095055F"/>
    <w:rsid w:val="00950949"/>
    <w:rsid w:val="00950E15"/>
    <w:rsid w:val="00951059"/>
    <w:rsid w:val="009510A1"/>
    <w:rsid w:val="009510C8"/>
    <w:rsid w:val="0095137F"/>
    <w:rsid w:val="00952828"/>
    <w:rsid w:val="009528F8"/>
    <w:rsid w:val="00954016"/>
    <w:rsid w:val="009549B1"/>
    <w:rsid w:val="00955CE2"/>
    <w:rsid w:val="0095714A"/>
    <w:rsid w:val="00957509"/>
    <w:rsid w:val="00957951"/>
    <w:rsid w:val="009611C4"/>
    <w:rsid w:val="009611C8"/>
    <w:rsid w:val="009621CD"/>
    <w:rsid w:val="009638DB"/>
    <w:rsid w:val="009639A3"/>
    <w:rsid w:val="00963A02"/>
    <w:rsid w:val="00963AE9"/>
    <w:rsid w:val="00963CCE"/>
    <w:rsid w:val="00963E00"/>
    <w:rsid w:val="0096417C"/>
    <w:rsid w:val="00964983"/>
    <w:rsid w:val="00964D21"/>
    <w:rsid w:val="00964FA3"/>
    <w:rsid w:val="00965296"/>
    <w:rsid w:val="0096540C"/>
    <w:rsid w:val="00965A45"/>
    <w:rsid w:val="00965C00"/>
    <w:rsid w:val="00965D87"/>
    <w:rsid w:val="0096622A"/>
    <w:rsid w:val="009662AD"/>
    <w:rsid w:val="00966370"/>
    <w:rsid w:val="00966892"/>
    <w:rsid w:val="0097058F"/>
    <w:rsid w:val="00970D99"/>
    <w:rsid w:val="00972152"/>
    <w:rsid w:val="00972567"/>
    <w:rsid w:val="00972C77"/>
    <w:rsid w:val="00973687"/>
    <w:rsid w:val="00973BEC"/>
    <w:rsid w:val="00973C9E"/>
    <w:rsid w:val="00974E66"/>
    <w:rsid w:val="00974FC7"/>
    <w:rsid w:val="009750E6"/>
    <w:rsid w:val="00975C87"/>
    <w:rsid w:val="009764B0"/>
    <w:rsid w:val="00976D05"/>
    <w:rsid w:val="00977007"/>
    <w:rsid w:val="009772D1"/>
    <w:rsid w:val="009805A9"/>
    <w:rsid w:val="0098072F"/>
    <w:rsid w:val="00980A0E"/>
    <w:rsid w:val="0098116B"/>
    <w:rsid w:val="00981D01"/>
    <w:rsid w:val="00982909"/>
    <w:rsid w:val="00983574"/>
    <w:rsid w:val="009836BB"/>
    <w:rsid w:val="00983C6A"/>
    <w:rsid w:val="00983E7D"/>
    <w:rsid w:val="009840D1"/>
    <w:rsid w:val="00984392"/>
    <w:rsid w:val="00984A77"/>
    <w:rsid w:val="0098539E"/>
    <w:rsid w:val="009855FA"/>
    <w:rsid w:val="0098560E"/>
    <w:rsid w:val="0098592A"/>
    <w:rsid w:val="00985AFC"/>
    <w:rsid w:val="00985F0E"/>
    <w:rsid w:val="00986799"/>
    <w:rsid w:val="0098695A"/>
    <w:rsid w:val="009876FD"/>
    <w:rsid w:val="00987C90"/>
    <w:rsid w:val="00990AA8"/>
    <w:rsid w:val="00990E8D"/>
    <w:rsid w:val="00991648"/>
    <w:rsid w:val="00991712"/>
    <w:rsid w:val="0099177C"/>
    <w:rsid w:val="00991DCF"/>
    <w:rsid w:val="00991DD2"/>
    <w:rsid w:val="00991F7A"/>
    <w:rsid w:val="00992B14"/>
    <w:rsid w:val="00992CA4"/>
    <w:rsid w:val="00992CD5"/>
    <w:rsid w:val="00995134"/>
    <w:rsid w:val="009955C8"/>
    <w:rsid w:val="009970B5"/>
    <w:rsid w:val="009974BA"/>
    <w:rsid w:val="009975A5"/>
    <w:rsid w:val="009977B9"/>
    <w:rsid w:val="009A0E2B"/>
    <w:rsid w:val="009A163B"/>
    <w:rsid w:val="009A1A7A"/>
    <w:rsid w:val="009A1AEC"/>
    <w:rsid w:val="009A1D94"/>
    <w:rsid w:val="009A1FA8"/>
    <w:rsid w:val="009A2265"/>
    <w:rsid w:val="009A2486"/>
    <w:rsid w:val="009A24A9"/>
    <w:rsid w:val="009A36FF"/>
    <w:rsid w:val="009A3D12"/>
    <w:rsid w:val="009A448A"/>
    <w:rsid w:val="009A48C7"/>
    <w:rsid w:val="009A5187"/>
    <w:rsid w:val="009A6E31"/>
    <w:rsid w:val="009A78BF"/>
    <w:rsid w:val="009B00DD"/>
    <w:rsid w:val="009B0BC6"/>
    <w:rsid w:val="009B168E"/>
    <w:rsid w:val="009B1AFC"/>
    <w:rsid w:val="009B21CA"/>
    <w:rsid w:val="009B3039"/>
    <w:rsid w:val="009B31EB"/>
    <w:rsid w:val="009B3728"/>
    <w:rsid w:val="009B3860"/>
    <w:rsid w:val="009B4DD8"/>
    <w:rsid w:val="009B4F05"/>
    <w:rsid w:val="009B4F4E"/>
    <w:rsid w:val="009B590E"/>
    <w:rsid w:val="009B631D"/>
    <w:rsid w:val="009B6E70"/>
    <w:rsid w:val="009C1136"/>
    <w:rsid w:val="009C1F3C"/>
    <w:rsid w:val="009C2B3E"/>
    <w:rsid w:val="009C2D33"/>
    <w:rsid w:val="009C38FF"/>
    <w:rsid w:val="009C43F9"/>
    <w:rsid w:val="009C4488"/>
    <w:rsid w:val="009C555B"/>
    <w:rsid w:val="009C5911"/>
    <w:rsid w:val="009C5A87"/>
    <w:rsid w:val="009C788E"/>
    <w:rsid w:val="009C7BE7"/>
    <w:rsid w:val="009D034A"/>
    <w:rsid w:val="009D09A1"/>
    <w:rsid w:val="009D1C77"/>
    <w:rsid w:val="009D1C91"/>
    <w:rsid w:val="009D2363"/>
    <w:rsid w:val="009D2530"/>
    <w:rsid w:val="009D2624"/>
    <w:rsid w:val="009D3A3A"/>
    <w:rsid w:val="009D4276"/>
    <w:rsid w:val="009D43E1"/>
    <w:rsid w:val="009D4960"/>
    <w:rsid w:val="009D5747"/>
    <w:rsid w:val="009D5C3F"/>
    <w:rsid w:val="009D66F4"/>
    <w:rsid w:val="009D7750"/>
    <w:rsid w:val="009E0503"/>
    <w:rsid w:val="009E0A49"/>
    <w:rsid w:val="009E1304"/>
    <w:rsid w:val="009E372D"/>
    <w:rsid w:val="009E4140"/>
    <w:rsid w:val="009E47FB"/>
    <w:rsid w:val="009E51CB"/>
    <w:rsid w:val="009E55F0"/>
    <w:rsid w:val="009E63A2"/>
    <w:rsid w:val="009E6852"/>
    <w:rsid w:val="009E6D63"/>
    <w:rsid w:val="009E70AF"/>
    <w:rsid w:val="009E734E"/>
    <w:rsid w:val="009E75FC"/>
    <w:rsid w:val="009E79E3"/>
    <w:rsid w:val="009E7A11"/>
    <w:rsid w:val="009E7B1D"/>
    <w:rsid w:val="009E7D3E"/>
    <w:rsid w:val="009F0161"/>
    <w:rsid w:val="009F060F"/>
    <w:rsid w:val="009F095E"/>
    <w:rsid w:val="009F1BBE"/>
    <w:rsid w:val="009F1F51"/>
    <w:rsid w:val="009F2AF2"/>
    <w:rsid w:val="009F2C8B"/>
    <w:rsid w:val="009F3316"/>
    <w:rsid w:val="009F365D"/>
    <w:rsid w:val="009F3C65"/>
    <w:rsid w:val="009F43A6"/>
    <w:rsid w:val="009F4B14"/>
    <w:rsid w:val="009F59FA"/>
    <w:rsid w:val="009F6361"/>
    <w:rsid w:val="009F6524"/>
    <w:rsid w:val="009F6D41"/>
    <w:rsid w:val="009F72E7"/>
    <w:rsid w:val="009F7AB5"/>
    <w:rsid w:val="00A008A7"/>
    <w:rsid w:val="00A02217"/>
    <w:rsid w:val="00A0279C"/>
    <w:rsid w:val="00A02F7C"/>
    <w:rsid w:val="00A03672"/>
    <w:rsid w:val="00A036F5"/>
    <w:rsid w:val="00A03E78"/>
    <w:rsid w:val="00A04461"/>
    <w:rsid w:val="00A04856"/>
    <w:rsid w:val="00A04942"/>
    <w:rsid w:val="00A05939"/>
    <w:rsid w:val="00A05CA3"/>
    <w:rsid w:val="00A0673C"/>
    <w:rsid w:val="00A0750E"/>
    <w:rsid w:val="00A1024C"/>
    <w:rsid w:val="00A10740"/>
    <w:rsid w:val="00A1092D"/>
    <w:rsid w:val="00A10D8C"/>
    <w:rsid w:val="00A11367"/>
    <w:rsid w:val="00A11A5B"/>
    <w:rsid w:val="00A11B32"/>
    <w:rsid w:val="00A1297C"/>
    <w:rsid w:val="00A136F1"/>
    <w:rsid w:val="00A13DBA"/>
    <w:rsid w:val="00A14AE3"/>
    <w:rsid w:val="00A14CA8"/>
    <w:rsid w:val="00A156D7"/>
    <w:rsid w:val="00A15E42"/>
    <w:rsid w:val="00A16E5C"/>
    <w:rsid w:val="00A170F7"/>
    <w:rsid w:val="00A1765B"/>
    <w:rsid w:val="00A17C7B"/>
    <w:rsid w:val="00A17F3E"/>
    <w:rsid w:val="00A204BD"/>
    <w:rsid w:val="00A212FC"/>
    <w:rsid w:val="00A229C9"/>
    <w:rsid w:val="00A2353E"/>
    <w:rsid w:val="00A2393B"/>
    <w:rsid w:val="00A23BF4"/>
    <w:rsid w:val="00A24FAA"/>
    <w:rsid w:val="00A25021"/>
    <w:rsid w:val="00A25ADE"/>
    <w:rsid w:val="00A26025"/>
    <w:rsid w:val="00A263E0"/>
    <w:rsid w:val="00A27943"/>
    <w:rsid w:val="00A3036A"/>
    <w:rsid w:val="00A30793"/>
    <w:rsid w:val="00A3087C"/>
    <w:rsid w:val="00A30DF1"/>
    <w:rsid w:val="00A3108E"/>
    <w:rsid w:val="00A3230A"/>
    <w:rsid w:val="00A3241D"/>
    <w:rsid w:val="00A325CB"/>
    <w:rsid w:val="00A326E3"/>
    <w:rsid w:val="00A33015"/>
    <w:rsid w:val="00A3374A"/>
    <w:rsid w:val="00A33B5F"/>
    <w:rsid w:val="00A33DFE"/>
    <w:rsid w:val="00A34A1D"/>
    <w:rsid w:val="00A34CFF"/>
    <w:rsid w:val="00A35575"/>
    <w:rsid w:val="00A35A6B"/>
    <w:rsid w:val="00A3642A"/>
    <w:rsid w:val="00A36493"/>
    <w:rsid w:val="00A365F2"/>
    <w:rsid w:val="00A36D0C"/>
    <w:rsid w:val="00A371C9"/>
    <w:rsid w:val="00A372B0"/>
    <w:rsid w:val="00A3782A"/>
    <w:rsid w:val="00A405B7"/>
    <w:rsid w:val="00A40692"/>
    <w:rsid w:val="00A40798"/>
    <w:rsid w:val="00A40EBA"/>
    <w:rsid w:val="00A4160B"/>
    <w:rsid w:val="00A41CBF"/>
    <w:rsid w:val="00A423D1"/>
    <w:rsid w:val="00A43606"/>
    <w:rsid w:val="00A4403A"/>
    <w:rsid w:val="00A44C9D"/>
    <w:rsid w:val="00A4501B"/>
    <w:rsid w:val="00A45899"/>
    <w:rsid w:val="00A46CB5"/>
    <w:rsid w:val="00A46E5C"/>
    <w:rsid w:val="00A47839"/>
    <w:rsid w:val="00A5101B"/>
    <w:rsid w:val="00A512C8"/>
    <w:rsid w:val="00A51D7D"/>
    <w:rsid w:val="00A5243E"/>
    <w:rsid w:val="00A5265A"/>
    <w:rsid w:val="00A53340"/>
    <w:rsid w:val="00A53348"/>
    <w:rsid w:val="00A53A1A"/>
    <w:rsid w:val="00A53D4A"/>
    <w:rsid w:val="00A53FE3"/>
    <w:rsid w:val="00A55416"/>
    <w:rsid w:val="00A556D5"/>
    <w:rsid w:val="00A5580E"/>
    <w:rsid w:val="00A55C7B"/>
    <w:rsid w:val="00A568F9"/>
    <w:rsid w:val="00A57327"/>
    <w:rsid w:val="00A5785A"/>
    <w:rsid w:val="00A5797B"/>
    <w:rsid w:val="00A608D0"/>
    <w:rsid w:val="00A60BE5"/>
    <w:rsid w:val="00A60CCD"/>
    <w:rsid w:val="00A61346"/>
    <w:rsid w:val="00A61801"/>
    <w:rsid w:val="00A618DA"/>
    <w:rsid w:val="00A627D7"/>
    <w:rsid w:val="00A62A2A"/>
    <w:rsid w:val="00A62C82"/>
    <w:rsid w:val="00A642E5"/>
    <w:rsid w:val="00A64B68"/>
    <w:rsid w:val="00A64E4A"/>
    <w:rsid w:val="00A64F75"/>
    <w:rsid w:val="00A65135"/>
    <w:rsid w:val="00A655A8"/>
    <w:rsid w:val="00A65668"/>
    <w:rsid w:val="00A660BE"/>
    <w:rsid w:val="00A70F79"/>
    <w:rsid w:val="00A71159"/>
    <w:rsid w:val="00A71B52"/>
    <w:rsid w:val="00A720DC"/>
    <w:rsid w:val="00A72243"/>
    <w:rsid w:val="00A72469"/>
    <w:rsid w:val="00A724D3"/>
    <w:rsid w:val="00A7255A"/>
    <w:rsid w:val="00A72BD0"/>
    <w:rsid w:val="00A72D0E"/>
    <w:rsid w:val="00A73F6B"/>
    <w:rsid w:val="00A7428E"/>
    <w:rsid w:val="00A74301"/>
    <w:rsid w:val="00A76084"/>
    <w:rsid w:val="00A774E2"/>
    <w:rsid w:val="00A774E5"/>
    <w:rsid w:val="00A778C8"/>
    <w:rsid w:val="00A802F9"/>
    <w:rsid w:val="00A80743"/>
    <w:rsid w:val="00A817FC"/>
    <w:rsid w:val="00A81FEC"/>
    <w:rsid w:val="00A82007"/>
    <w:rsid w:val="00A82972"/>
    <w:rsid w:val="00A82DAC"/>
    <w:rsid w:val="00A83007"/>
    <w:rsid w:val="00A83FAA"/>
    <w:rsid w:val="00A84073"/>
    <w:rsid w:val="00A84FD5"/>
    <w:rsid w:val="00A8591E"/>
    <w:rsid w:val="00A865F7"/>
    <w:rsid w:val="00A87116"/>
    <w:rsid w:val="00A87342"/>
    <w:rsid w:val="00A87420"/>
    <w:rsid w:val="00A87511"/>
    <w:rsid w:val="00A90464"/>
    <w:rsid w:val="00A90C51"/>
    <w:rsid w:val="00A9121D"/>
    <w:rsid w:val="00A91238"/>
    <w:rsid w:val="00A91621"/>
    <w:rsid w:val="00A92404"/>
    <w:rsid w:val="00A926EE"/>
    <w:rsid w:val="00A944A9"/>
    <w:rsid w:val="00A9453E"/>
    <w:rsid w:val="00A95C93"/>
    <w:rsid w:val="00A96253"/>
    <w:rsid w:val="00A96445"/>
    <w:rsid w:val="00A96687"/>
    <w:rsid w:val="00A96ABC"/>
    <w:rsid w:val="00A96B1E"/>
    <w:rsid w:val="00A9710C"/>
    <w:rsid w:val="00A97123"/>
    <w:rsid w:val="00A97C88"/>
    <w:rsid w:val="00AA1215"/>
    <w:rsid w:val="00AA1391"/>
    <w:rsid w:val="00AA1566"/>
    <w:rsid w:val="00AA1774"/>
    <w:rsid w:val="00AA25D4"/>
    <w:rsid w:val="00AA2779"/>
    <w:rsid w:val="00AA3E10"/>
    <w:rsid w:val="00AA41C2"/>
    <w:rsid w:val="00AA42DA"/>
    <w:rsid w:val="00AA4FC3"/>
    <w:rsid w:val="00AA54FC"/>
    <w:rsid w:val="00AA61F8"/>
    <w:rsid w:val="00AA6B4E"/>
    <w:rsid w:val="00AA748E"/>
    <w:rsid w:val="00AA790F"/>
    <w:rsid w:val="00AB0325"/>
    <w:rsid w:val="00AB03F7"/>
    <w:rsid w:val="00AB18B4"/>
    <w:rsid w:val="00AB2A51"/>
    <w:rsid w:val="00AB2AEA"/>
    <w:rsid w:val="00AB2B47"/>
    <w:rsid w:val="00AB3136"/>
    <w:rsid w:val="00AB3827"/>
    <w:rsid w:val="00AB38ED"/>
    <w:rsid w:val="00AB3D61"/>
    <w:rsid w:val="00AB553D"/>
    <w:rsid w:val="00AB5F74"/>
    <w:rsid w:val="00AB603B"/>
    <w:rsid w:val="00AB65AB"/>
    <w:rsid w:val="00AB7832"/>
    <w:rsid w:val="00AC0637"/>
    <w:rsid w:val="00AC1363"/>
    <w:rsid w:val="00AC2588"/>
    <w:rsid w:val="00AC29CC"/>
    <w:rsid w:val="00AC2F97"/>
    <w:rsid w:val="00AC314A"/>
    <w:rsid w:val="00AC4321"/>
    <w:rsid w:val="00AC4B00"/>
    <w:rsid w:val="00AC4B03"/>
    <w:rsid w:val="00AC561C"/>
    <w:rsid w:val="00AC572A"/>
    <w:rsid w:val="00AC573D"/>
    <w:rsid w:val="00AC74B5"/>
    <w:rsid w:val="00AD09B4"/>
    <w:rsid w:val="00AD0C22"/>
    <w:rsid w:val="00AD0CB8"/>
    <w:rsid w:val="00AD16E9"/>
    <w:rsid w:val="00AD1716"/>
    <w:rsid w:val="00AD17FE"/>
    <w:rsid w:val="00AD1C79"/>
    <w:rsid w:val="00AD207C"/>
    <w:rsid w:val="00AD23A6"/>
    <w:rsid w:val="00AD2C9C"/>
    <w:rsid w:val="00AD370F"/>
    <w:rsid w:val="00AD3A75"/>
    <w:rsid w:val="00AD3C20"/>
    <w:rsid w:val="00AD4294"/>
    <w:rsid w:val="00AD44F0"/>
    <w:rsid w:val="00AD4589"/>
    <w:rsid w:val="00AD471B"/>
    <w:rsid w:val="00AD4807"/>
    <w:rsid w:val="00AD4C20"/>
    <w:rsid w:val="00AD5394"/>
    <w:rsid w:val="00AD55E9"/>
    <w:rsid w:val="00AD5757"/>
    <w:rsid w:val="00AD5825"/>
    <w:rsid w:val="00AD5AB5"/>
    <w:rsid w:val="00AD5ABD"/>
    <w:rsid w:val="00AD5C5B"/>
    <w:rsid w:val="00AD6190"/>
    <w:rsid w:val="00AD6BB2"/>
    <w:rsid w:val="00AD6EE3"/>
    <w:rsid w:val="00AD715A"/>
    <w:rsid w:val="00AD73B9"/>
    <w:rsid w:val="00AD787F"/>
    <w:rsid w:val="00AE141D"/>
    <w:rsid w:val="00AE210D"/>
    <w:rsid w:val="00AE3275"/>
    <w:rsid w:val="00AE388D"/>
    <w:rsid w:val="00AE3FF1"/>
    <w:rsid w:val="00AE4025"/>
    <w:rsid w:val="00AE4080"/>
    <w:rsid w:val="00AE499C"/>
    <w:rsid w:val="00AE5FB2"/>
    <w:rsid w:val="00AE60E5"/>
    <w:rsid w:val="00AE6ED5"/>
    <w:rsid w:val="00AE718E"/>
    <w:rsid w:val="00AF013F"/>
    <w:rsid w:val="00AF07B3"/>
    <w:rsid w:val="00AF0893"/>
    <w:rsid w:val="00AF12EF"/>
    <w:rsid w:val="00AF1309"/>
    <w:rsid w:val="00AF22EC"/>
    <w:rsid w:val="00AF2821"/>
    <w:rsid w:val="00AF2D5C"/>
    <w:rsid w:val="00AF2F64"/>
    <w:rsid w:val="00AF3986"/>
    <w:rsid w:val="00AF4CF5"/>
    <w:rsid w:val="00AF4EF3"/>
    <w:rsid w:val="00AF53F9"/>
    <w:rsid w:val="00AF56D6"/>
    <w:rsid w:val="00AF5FDF"/>
    <w:rsid w:val="00AF683D"/>
    <w:rsid w:val="00AF691C"/>
    <w:rsid w:val="00AF6FBD"/>
    <w:rsid w:val="00AF7663"/>
    <w:rsid w:val="00AF789A"/>
    <w:rsid w:val="00B00E37"/>
    <w:rsid w:val="00B00F16"/>
    <w:rsid w:val="00B010F1"/>
    <w:rsid w:val="00B013B8"/>
    <w:rsid w:val="00B01AD6"/>
    <w:rsid w:val="00B01F69"/>
    <w:rsid w:val="00B0304C"/>
    <w:rsid w:val="00B036CC"/>
    <w:rsid w:val="00B03782"/>
    <w:rsid w:val="00B04070"/>
    <w:rsid w:val="00B04C65"/>
    <w:rsid w:val="00B0525E"/>
    <w:rsid w:val="00B05A1A"/>
    <w:rsid w:val="00B05D62"/>
    <w:rsid w:val="00B06061"/>
    <w:rsid w:val="00B0675A"/>
    <w:rsid w:val="00B076A6"/>
    <w:rsid w:val="00B07908"/>
    <w:rsid w:val="00B07A16"/>
    <w:rsid w:val="00B1031D"/>
    <w:rsid w:val="00B10AFA"/>
    <w:rsid w:val="00B1139D"/>
    <w:rsid w:val="00B116F5"/>
    <w:rsid w:val="00B12783"/>
    <w:rsid w:val="00B13056"/>
    <w:rsid w:val="00B1379F"/>
    <w:rsid w:val="00B13958"/>
    <w:rsid w:val="00B13B8F"/>
    <w:rsid w:val="00B145DC"/>
    <w:rsid w:val="00B14631"/>
    <w:rsid w:val="00B147DE"/>
    <w:rsid w:val="00B153F4"/>
    <w:rsid w:val="00B159C9"/>
    <w:rsid w:val="00B15B6D"/>
    <w:rsid w:val="00B1636B"/>
    <w:rsid w:val="00B166C3"/>
    <w:rsid w:val="00B1674C"/>
    <w:rsid w:val="00B16822"/>
    <w:rsid w:val="00B172EE"/>
    <w:rsid w:val="00B17533"/>
    <w:rsid w:val="00B17A4D"/>
    <w:rsid w:val="00B17C9C"/>
    <w:rsid w:val="00B17CDC"/>
    <w:rsid w:val="00B200E9"/>
    <w:rsid w:val="00B2019A"/>
    <w:rsid w:val="00B203D0"/>
    <w:rsid w:val="00B20955"/>
    <w:rsid w:val="00B20A07"/>
    <w:rsid w:val="00B20BCF"/>
    <w:rsid w:val="00B20C01"/>
    <w:rsid w:val="00B2204D"/>
    <w:rsid w:val="00B226F0"/>
    <w:rsid w:val="00B23442"/>
    <w:rsid w:val="00B23986"/>
    <w:rsid w:val="00B23C19"/>
    <w:rsid w:val="00B242CA"/>
    <w:rsid w:val="00B2472E"/>
    <w:rsid w:val="00B24FD0"/>
    <w:rsid w:val="00B251B4"/>
    <w:rsid w:val="00B252AA"/>
    <w:rsid w:val="00B25CCB"/>
    <w:rsid w:val="00B26EC4"/>
    <w:rsid w:val="00B27EC7"/>
    <w:rsid w:val="00B30014"/>
    <w:rsid w:val="00B315AA"/>
    <w:rsid w:val="00B316FF"/>
    <w:rsid w:val="00B32815"/>
    <w:rsid w:val="00B32D9F"/>
    <w:rsid w:val="00B330AE"/>
    <w:rsid w:val="00B3423D"/>
    <w:rsid w:val="00B34D81"/>
    <w:rsid w:val="00B3568A"/>
    <w:rsid w:val="00B360CB"/>
    <w:rsid w:val="00B369F3"/>
    <w:rsid w:val="00B36D37"/>
    <w:rsid w:val="00B40082"/>
    <w:rsid w:val="00B40E3D"/>
    <w:rsid w:val="00B420A8"/>
    <w:rsid w:val="00B4287D"/>
    <w:rsid w:val="00B42BB8"/>
    <w:rsid w:val="00B43DF3"/>
    <w:rsid w:val="00B44103"/>
    <w:rsid w:val="00B44B5B"/>
    <w:rsid w:val="00B50172"/>
    <w:rsid w:val="00B501AF"/>
    <w:rsid w:val="00B507A6"/>
    <w:rsid w:val="00B51046"/>
    <w:rsid w:val="00B522BB"/>
    <w:rsid w:val="00B525FF"/>
    <w:rsid w:val="00B52D33"/>
    <w:rsid w:val="00B533CC"/>
    <w:rsid w:val="00B5365D"/>
    <w:rsid w:val="00B5369B"/>
    <w:rsid w:val="00B5392E"/>
    <w:rsid w:val="00B53A6E"/>
    <w:rsid w:val="00B53EE1"/>
    <w:rsid w:val="00B5451D"/>
    <w:rsid w:val="00B5479C"/>
    <w:rsid w:val="00B55057"/>
    <w:rsid w:val="00B554A9"/>
    <w:rsid w:val="00B55599"/>
    <w:rsid w:val="00B56394"/>
    <w:rsid w:val="00B56419"/>
    <w:rsid w:val="00B56E2A"/>
    <w:rsid w:val="00B57289"/>
    <w:rsid w:val="00B575A0"/>
    <w:rsid w:val="00B57736"/>
    <w:rsid w:val="00B57E81"/>
    <w:rsid w:val="00B60C2F"/>
    <w:rsid w:val="00B61CE2"/>
    <w:rsid w:val="00B61FC8"/>
    <w:rsid w:val="00B62096"/>
    <w:rsid w:val="00B62321"/>
    <w:rsid w:val="00B64874"/>
    <w:rsid w:val="00B64956"/>
    <w:rsid w:val="00B65915"/>
    <w:rsid w:val="00B6593E"/>
    <w:rsid w:val="00B659CA"/>
    <w:rsid w:val="00B65D04"/>
    <w:rsid w:val="00B6642D"/>
    <w:rsid w:val="00B666BE"/>
    <w:rsid w:val="00B66E5F"/>
    <w:rsid w:val="00B675EC"/>
    <w:rsid w:val="00B67F8B"/>
    <w:rsid w:val="00B7018E"/>
    <w:rsid w:val="00B70A54"/>
    <w:rsid w:val="00B70B77"/>
    <w:rsid w:val="00B70D76"/>
    <w:rsid w:val="00B70FD4"/>
    <w:rsid w:val="00B71352"/>
    <w:rsid w:val="00B71453"/>
    <w:rsid w:val="00B72905"/>
    <w:rsid w:val="00B73432"/>
    <w:rsid w:val="00B73F46"/>
    <w:rsid w:val="00B75057"/>
    <w:rsid w:val="00B7533B"/>
    <w:rsid w:val="00B75FC4"/>
    <w:rsid w:val="00B76544"/>
    <w:rsid w:val="00B765C2"/>
    <w:rsid w:val="00B76DC7"/>
    <w:rsid w:val="00B772E0"/>
    <w:rsid w:val="00B7737F"/>
    <w:rsid w:val="00B773A5"/>
    <w:rsid w:val="00B77F0B"/>
    <w:rsid w:val="00B801F3"/>
    <w:rsid w:val="00B811D3"/>
    <w:rsid w:val="00B8121D"/>
    <w:rsid w:val="00B8141C"/>
    <w:rsid w:val="00B81594"/>
    <w:rsid w:val="00B81C09"/>
    <w:rsid w:val="00B821D1"/>
    <w:rsid w:val="00B82318"/>
    <w:rsid w:val="00B823B2"/>
    <w:rsid w:val="00B82436"/>
    <w:rsid w:val="00B8295B"/>
    <w:rsid w:val="00B8352F"/>
    <w:rsid w:val="00B83784"/>
    <w:rsid w:val="00B839FE"/>
    <w:rsid w:val="00B83A17"/>
    <w:rsid w:val="00B84CCF"/>
    <w:rsid w:val="00B86569"/>
    <w:rsid w:val="00B86A23"/>
    <w:rsid w:val="00B86CBC"/>
    <w:rsid w:val="00B86FEE"/>
    <w:rsid w:val="00B87257"/>
    <w:rsid w:val="00B875A9"/>
    <w:rsid w:val="00B87652"/>
    <w:rsid w:val="00B877D0"/>
    <w:rsid w:val="00B902FA"/>
    <w:rsid w:val="00B90532"/>
    <w:rsid w:val="00B90D00"/>
    <w:rsid w:val="00B90DF8"/>
    <w:rsid w:val="00B91B44"/>
    <w:rsid w:val="00B91B56"/>
    <w:rsid w:val="00B91C17"/>
    <w:rsid w:val="00B924D8"/>
    <w:rsid w:val="00B92791"/>
    <w:rsid w:val="00B927F5"/>
    <w:rsid w:val="00B933A9"/>
    <w:rsid w:val="00B937C4"/>
    <w:rsid w:val="00B9399D"/>
    <w:rsid w:val="00B93F0D"/>
    <w:rsid w:val="00B94678"/>
    <w:rsid w:val="00B9469F"/>
    <w:rsid w:val="00B94943"/>
    <w:rsid w:val="00B94A57"/>
    <w:rsid w:val="00B951BD"/>
    <w:rsid w:val="00B95484"/>
    <w:rsid w:val="00B9585C"/>
    <w:rsid w:val="00B95F38"/>
    <w:rsid w:val="00B9646E"/>
    <w:rsid w:val="00B9653E"/>
    <w:rsid w:val="00B9661F"/>
    <w:rsid w:val="00B96898"/>
    <w:rsid w:val="00B96CFF"/>
    <w:rsid w:val="00BA03E8"/>
    <w:rsid w:val="00BA06FF"/>
    <w:rsid w:val="00BA0843"/>
    <w:rsid w:val="00BA10C7"/>
    <w:rsid w:val="00BA1414"/>
    <w:rsid w:val="00BA14F4"/>
    <w:rsid w:val="00BA1A5F"/>
    <w:rsid w:val="00BA1D32"/>
    <w:rsid w:val="00BA20F8"/>
    <w:rsid w:val="00BA3181"/>
    <w:rsid w:val="00BA3519"/>
    <w:rsid w:val="00BA3580"/>
    <w:rsid w:val="00BA3700"/>
    <w:rsid w:val="00BA387F"/>
    <w:rsid w:val="00BA537D"/>
    <w:rsid w:val="00BA59A2"/>
    <w:rsid w:val="00BA5DFB"/>
    <w:rsid w:val="00BA6B90"/>
    <w:rsid w:val="00BA7081"/>
    <w:rsid w:val="00BB017E"/>
    <w:rsid w:val="00BB0A3B"/>
    <w:rsid w:val="00BB125C"/>
    <w:rsid w:val="00BB1744"/>
    <w:rsid w:val="00BB309C"/>
    <w:rsid w:val="00BB3437"/>
    <w:rsid w:val="00BB3ABA"/>
    <w:rsid w:val="00BB3BE9"/>
    <w:rsid w:val="00BB4284"/>
    <w:rsid w:val="00BB4528"/>
    <w:rsid w:val="00BB46A8"/>
    <w:rsid w:val="00BB4B7F"/>
    <w:rsid w:val="00BB63A9"/>
    <w:rsid w:val="00BB68F8"/>
    <w:rsid w:val="00BB72CC"/>
    <w:rsid w:val="00BB7946"/>
    <w:rsid w:val="00BB7B11"/>
    <w:rsid w:val="00BC0146"/>
    <w:rsid w:val="00BC042B"/>
    <w:rsid w:val="00BC075A"/>
    <w:rsid w:val="00BC0ADD"/>
    <w:rsid w:val="00BC1450"/>
    <w:rsid w:val="00BC1DB0"/>
    <w:rsid w:val="00BC2465"/>
    <w:rsid w:val="00BC2CA3"/>
    <w:rsid w:val="00BC3464"/>
    <w:rsid w:val="00BC4594"/>
    <w:rsid w:val="00BC4621"/>
    <w:rsid w:val="00BC46F3"/>
    <w:rsid w:val="00BC4B0C"/>
    <w:rsid w:val="00BC4F43"/>
    <w:rsid w:val="00BC5713"/>
    <w:rsid w:val="00BC5845"/>
    <w:rsid w:val="00BC625B"/>
    <w:rsid w:val="00BC633A"/>
    <w:rsid w:val="00BC6EAB"/>
    <w:rsid w:val="00BC7095"/>
    <w:rsid w:val="00BC7149"/>
    <w:rsid w:val="00BC7C58"/>
    <w:rsid w:val="00BD0304"/>
    <w:rsid w:val="00BD0B47"/>
    <w:rsid w:val="00BD0B58"/>
    <w:rsid w:val="00BD0BBD"/>
    <w:rsid w:val="00BD0E0D"/>
    <w:rsid w:val="00BD13D2"/>
    <w:rsid w:val="00BD1A5C"/>
    <w:rsid w:val="00BD29E0"/>
    <w:rsid w:val="00BD2E6C"/>
    <w:rsid w:val="00BD2F34"/>
    <w:rsid w:val="00BD2FFF"/>
    <w:rsid w:val="00BD3018"/>
    <w:rsid w:val="00BD3020"/>
    <w:rsid w:val="00BD3BCC"/>
    <w:rsid w:val="00BD4043"/>
    <w:rsid w:val="00BD420A"/>
    <w:rsid w:val="00BD4236"/>
    <w:rsid w:val="00BD4E0D"/>
    <w:rsid w:val="00BD50BA"/>
    <w:rsid w:val="00BD5D7B"/>
    <w:rsid w:val="00BD6162"/>
    <w:rsid w:val="00BD6358"/>
    <w:rsid w:val="00BD6AEB"/>
    <w:rsid w:val="00BD79C7"/>
    <w:rsid w:val="00BD7C68"/>
    <w:rsid w:val="00BE01A3"/>
    <w:rsid w:val="00BE066B"/>
    <w:rsid w:val="00BE072E"/>
    <w:rsid w:val="00BE08AA"/>
    <w:rsid w:val="00BE1C5A"/>
    <w:rsid w:val="00BE2112"/>
    <w:rsid w:val="00BE21AE"/>
    <w:rsid w:val="00BE2558"/>
    <w:rsid w:val="00BE2D6C"/>
    <w:rsid w:val="00BE3236"/>
    <w:rsid w:val="00BE3238"/>
    <w:rsid w:val="00BE34C8"/>
    <w:rsid w:val="00BE4739"/>
    <w:rsid w:val="00BE4F00"/>
    <w:rsid w:val="00BE61EC"/>
    <w:rsid w:val="00BE6DBB"/>
    <w:rsid w:val="00BE6EFA"/>
    <w:rsid w:val="00BE7176"/>
    <w:rsid w:val="00BE7244"/>
    <w:rsid w:val="00BE7AB9"/>
    <w:rsid w:val="00BE7D60"/>
    <w:rsid w:val="00BF0765"/>
    <w:rsid w:val="00BF160F"/>
    <w:rsid w:val="00BF1BE3"/>
    <w:rsid w:val="00BF2573"/>
    <w:rsid w:val="00BF2FC4"/>
    <w:rsid w:val="00BF3754"/>
    <w:rsid w:val="00BF3CD3"/>
    <w:rsid w:val="00BF4402"/>
    <w:rsid w:val="00BF4BDA"/>
    <w:rsid w:val="00BF5607"/>
    <w:rsid w:val="00BF5CE0"/>
    <w:rsid w:val="00BF6436"/>
    <w:rsid w:val="00BF66D9"/>
    <w:rsid w:val="00BF6AD5"/>
    <w:rsid w:val="00BF7A91"/>
    <w:rsid w:val="00C006EB"/>
    <w:rsid w:val="00C0099C"/>
    <w:rsid w:val="00C010CA"/>
    <w:rsid w:val="00C0122F"/>
    <w:rsid w:val="00C01821"/>
    <w:rsid w:val="00C01B87"/>
    <w:rsid w:val="00C01DEE"/>
    <w:rsid w:val="00C01FC3"/>
    <w:rsid w:val="00C0222B"/>
    <w:rsid w:val="00C024AA"/>
    <w:rsid w:val="00C027F4"/>
    <w:rsid w:val="00C03B9F"/>
    <w:rsid w:val="00C04875"/>
    <w:rsid w:val="00C048FE"/>
    <w:rsid w:val="00C04925"/>
    <w:rsid w:val="00C050C9"/>
    <w:rsid w:val="00C05B99"/>
    <w:rsid w:val="00C05C8E"/>
    <w:rsid w:val="00C07594"/>
    <w:rsid w:val="00C0783F"/>
    <w:rsid w:val="00C10259"/>
    <w:rsid w:val="00C119AE"/>
    <w:rsid w:val="00C11B16"/>
    <w:rsid w:val="00C11C7A"/>
    <w:rsid w:val="00C12310"/>
    <w:rsid w:val="00C124E1"/>
    <w:rsid w:val="00C125AA"/>
    <w:rsid w:val="00C12DEF"/>
    <w:rsid w:val="00C1324E"/>
    <w:rsid w:val="00C133DB"/>
    <w:rsid w:val="00C13D39"/>
    <w:rsid w:val="00C14266"/>
    <w:rsid w:val="00C15103"/>
    <w:rsid w:val="00C156B0"/>
    <w:rsid w:val="00C15EA2"/>
    <w:rsid w:val="00C16336"/>
    <w:rsid w:val="00C163DB"/>
    <w:rsid w:val="00C16CA9"/>
    <w:rsid w:val="00C1722C"/>
    <w:rsid w:val="00C1783E"/>
    <w:rsid w:val="00C20516"/>
    <w:rsid w:val="00C21BF9"/>
    <w:rsid w:val="00C226AB"/>
    <w:rsid w:val="00C22794"/>
    <w:rsid w:val="00C228C4"/>
    <w:rsid w:val="00C22B05"/>
    <w:rsid w:val="00C22CC1"/>
    <w:rsid w:val="00C2324F"/>
    <w:rsid w:val="00C23ACC"/>
    <w:rsid w:val="00C24A6D"/>
    <w:rsid w:val="00C25C24"/>
    <w:rsid w:val="00C267B2"/>
    <w:rsid w:val="00C27190"/>
    <w:rsid w:val="00C271AE"/>
    <w:rsid w:val="00C27C9A"/>
    <w:rsid w:val="00C309A0"/>
    <w:rsid w:val="00C30A42"/>
    <w:rsid w:val="00C31A1D"/>
    <w:rsid w:val="00C31CC7"/>
    <w:rsid w:val="00C31EDC"/>
    <w:rsid w:val="00C32071"/>
    <w:rsid w:val="00C32853"/>
    <w:rsid w:val="00C33356"/>
    <w:rsid w:val="00C333B4"/>
    <w:rsid w:val="00C335BE"/>
    <w:rsid w:val="00C33F9B"/>
    <w:rsid w:val="00C34404"/>
    <w:rsid w:val="00C348F7"/>
    <w:rsid w:val="00C35109"/>
    <w:rsid w:val="00C35457"/>
    <w:rsid w:val="00C36F2D"/>
    <w:rsid w:val="00C3724D"/>
    <w:rsid w:val="00C375E6"/>
    <w:rsid w:val="00C376CB"/>
    <w:rsid w:val="00C37831"/>
    <w:rsid w:val="00C378AF"/>
    <w:rsid w:val="00C379FA"/>
    <w:rsid w:val="00C37BAB"/>
    <w:rsid w:val="00C401FD"/>
    <w:rsid w:val="00C40869"/>
    <w:rsid w:val="00C409D5"/>
    <w:rsid w:val="00C41108"/>
    <w:rsid w:val="00C4142D"/>
    <w:rsid w:val="00C418F7"/>
    <w:rsid w:val="00C41BE4"/>
    <w:rsid w:val="00C42E2F"/>
    <w:rsid w:val="00C42E87"/>
    <w:rsid w:val="00C436F4"/>
    <w:rsid w:val="00C43C13"/>
    <w:rsid w:val="00C446BC"/>
    <w:rsid w:val="00C458B5"/>
    <w:rsid w:val="00C45E6E"/>
    <w:rsid w:val="00C463D4"/>
    <w:rsid w:val="00C46715"/>
    <w:rsid w:val="00C47409"/>
    <w:rsid w:val="00C475B9"/>
    <w:rsid w:val="00C47CDD"/>
    <w:rsid w:val="00C50D95"/>
    <w:rsid w:val="00C51065"/>
    <w:rsid w:val="00C523E4"/>
    <w:rsid w:val="00C5295D"/>
    <w:rsid w:val="00C53369"/>
    <w:rsid w:val="00C543DD"/>
    <w:rsid w:val="00C544F8"/>
    <w:rsid w:val="00C54FE9"/>
    <w:rsid w:val="00C5566A"/>
    <w:rsid w:val="00C5569D"/>
    <w:rsid w:val="00C55748"/>
    <w:rsid w:val="00C57115"/>
    <w:rsid w:val="00C576B4"/>
    <w:rsid w:val="00C6007A"/>
    <w:rsid w:val="00C602C4"/>
    <w:rsid w:val="00C60560"/>
    <w:rsid w:val="00C615E1"/>
    <w:rsid w:val="00C61EE1"/>
    <w:rsid w:val="00C63243"/>
    <w:rsid w:val="00C63321"/>
    <w:rsid w:val="00C634F4"/>
    <w:rsid w:val="00C639B7"/>
    <w:rsid w:val="00C63C05"/>
    <w:rsid w:val="00C64429"/>
    <w:rsid w:val="00C6492E"/>
    <w:rsid w:val="00C6541B"/>
    <w:rsid w:val="00C654BD"/>
    <w:rsid w:val="00C6566F"/>
    <w:rsid w:val="00C6587E"/>
    <w:rsid w:val="00C65E73"/>
    <w:rsid w:val="00C66061"/>
    <w:rsid w:val="00C668A1"/>
    <w:rsid w:val="00C707C5"/>
    <w:rsid w:val="00C70B22"/>
    <w:rsid w:val="00C70C1C"/>
    <w:rsid w:val="00C7163F"/>
    <w:rsid w:val="00C71670"/>
    <w:rsid w:val="00C7249A"/>
    <w:rsid w:val="00C72FBB"/>
    <w:rsid w:val="00C73019"/>
    <w:rsid w:val="00C735AD"/>
    <w:rsid w:val="00C74381"/>
    <w:rsid w:val="00C74639"/>
    <w:rsid w:val="00C75892"/>
    <w:rsid w:val="00C75A2A"/>
    <w:rsid w:val="00C75CA2"/>
    <w:rsid w:val="00C7659F"/>
    <w:rsid w:val="00C76B2A"/>
    <w:rsid w:val="00C76BAE"/>
    <w:rsid w:val="00C77B1B"/>
    <w:rsid w:val="00C80001"/>
    <w:rsid w:val="00C8050D"/>
    <w:rsid w:val="00C809DB"/>
    <w:rsid w:val="00C8176B"/>
    <w:rsid w:val="00C825C3"/>
    <w:rsid w:val="00C82A2A"/>
    <w:rsid w:val="00C8357E"/>
    <w:rsid w:val="00C8431C"/>
    <w:rsid w:val="00C844A8"/>
    <w:rsid w:val="00C84D18"/>
    <w:rsid w:val="00C86220"/>
    <w:rsid w:val="00C867C7"/>
    <w:rsid w:val="00C877CE"/>
    <w:rsid w:val="00C87B95"/>
    <w:rsid w:val="00C9021D"/>
    <w:rsid w:val="00C9035C"/>
    <w:rsid w:val="00C91831"/>
    <w:rsid w:val="00C91CC9"/>
    <w:rsid w:val="00C926C1"/>
    <w:rsid w:val="00C92F70"/>
    <w:rsid w:val="00C93C88"/>
    <w:rsid w:val="00C93D0E"/>
    <w:rsid w:val="00C9411A"/>
    <w:rsid w:val="00C94588"/>
    <w:rsid w:val="00C97218"/>
    <w:rsid w:val="00C97276"/>
    <w:rsid w:val="00C9767F"/>
    <w:rsid w:val="00CA0D62"/>
    <w:rsid w:val="00CA0E9C"/>
    <w:rsid w:val="00CA105C"/>
    <w:rsid w:val="00CA124A"/>
    <w:rsid w:val="00CA126B"/>
    <w:rsid w:val="00CA1EA9"/>
    <w:rsid w:val="00CA206E"/>
    <w:rsid w:val="00CA2291"/>
    <w:rsid w:val="00CA233B"/>
    <w:rsid w:val="00CA25D9"/>
    <w:rsid w:val="00CA26AC"/>
    <w:rsid w:val="00CA2D0D"/>
    <w:rsid w:val="00CA2F8A"/>
    <w:rsid w:val="00CA323A"/>
    <w:rsid w:val="00CA3C82"/>
    <w:rsid w:val="00CA3FD7"/>
    <w:rsid w:val="00CA4466"/>
    <w:rsid w:val="00CA605C"/>
    <w:rsid w:val="00CA66D4"/>
    <w:rsid w:val="00CA6904"/>
    <w:rsid w:val="00CA72E3"/>
    <w:rsid w:val="00CA7819"/>
    <w:rsid w:val="00CB090F"/>
    <w:rsid w:val="00CB1BA7"/>
    <w:rsid w:val="00CB26BF"/>
    <w:rsid w:val="00CB2929"/>
    <w:rsid w:val="00CB32B8"/>
    <w:rsid w:val="00CB33EF"/>
    <w:rsid w:val="00CB3760"/>
    <w:rsid w:val="00CB4472"/>
    <w:rsid w:val="00CB465D"/>
    <w:rsid w:val="00CB46F1"/>
    <w:rsid w:val="00CB4B22"/>
    <w:rsid w:val="00CB4D90"/>
    <w:rsid w:val="00CB4DEF"/>
    <w:rsid w:val="00CB5E05"/>
    <w:rsid w:val="00CB5E13"/>
    <w:rsid w:val="00CB5EF2"/>
    <w:rsid w:val="00CB6666"/>
    <w:rsid w:val="00CB6773"/>
    <w:rsid w:val="00CB700E"/>
    <w:rsid w:val="00CB7F0F"/>
    <w:rsid w:val="00CC0CCE"/>
    <w:rsid w:val="00CC0EEC"/>
    <w:rsid w:val="00CC21A0"/>
    <w:rsid w:val="00CC27A6"/>
    <w:rsid w:val="00CC2C7A"/>
    <w:rsid w:val="00CC311C"/>
    <w:rsid w:val="00CC35E1"/>
    <w:rsid w:val="00CC4A8B"/>
    <w:rsid w:val="00CC4B70"/>
    <w:rsid w:val="00CC5903"/>
    <w:rsid w:val="00CC59F9"/>
    <w:rsid w:val="00CC5A2B"/>
    <w:rsid w:val="00CC5FFD"/>
    <w:rsid w:val="00CC6DC3"/>
    <w:rsid w:val="00CC7015"/>
    <w:rsid w:val="00CC7A3F"/>
    <w:rsid w:val="00CD1A48"/>
    <w:rsid w:val="00CD1CA0"/>
    <w:rsid w:val="00CD1D14"/>
    <w:rsid w:val="00CD2009"/>
    <w:rsid w:val="00CD2057"/>
    <w:rsid w:val="00CD2352"/>
    <w:rsid w:val="00CD351F"/>
    <w:rsid w:val="00CD376D"/>
    <w:rsid w:val="00CD54E7"/>
    <w:rsid w:val="00CD57EF"/>
    <w:rsid w:val="00CD59BB"/>
    <w:rsid w:val="00CD5F16"/>
    <w:rsid w:val="00CD60BB"/>
    <w:rsid w:val="00CE0B59"/>
    <w:rsid w:val="00CE0D59"/>
    <w:rsid w:val="00CE1071"/>
    <w:rsid w:val="00CE16D4"/>
    <w:rsid w:val="00CE1ECD"/>
    <w:rsid w:val="00CE3735"/>
    <w:rsid w:val="00CE3BAF"/>
    <w:rsid w:val="00CE3EBF"/>
    <w:rsid w:val="00CE3F4A"/>
    <w:rsid w:val="00CE4162"/>
    <w:rsid w:val="00CE4262"/>
    <w:rsid w:val="00CE4CEF"/>
    <w:rsid w:val="00CE4E7A"/>
    <w:rsid w:val="00CE58DC"/>
    <w:rsid w:val="00CE5CC0"/>
    <w:rsid w:val="00CE62A2"/>
    <w:rsid w:val="00CE6871"/>
    <w:rsid w:val="00CE6B0E"/>
    <w:rsid w:val="00CE706D"/>
    <w:rsid w:val="00CE7673"/>
    <w:rsid w:val="00CF0401"/>
    <w:rsid w:val="00CF13A9"/>
    <w:rsid w:val="00CF14F9"/>
    <w:rsid w:val="00CF3089"/>
    <w:rsid w:val="00CF39F4"/>
    <w:rsid w:val="00CF3B23"/>
    <w:rsid w:val="00CF3D88"/>
    <w:rsid w:val="00CF48B2"/>
    <w:rsid w:val="00CF4B01"/>
    <w:rsid w:val="00CF5A4A"/>
    <w:rsid w:val="00CF5AEC"/>
    <w:rsid w:val="00CF63BA"/>
    <w:rsid w:val="00CF6748"/>
    <w:rsid w:val="00CF6A1E"/>
    <w:rsid w:val="00CF6FAB"/>
    <w:rsid w:val="00CF73F7"/>
    <w:rsid w:val="00CF7A33"/>
    <w:rsid w:val="00CF7D53"/>
    <w:rsid w:val="00CF7F02"/>
    <w:rsid w:val="00D00B5A"/>
    <w:rsid w:val="00D00D63"/>
    <w:rsid w:val="00D010F7"/>
    <w:rsid w:val="00D0220D"/>
    <w:rsid w:val="00D0248A"/>
    <w:rsid w:val="00D02ACC"/>
    <w:rsid w:val="00D0328A"/>
    <w:rsid w:val="00D03D0B"/>
    <w:rsid w:val="00D03D49"/>
    <w:rsid w:val="00D065DD"/>
    <w:rsid w:val="00D06844"/>
    <w:rsid w:val="00D0722A"/>
    <w:rsid w:val="00D07374"/>
    <w:rsid w:val="00D07E47"/>
    <w:rsid w:val="00D1087B"/>
    <w:rsid w:val="00D10A42"/>
    <w:rsid w:val="00D10DB2"/>
    <w:rsid w:val="00D11004"/>
    <w:rsid w:val="00D11B1D"/>
    <w:rsid w:val="00D11F3B"/>
    <w:rsid w:val="00D1344E"/>
    <w:rsid w:val="00D138D9"/>
    <w:rsid w:val="00D14037"/>
    <w:rsid w:val="00D143CB"/>
    <w:rsid w:val="00D154C5"/>
    <w:rsid w:val="00D15900"/>
    <w:rsid w:val="00D15A17"/>
    <w:rsid w:val="00D15A3A"/>
    <w:rsid w:val="00D15C8A"/>
    <w:rsid w:val="00D15D5F"/>
    <w:rsid w:val="00D15D78"/>
    <w:rsid w:val="00D15E02"/>
    <w:rsid w:val="00D1601A"/>
    <w:rsid w:val="00D1678D"/>
    <w:rsid w:val="00D16C60"/>
    <w:rsid w:val="00D17121"/>
    <w:rsid w:val="00D17839"/>
    <w:rsid w:val="00D17B2C"/>
    <w:rsid w:val="00D17D94"/>
    <w:rsid w:val="00D21274"/>
    <w:rsid w:val="00D21A3E"/>
    <w:rsid w:val="00D22993"/>
    <w:rsid w:val="00D22A4E"/>
    <w:rsid w:val="00D231E3"/>
    <w:rsid w:val="00D23C50"/>
    <w:rsid w:val="00D2411E"/>
    <w:rsid w:val="00D243D2"/>
    <w:rsid w:val="00D249F9"/>
    <w:rsid w:val="00D24B75"/>
    <w:rsid w:val="00D250EC"/>
    <w:rsid w:val="00D252B3"/>
    <w:rsid w:val="00D2531C"/>
    <w:rsid w:val="00D255D7"/>
    <w:rsid w:val="00D258EA"/>
    <w:rsid w:val="00D27319"/>
    <w:rsid w:val="00D27468"/>
    <w:rsid w:val="00D300BA"/>
    <w:rsid w:val="00D304CF"/>
    <w:rsid w:val="00D3054C"/>
    <w:rsid w:val="00D30599"/>
    <w:rsid w:val="00D30E2B"/>
    <w:rsid w:val="00D326F7"/>
    <w:rsid w:val="00D32BE7"/>
    <w:rsid w:val="00D33C73"/>
    <w:rsid w:val="00D348A7"/>
    <w:rsid w:val="00D37330"/>
    <w:rsid w:val="00D37749"/>
    <w:rsid w:val="00D37853"/>
    <w:rsid w:val="00D37899"/>
    <w:rsid w:val="00D379A7"/>
    <w:rsid w:val="00D40584"/>
    <w:rsid w:val="00D40D32"/>
    <w:rsid w:val="00D40E1F"/>
    <w:rsid w:val="00D41008"/>
    <w:rsid w:val="00D41239"/>
    <w:rsid w:val="00D415E7"/>
    <w:rsid w:val="00D4272F"/>
    <w:rsid w:val="00D42A3E"/>
    <w:rsid w:val="00D42D96"/>
    <w:rsid w:val="00D434BD"/>
    <w:rsid w:val="00D44149"/>
    <w:rsid w:val="00D445C3"/>
    <w:rsid w:val="00D448F7"/>
    <w:rsid w:val="00D44B7C"/>
    <w:rsid w:val="00D44B80"/>
    <w:rsid w:val="00D456C0"/>
    <w:rsid w:val="00D46425"/>
    <w:rsid w:val="00D46A07"/>
    <w:rsid w:val="00D47235"/>
    <w:rsid w:val="00D47A81"/>
    <w:rsid w:val="00D502D3"/>
    <w:rsid w:val="00D50E62"/>
    <w:rsid w:val="00D5111B"/>
    <w:rsid w:val="00D51EC9"/>
    <w:rsid w:val="00D52A90"/>
    <w:rsid w:val="00D52C4C"/>
    <w:rsid w:val="00D53C54"/>
    <w:rsid w:val="00D53C83"/>
    <w:rsid w:val="00D53FF7"/>
    <w:rsid w:val="00D54240"/>
    <w:rsid w:val="00D558DC"/>
    <w:rsid w:val="00D55A13"/>
    <w:rsid w:val="00D55A75"/>
    <w:rsid w:val="00D5670F"/>
    <w:rsid w:val="00D569BB"/>
    <w:rsid w:val="00D56B77"/>
    <w:rsid w:val="00D56BAC"/>
    <w:rsid w:val="00D57646"/>
    <w:rsid w:val="00D57E8C"/>
    <w:rsid w:val="00D60C73"/>
    <w:rsid w:val="00D61500"/>
    <w:rsid w:val="00D615E8"/>
    <w:rsid w:val="00D6168E"/>
    <w:rsid w:val="00D61749"/>
    <w:rsid w:val="00D62217"/>
    <w:rsid w:val="00D626EF"/>
    <w:rsid w:val="00D62BDD"/>
    <w:rsid w:val="00D64061"/>
    <w:rsid w:val="00D65177"/>
    <w:rsid w:val="00D65A55"/>
    <w:rsid w:val="00D65C1B"/>
    <w:rsid w:val="00D66435"/>
    <w:rsid w:val="00D66883"/>
    <w:rsid w:val="00D672EE"/>
    <w:rsid w:val="00D6731A"/>
    <w:rsid w:val="00D67996"/>
    <w:rsid w:val="00D7001C"/>
    <w:rsid w:val="00D70586"/>
    <w:rsid w:val="00D70D35"/>
    <w:rsid w:val="00D70F46"/>
    <w:rsid w:val="00D715FE"/>
    <w:rsid w:val="00D71866"/>
    <w:rsid w:val="00D73330"/>
    <w:rsid w:val="00D73591"/>
    <w:rsid w:val="00D7373B"/>
    <w:rsid w:val="00D7440B"/>
    <w:rsid w:val="00D745D3"/>
    <w:rsid w:val="00D74778"/>
    <w:rsid w:val="00D74EFF"/>
    <w:rsid w:val="00D753BB"/>
    <w:rsid w:val="00D75F69"/>
    <w:rsid w:val="00D76CE2"/>
    <w:rsid w:val="00D7713E"/>
    <w:rsid w:val="00D77B8D"/>
    <w:rsid w:val="00D77DEA"/>
    <w:rsid w:val="00D80568"/>
    <w:rsid w:val="00D80B1E"/>
    <w:rsid w:val="00D8151F"/>
    <w:rsid w:val="00D8188E"/>
    <w:rsid w:val="00D826D1"/>
    <w:rsid w:val="00D8440B"/>
    <w:rsid w:val="00D8528C"/>
    <w:rsid w:val="00D853B6"/>
    <w:rsid w:val="00D8553B"/>
    <w:rsid w:val="00D856F5"/>
    <w:rsid w:val="00D85D2E"/>
    <w:rsid w:val="00D8614D"/>
    <w:rsid w:val="00D86263"/>
    <w:rsid w:val="00D8691B"/>
    <w:rsid w:val="00D90BDD"/>
    <w:rsid w:val="00D90C7B"/>
    <w:rsid w:val="00D9109C"/>
    <w:rsid w:val="00D913E2"/>
    <w:rsid w:val="00D917B0"/>
    <w:rsid w:val="00D919F7"/>
    <w:rsid w:val="00D91BA3"/>
    <w:rsid w:val="00D91DFE"/>
    <w:rsid w:val="00D925CC"/>
    <w:rsid w:val="00D927F8"/>
    <w:rsid w:val="00D92FDD"/>
    <w:rsid w:val="00D93227"/>
    <w:rsid w:val="00D9355B"/>
    <w:rsid w:val="00D93A22"/>
    <w:rsid w:val="00D9531F"/>
    <w:rsid w:val="00D95659"/>
    <w:rsid w:val="00D956F7"/>
    <w:rsid w:val="00D95930"/>
    <w:rsid w:val="00D95A83"/>
    <w:rsid w:val="00D95C88"/>
    <w:rsid w:val="00D9674E"/>
    <w:rsid w:val="00D96FBD"/>
    <w:rsid w:val="00D97A5D"/>
    <w:rsid w:val="00DA09BB"/>
    <w:rsid w:val="00DA0C1A"/>
    <w:rsid w:val="00DA0F31"/>
    <w:rsid w:val="00DA159B"/>
    <w:rsid w:val="00DA177A"/>
    <w:rsid w:val="00DA1A11"/>
    <w:rsid w:val="00DA222A"/>
    <w:rsid w:val="00DA285B"/>
    <w:rsid w:val="00DA2B75"/>
    <w:rsid w:val="00DA33A3"/>
    <w:rsid w:val="00DA3655"/>
    <w:rsid w:val="00DA3D3F"/>
    <w:rsid w:val="00DA4B6C"/>
    <w:rsid w:val="00DA4C7F"/>
    <w:rsid w:val="00DA54B8"/>
    <w:rsid w:val="00DA6B9C"/>
    <w:rsid w:val="00DA7E2B"/>
    <w:rsid w:val="00DB1670"/>
    <w:rsid w:val="00DB234E"/>
    <w:rsid w:val="00DB27A3"/>
    <w:rsid w:val="00DB2C27"/>
    <w:rsid w:val="00DB2D63"/>
    <w:rsid w:val="00DB37C9"/>
    <w:rsid w:val="00DB390D"/>
    <w:rsid w:val="00DB3C55"/>
    <w:rsid w:val="00DB3E6E"/>
    <w:rsid w:val="00DB3F2E"/>
    <w:rsid w:val="00DB54AF"/>
    <w:rsid w:val="00DB583D"/>
    <w:rsid w:val="00DB5D7B"/>
    <w:rsid w:val="00DB6B7C"/>
    <w:rsid w:val="00DB70E9"/>
    <w:rsid w:val="00DB7501"/>
    <w:rsid w:val="00DB7DAA"/>
    <w:rsid w:val="00DC01E0"/>
    <w:rsid w:val="00DC0D23"/>
    <w:rsid w:val="00DC0F93"/>
    <w:rsid w:val="00DC156F"/>
    <w:rsid w:val="00DC16C1"/>
    <w:rsid w:val="00DC1A15"/>
    <w:rsid w:val="00DC20E6"/>
    <w:rsid w:val="00DC2367"/>
    <w:rsid w:val="00DC24D1"/>
    <w:rsid w:val="00DC2732"/>
    <w:rsid w:val="00DC299E"/>
    <w:rsid w:val="00DC2B14"/>
    <w:rsid w:val="00DC2D7A"/>
    <w:rsid w:val="00DC3732"/>
    <w:rsid w:val="00DC3DEF"/>
    <w:rsid w:val="00DC4FDE"/>
    <w:rsid w:val="00DC59C0"/>
    <w:rsid w:val="00DC5C53"/>
    <w:rsid w:val="00DC5FC9"/>
    <w:rsid w:val="00DC62B2"/>
    <w:rsid w:val="00DC662B"/>
    <w:rsid w:val="00DC6F5D"/>
    <w:rsid w:val="00DC7086"/>
    <w:rsid w:val="00DC77B0"/>
    <w:rsid w:val="00DC7DFE"/>
    <w:rsid w:val="00DD1408"/>
    <w:rsid w:val="00DD151E"/>
    <w:rsid w:val="00DD247A"/>
    <w:rsid w:val="00DD2556"/>
    <w:rsid w:val="00DD3A18"/>
    <w:rsid w:val="00DD3C7A"/>
    <w:rsid w:val="00DD419F"/>
    <w:rsid w:val="00DD4A3F"/>
    <w:rsid w:val="00DD4B86"/>
    <w:rsid w:val="00DD4FCF"/>
    <w:rsid w:val="00DD548E"/>
    <w:rsid w:val="00DD54D6"/>
    <w:rsid w:val="00DD5AD4"/>
    <w:rsid w:val="00DD5DFD"/>
    <w:rsid w:val="00DD6DAA"/>
    <w:rsid w:val="00DD7381"/>
    <w:rsid w:val="00DD7BAB"/>
    <w:rsid w:val="00DE12EC"/>
    <w:rsid w:val="00DE1C93"/>
    <w:rsid w:val="00DE2187"/>
    <w:rsid w:val="00DE2323"/>
    <w:rsid w:val="00DE2E3C"/>
    <w:rsid w:val="00DE3372"/>
    <w:rsid w:val="00DE3491"/>
    <w:rsid w:val="00DE37AC"/>
    <w:rsid w:val="00DE38EA"/>
    <w:rsid w:val="00DE397C"/>
    <w:rsid w:val="00DE3B56"/>
    <w:rsid w:val="00DE3BC3"/>
    <w:rsid w:val="00DE5744"/>
    <w:rsid w:val="00DE5B04"/>
    <w:rsid w:val="00DE624E"/>
    <w:rsid w:val="00DE6965"/>
    <w:rsid w:val="00DE6A8A"/>
    <w:rsid w:val="00DE6ECA"/>
    <w:rsid w:val="00DE7446"/>
    <w:rsid w:val="00DE7A54"/>
    <w:rsid w:val="00DE7A93"/>
    <w:rsid w:val="00DE7B35"/>
    <w:rsid w:val="00DF079E"/>
    <w:rsid w:val="00DF08C2"/>
    <w:rsid w:val="00DF08D0"/>
    <w:rsid w:val="00DF1434"/>
    <w:rsid w:val="00DF158E"/>
    <w:rsid w:val="00DF1A8F"/>
    <w:rsid w:val="00DF1DBE"/>
    <w:rsid w:val="00DF1EC8"/>
    <w:rsid w:val="00DF21D7"/>
    <w:rsid w:val="00DF2466"/>
    <w:rsid w:val="00DF3020"/>
    <w:rsid w:val="00DF3036"/>
    <w:rsid w:val="00DF315B"/>
    <w:rsid w:val="00DF3651"/>
    <w:rsid w:val="00DF417C"/>
    <w:rsid w:val="00DF463B"/>
    <w:rsid w:val="00DF4C5C"/>
    <w:rsid w:val="00DF4E59"/>
    <w:rsid w:val="00DF4FDD"/>
    <w:rsid w:val="00DF5484"/>
    <w:rsid w:val="00DF74D4"/>
    <w:rsid w:val="00E00D05"/>
    <w:rsid w:val="00E012A2"/>
    <w:rsid w:val="00E01CCE"/>
    <w:rsid w:val="00E021F9"/>
    <w:rsid w:val="00E026B9"/>
    <w:rsid w:val="00E0282F"/>
    <w:rsid w:val="00E0289E"/>
    <w:rsid w:val="00E02E4B"/>
    <w:rsid w:val="00E0523C"/>
    <w:rsid w:val="00E05BBE"/>
    <w:rsid w:val="00E05F4A"/>
    <w:rsid w:val="00E06065"/>
    <w:rsid w:val="00E06835"/>
    <w:rsid w:val="00E06950"/>
    <w:rsid w:val="00E06D35"/>
    <w:rsid w:val="00E0712E"/>
    <w:rsid w:val="00E07144"/>
    <w:rsid w:val="00E07334"/>
    <w:rsid w:val="00E10A89"/>
    <w:rsid w:val="00E110BA"/>
    <w:rsid w:val="00E12CF2"/>
    <w:rsid w:val="00E14B5B"/>
    <w:rsid w:val="00E1534B"/>
    <w:rsid w:val="00E15640"/>
    <w:rsid w:val="00E159E8"/>
    <w:rsid w:val="00E16858"/>
    <w:rsid w:val="00E169AF"/>
    <w:rsid w:val="00E174FF"/>
    <w:rsid w:val="00E179B7"/>
    <w:rsid w:val="00E179D3"/>
    <w:rsid w:val="00E17A75"/>
    <w:rsid w:val="00E204A5"/>
    <w:rsid w:val="00E20C44"/>
    <w:rsid w:val="00E20FF9"/>
    <w:rsid w:val="00E21072"/>
    <w:rsid w:val="00E21C12"/>
    <w:rsid w:val="00E24006"/>
    <w:rsid w:val="00E24029"/>
    <w:rsid w:val="00E246D5"/>
    <w:rsid w:val="00E24AA9"/>
    <w:rsid w:val="00E24D94"/>
    <w:rsid w:val="00E255D4"/>
    <w:rsid w:val="00E257A4"/>
    <w:rsid w:val="00E257EA"/>
    <w:rsid w:val="00E25F4A"/>
    <w:rsid w:val="00E2621A"/>
    <w:rsid w:val="00E264FE"/>
    <w:rsid w:val="00E26D03"/>
    <w:rsid w:val="00E276DC"/>
    <w:rsid w:val="00E27D6B"/>
    <w:rsid w:val="00E304EB"/>
    <w:rsid w:val="00E313EF"/>
    <w:rsid w:val="00E31571"/>
    <w:rsid w:val="00E3157F"/>
    <w:rsid w:val="00E31C8E"/>
    <w:rsid w:val="00E31CDF"/>
    <w:rsid w:val="00E32C29"/>
    <w:rsid w:val="00E32CF5"/>
    <w:rsid w:val="00E32D2B"/>
    <w:rsid w:val="00E33F81"/>
    <w:rsid w:val="00E33FAC"/>
    <w:rsid w:val="00E34585"/>
    <w:rsid w:val="00E347F3"/>
    <w:rsid w:val="00E34D1A"/>
    <w:rsid w:val="00E353AF"/>
    <w:rsid w:val="00E35806"/>
    <w:rsid w:val="00E3661A"/>
    <w:rsid w:val="00E36DFB"/>
    <w:rsid w:val="00E37023"/>
    <w:rsid w:val="00E37BB6"/>
    <w:rsid w:val="00E37BBD"/>
    <w:rsid w:val="00E37E79"/>
    <w:rsid w:val="00E40AFB"/>
    <w:rsid w:val="00E40BC6"/>
    <w:rsid w:val="00E4128D"/>
    <w:rsid w:val="00E414D8"/>
    <w:rsid w:val="00E416AB"/>
    <w:rsid w:val="00E427F7"/>
    <w:rsid w:val="00E428CA"/>
    <w:rsid w:val="00E428E9"/>
    <w:rsid w:val="00E437FF"/>
    <w:rsid w:val="00E4420F"/>
    <w:rsid w:val="00E44319"/>
    <w:rsid w:val="00E44879"/>
    <w:rsid w:val="00E44E64"/>
    <w:rsid w:val="00E457C1"/>
    <w:rsid w:val="00E45A41"/>
    <w:rsid w:val="00E460E5"/>
    <w:rsid w:val="00E46DFC"/>
    <w:rsid w:val="00E4743D"/>
    <w:rsid w:val="00E4789B"/>
    <w:rsid w:val="00E500E3"/>
    <w:rsid w:val="00E50113"/>
    <w:rsid w:val="00E5020C"/>
    <w:rsid w:val="00E508F4"/>
    <w:rsid w:val="00E50DD9"/>
    <w:rsid w:val="00E5108B"/>
    <w:rsid w:val="00E510A1"/>
    <w:rsid w:val="00E5137F"/>
    <w:rsid w:val="00E5172F"/>
    <w:rsid w:val="00E51F0F"/>
    <w:rsid w:val="00E5207B"/>
    <w:rsid w:val="00E526BF"/>
    <w:rsid w:val="00E53054"/>
    <w:rsid w:val="00E5326E"/>
    <w:rsid w:val="00E53327"/>
    <w:rsid w:val="00E53581"/>
    <w:rsid w:val="00E54974"/>
    <w:rsid w:val="00E549F7"/>
    <w:rsid w:val="00E557A5"/>
    <w:rsid w:val="00E55BD9"/>
    <w:rsid w:val="00E56E57"/>
    <w:rsid w:val="00E570BE"/>
    <w:rsid w:val="00E5781D"/>
    <w:rsid w:val="00E57BB9"/>
    <w:rsid w:val="00E57DD9"/>
    <w:rsid w:val="00E57EF8"/>
    <w:rsid w:val="00E604FE"/>
    <w:rsid w:val="00E605BE"/>
    <w:rsid w:val="00E607DF"/>
    <w:rsid w:val="00E60889"/>
    <w:rsid w:val="00E61103"/>
    <w:rsid w:val="00E61B9C"/>
    <w:rsid w:val="00E61C57"/>
    <w:rsid w:val="00E6224F"/>
    <w:rsid w:val="00E622AE"/>
    <w:rsid w:val="00E631F8"/>
    <w:rsid w:val="00E6388F"/>
    <w:rsid w:val="00E63EB6"/>
    <w:rsid w:val="00E6419B"/>
    <w:rsid w:val="00E644D5"/>
    <w:rsid w:val="00E64980"/>
    <w:rsid w:val="00E65984"/>
    <w:rsid w:val="00E65FEE"/>
    <w:rsid w:val="00E66021"/>
    <w:rsid w:val="00E662FE"/>
    <w:rsid w:val="00E66A47"/>
    <w:rsid w:val="00E66E2F"/>
    <w:rsid w:val="00E67147"/>
    <w:rsid w:val="00E700A8"/>
    <w:rsid w:val="00E70448"/>
    <w:rsid w:val="00E70948"/>
    <w:rsid w:val="00E70A15"/>
    <w:rsid w:val="00E716F3"/>
    <w:rsid w:val="00E71DED"/>
    <w:rsid w:val="00E721A6"/>
    <w:rsid w:val="00E73A76"/>
    <w:rsid w:val="00E73A7B"/>
    <w:rsid w:val="00E748F0"/>
    <w:rsid w:val="00E75C56"/>
    <w:rsid w:val="00E75D5C"/>
    <w:rsid w:val="00E763D6"/>
    <w:rsid w:val="00E76667"/>
    <w:rsid w:val="00E76946"/>
    <w:rsid w:val="00E76D28"/>
    <w:rsid w:val="00E76D64"/>
    <w:rsid w:val="00E77C5F"/>
    <w:rsid w:val="00E80CAA"/>
    <w:rsid w:val="00E813CA"/>
    <w:rsid w:val="00E81968"/>
    <w:rsid w:val="00E82448"/>
    <w:rsid w:val="00E828EE"/>
    <w:rsid w:val="00E836FF"/>
    <w:rsid w:val="00E83770"/>
    <w:rsid w:val="00E843BF"/>
    <w:rsid w:val="00E84691"/>
    <w:rsid w:val="00E849A9"/>
    <w:rsid w:val="00E849FD"/>
    <w:rsid w:val="00E84FFF"/>
    <w:rsid w:val="00E8521D"/>
    <w:rsid w:val="00E85259"/>
    <w:rsid w:val="00E85D59"/>
    <w:rsid w:val="00E85DBE"/>
    <w:rsid w:val="00E8630B"/>
    <w:rsid w:val="00E87277"/>
    <w:rsid w:val="00E875CE"/>
    <w:rsid w:val="00E910D9"/>
    <w:rsid w:val="00E911CD"/>
    <w:rsid w:val="00E91458"/>
    <w:rsid w:val="00E91E62"/>
    <w:rsid w:val="00E924CF"/>
    <w:rsid w:val="00E929FE"/>
    <w:rsid w:val="00E92D07"/>
    <w:rsid w:val="00E9420E"/>
    <w:rsid w:val="00E96087"/>
    <w:rsid w:val="00E961DC"/>
    <w:rsid w:val="00E97112"/>
    <w:rsid w:val="00E97AEC"/>
    <w:rsid w:val="00E97F52"/>
    <w:rsid w:val="00EA12A0"/>
    <w:rsid w:val="00EA1636"/>
    <w:rsid w:val="00EA1F9B"/>
    <w:rsid w:val="00EA2788"/>
    <w:rsid w:val="00EA2844"/>
    <w:rsid w:val="00EA2A44"/>
    <w:rsid w:val="00EA3871"/>
    <w:rsid w:val="00EA419A"/>
    <w:rsid w:val="00EA4543"/>
    <w:rsid w:val="00EA4D02"/>
    <w:rsid w:val="00EA5017"/>
    <w:rsid w:val="00EA528A"/>
    <w:rsid w:val="00EA5DB6"/>
    <w:rsid w:val="00EA5EBE"/>
    <w:rsid w:val="00EA616D"/>
    <w:rsid w:val="00EA7234"/>
    <w:rsid w:val="00EA7FF6"/>
    <w:rsid w:val="00EB01AD"/>
    <w:rsid w:val="00EB0660"/>
    <w:rsid w:val="00EB0FB9"/>
    <w:rsid w:val="00EB129F"/>
    <w:rsid w:val="00EB1609"/>
    <w:rsid w:val="00EB283F"/>
    <w:rsid w:val="00EB2B22"/>
    <w:rsid w:val="00EB2D1F"/>
    <w:rsid w:val="00EB37B5"/>
    <w:rsid w:val="00EB4099"/>
    <w:rsid w:val="00EB46B4"/>
    <w:rsid w:val="00EB51C2"/>
    <w:rsid w:val="00EB62D7"/>
    <w:rsid w:val="00EB65B1"/>
    <w:rsid w:val="00EB709A"/>
    <w:rsid w:val="00EC0151"/>
    <w:rsid w:val="00EC0EAD"/>
    <w:rsid w:val="00EC19B1"/>
    <w:rsid w:val="00EC1B1F"/>
    <w:rsid w:val="00EC1C3D"/>
    <w:rsid w:val="00EC27AC"/>
    <w:rsid w:val="00EC2BC4"/>
    <w:rsid w:val="00EC2CE7"/>
    <w:rsid w:val="00EC336F"/>
    <w:rsid w:val="00EC46FD"/>
    <w:rsid w:val="00EC4998"/>
    <w:rsid w:val="00EC4BEC"/>
    <w:rsid w:val="00EC4F71"/>
    <w:rsid w:val="00EC6769"/>
    <w:rsid w:val="00EC6C8B"/>
    <w:rsid w:val="00EC79EE"/>
    <w:rsid w:val="00EC7A3B"/>
    <w:rsid w:val="00EC7FA0"/>
    <w:rsid w:val="00ED0FF8"/>
    <w:rsid w:val="00ED1396"/>
    <w:rsid w:val="00ED3797"/>
    <w:rsid w:val="00ED3A4D"/>
    <w:rsid w:val="00ED4CFB"/>
    <w:rsid w:val="00ED61E2"/>
    <w:rsid w:val="00ED6437"/>
    <w:rsid w:val="00ED6A7A"/>
    <w:rsid w:val="00ED7216"/>
    <w:rsid w:val="00ED777A"/>
    <w:rsid w:val="00ED784F"/>
    <w:rsid w:val="00EE0A67"/>
    <w:rsid w:val="00EE1110"/>
    <w:rsid w:val="00EE2353"/>
    <w:rsid w:val="00EE2ED6"/>
    <w:rsid w:val="00EE37FE"/>
    <w:rsid w:val="00EE4412"/>
    <w:rsid w:val="00EE50E4"/>
    <w:rsid w:val="00EE5243"/>
    <w:rsid w:val="00EE5833"/>
    <w:rsid w:val="00EE5EF7"/>
    <w:rsid w:val="00EE67EB"/>
    <w:rsid w:val="00EE6CAB"/>
    <w:rsid w:val="00EE6EEC"/>
    <w:rsid w:val="00EE77D1"/>
    <w:rsid w:val="00EE7DEE"/>
    <w:rsid w:val="00EF01DD"/>
    <w:rsid w:val="00EF01FC"/>
    <w:rsid w:val="00EF20C6"/>
    <w:rsid w:val="00EF25FE"/>
    <w:rsid w:val="00EF395E"/>
    <w:rsid w:val="00EF5524"/>
    <w:rsid w:val="00EF5647"/>
    <w:rsid w:val="00EF565C"/>
    <w:rsid w:val="00EF5B41"/>
    <w:rsid w:val="00EF5C71"/>
    <w:rsid w:val="00EF5D79"/>
    <w:rsid w:val="00EF6127"/>
    <w:rsid w:val="00EF62AA"/>
    <w:rsid w:val="00EF62DE"/>
    <w:rsid w:val="00EF6F35"/>
    <w:rsid w:val="00EF7185"/>
    <w:rsid w:val="00EF738C"/>
    <w:rsid w:val="00EF73D1"/>
    <w:rsid w:val="00EF748B"/>
    <w:rsid w:val="00EF7C54"/>
    <w:rsid w:val="00F00385"/>
    <w:rsid w:val="00F008B6"/>
    <w:rsid w:val="00F00977"/>
    <w:rsid w:val="00F012CD"/>
    <w:rsid w:val="00F01458"/>
    <w:rsid w:val="00F01867"/>
    <w:rsid w:val="00F02454"/>
    <w:rsid w:val="00F02A12"/>
    <w:rsid w:val="00F02E95"/>
    <w:rsid w:val="00F0331F"/>
    <w:rsid w:val="00F0340E"/>
    <w:rsid w:val="00F0352B"/>
    <w:rsid w:val="00F03950"/>
    <w:rsid w:val="00F041C9"/>
    <w:rsid w:val="00F049A5"/>
    <w:rsid w:val="00F051DF"/>
    <w:rsid w:val="00F05409"/>
    <w:rsid w:val="00F05535"/>
    <w:rsid w:val="00F059B4"/>
    <w:rsid w:val="00F05FB5"/>
    <w:rsid w:val="00F0626B"/>
    <w:rsid w:val="00F06B39"/>
    <w:rsid w:val="00F0700B"/>
    <w:rsid w:val="00F07276"/>
    <w:rsid w:val="00F074F8"/>
    <w:rsid w:val="00F105EA"/>
    <w:rsid w:val="00F10A90"/>
    <w:rsid w:val="00F111E1"/>
    <w:rsid w:val="00F12B34"/>
    <w:rsid w:val="00F131E6"/>
    <w:rsid w:val="00F137FF"/>
    <w:rsid w:val="00F13CD0"/>
    <w:rsid w:val="00F1498E"/>
    <w:rsid w:val="00F149AF"/>
    <w:rsid w:val="00F157B3"/>
    <w:rsid w:val="00F15F5B"/>
    <w:rsid w:val="00F16186"/>
    <w:rsid w:val="00F170DB"/>
    <w:rsid w:val="00F17D85"/>
    <w:rsid w:val="00F2089B"/>
    <w:rsid w:val="00F21287"/>
    <w:rsid w:val="00F21697"/>
    <w:rsid w:val="00F229F2"/>
    <w:rsid w:val="00F22E70"/>
    <w:rsid w:val="00F23EA0"/>
    <w:rsid w:val="00F25C50"/>
    <w:rsid w:val="00F25EC1"/>
    <w:rsid w:val="00F262A6"/>
    <w:rsid w:val="00F27A0F"/>
    <w:rsid w:val="00F27C01"/>
    <w:rsid w:val="00F27EBF"/>
    <w:rsid w:val="00F30ACA"/>
    <w:rsid w:val="00F30D8C"/>
    <w:rsid w:val="00F311DA"/>
    <w:rsid w:val="00F318D3"/>
    <w:rsid w:val="00F3219D"/>
    <w:rsid w:val="00F3255A"/>
    <w:rsid w:val="00F330ED"/>
    <w:rsid w:val="00F33673"/>
    <w:rsid w:val="00F336DE"/>
    <w:rsid w:val="00F33F4B"/>
    <w:rsid w:val="00F343BB"/>
    <w:rsid w:val="00F34B53"/>
    <w:rsid w:val="00F34B58"/>
    <w:rsid w:val="00F351EA"/>
    <w:rsid w:val="00F35E3A"/>
    <w:rsid w:val="00F36657"/>
    <w:rsid w:val="00F36863"/>
    <w:rsid w:val="00F368B2"/>
    <w:rsid w:val="00F36E40"/>
    <w:rsid w:val="00F3726E"/>
    <w:rsid w:val="00F372AB"/>
    <w:rsid w:val="00F379D6"/>
    <w:rsid w:val="00F40886"/>
    <w:rsid w:val="00F41C61"/>
    <w:rsid w:val="00F42B09"/>
    <w:rsid w:val="00F43115"/>
    <w:rsid w:val="00F43942"/>
    <w:rsid w:val="00F439DA"/>
    <w:rsid w:val="00F43F8E"/>
    <w:rsid w:val="00F4476F"/>
    <w:rsid w:val="00F45BD8"/>
    <w:rsid w:val="00F47C14"/>
    <w:rsid w:val="00F47E52"/>
    <w:rsid w:val="00F47E6C"/>
    <w:rsid w:val="00F47F01"/>
    <w:rsid w:val="00F50667"/>
    <w:rsid w:val="00F5157F"/>
    <w:rsid w:val="00F519E5"/>
    <w:rsid w:val="00F51C97"/>
    <w:rsid w:val="00F52C81"/>
    <w:rsid w:val="00F52F29"/>
    <w:rsid w:val="00F53557"/>
    <w:rsid w:val="00F53C3B"/>
    <w:rsid w:val="00F545F1"/>
    <w:rsid w:val="00F54720"/>
    <w:rsid w:val="00F54BF5"/>
    <w:rsid w:val="00F54C21"/>
    <w:rsid w:val="00F54C9B"/>
    <w:rsid w:val="00F54E1F"/>
    <w:rsid w:val="00F550C1"/>
    <w:rsid w:val="00F5595C"/>
    <w:rsid w:val="00F55CA3"/>
    <w:rsid w:val="00F56D76"/>
    <w:rsid w:val="00F5738F"/>
    <w:rsid w:val="00F602C2"/>
    <w:rsid w:val="00F605ED"/>
    <w:rsid w:val="00F61455"/>
    <w:rsid w:val="00F614B7"/>
    <w:rsid w:val="00F614DD"/>
    <w:rsid w:val="00F621A7"/>
    <w:rsid w:val="00F63446"/>
    <w:rsid w:val="00F64D0A"/>
    <w:rsid w:val="00F65271"/>
    <w:rsid w:val="00F656F8"/>
    <w:rsid w:val="00F65E43"/>
    <w:rsid w:val="00F6628F"/>
    <w:rsid w:val="00F66866"/>
    <w:rsid w:val="00F66D5A"/>
    <w:rsid w:val="00F67364"/>
    <w:rsid w:val="00F6754A"/>
    <w:rsid w:val="00F67712"/>
    <w:rsid w:val="00F67CF7"/>
    <w:rsid w:val="00F70350"/>
    <w:rsid w:val="00F71C86"/>
    <w:rsid w:val="00F73D78"/>
    <w:rsid w:val="00F7528D"/>
    <w:rsid w:val="00F75DBC"/>
    <w:rsid w:val="00F75DEE"/>
    <w:rsid w:val="00F7653E"/>
    <w:rsid w:val="00F7661D"/>
    <w:rsid w:val="00F76B1B"/>
    <w:rsid w:val="00F77494"/>
    <w:rsid w:val="00F802BE"/>
    <w:rsid w:val="00F80345"/>
    <w:rsid w:val="00F81195"/>
    <w:rsid w:val="00F818ED"/>
    <w:rsid w:val="00F81C80"/>
    <w:rsid w:val="00F82175"/>
    <w:rsid w:val="00F82C49"/>
    <w:rsid w:val="00F83221"/>
    <w:rsid w:val="00F83519"/>
    <w:rsid w:val="00F83B37"/>
    <w:rsid w:val="00F83D61"/>
    <w:rsid w:val="00F854C5"/>
    <w:rsid w:val="00F8561F"/>
    <w:rsid w:val="00F86529"/>
    <w:rsid w:val="00F87174"/>
    <w:rsid w:val="00F87585"/>
    <w:rsid w:val="00F87A96"/>
    <w:rsid w:val="00F87AAD"/>
    <w:rsid w:val="00F87C0E"/>
    <w:rsid w:val="00F90214"/>
    <w:rsid w:val="00F90234"/>
    <w:rsid w:val="00F9052B"/>
    <w:rsid w:val="00F9073A"/>
    <w:rsid w:val="00F91106"/>
    <w:rsid w:val="00F9146B"/>
    <w:rsid w:val="00F92126"/>
    <w:rsid w:val="00F921AA"/>
    <w:rsid w:val="00F92297"/>
    <w:rsid w:val="00F926F6"/>
    <w:rsid w:val="00F92855"/>
    <w:rsid w:val="00F92AAC"/>
    <w:rsid w:val="00F92B6D"/>
    <w:rsid w:val="00F930DE"/>
    <w:rsid w:val="00F9320D"/>
    <w:rsid w:val="00F93C83"/>
    <w:rsid w:val="00F93D3B"/>
    <w:rsid w:val="00F9481A"/>
    <w:rsid w:val="00F94C29"/>
    <w:rsid w:val="00F95B3A"/>
    <w:rsid w:val="00F9629C"/>
    <w:rsid w:val="00F9637E"/>
    <w:rsid w:val="00F96B92"/>
    <w:rsid w:val="00F96C94"/>
    <w:rsid w:val="00F96D66"/>
    <w:rsid w:val="00F96F6E"/>
    <w:rsid w:val="00F97438"/>
    <w:rsid w:val="00FA09FA"/>
    <w:rsid w:val="00FA0BF4"/>
    <w:rsid w:val="00FA11A2"/>
    <w:rsid w:val="00FA121D"/>
    <w:rsid w:val="00FA2171"/>
    <w:rsid w:val="00FA2495"/>
    <w:rsid w:val="00FA341C"/>
    <w:rsid w:val="00FA34E9"/>
    <w:rsid w:val="00FA4487"/>
    <w:rsid w:val="00FA4AE0"/>
    <w:rsid w:val="00FA53EB"/>
    <w:rsid w:val="00FA6179"/>
    <w:rsid w:val="00FA6353"/>
    <w:rsid w:val="00FA63CE"/>
    <w:rsid w:val="00FB0C1E"/>
    <w:rsid w:val="00FB0E7D"/>
    <w:rsid w:val="00FB1858"/>
    <w:rsid w:val="00FB2DC6"/>
    <w:rsid w:val="00FB3852"/>
    <w:rsid w:val="00FB50D0"/>
    <w:rsid w:val="00FB6A64"/>
    <w:rsid w:val="00FB6AEB"/>
    <w:rsid w:val="00FB6E71"/>
    <w:rsid w:val="00FB737D"/>
    <w:rsid w:val="00FB7561"/>
    <w:rsid w:val="00FB756A"/>
    <w:rsid w:val="00FB7C46"/>
    <w:rsid w:val="00FC07AC"/>
    <w:rsid w:val="00FC096B"/>
    <w:rsid w:val="00FC0994"/>
    <w:rsid w:val="00FC0C11"/>
    <w:rsid w:val="00FC0DCD"/>
    <w:rsid w:val="00FC1340"/>
    <w:rsid w:val="00FC17EF"/>
    <w:rsid w:val="00FC22A7"/>
    <w:rsid w:val="00FC2D84"/>
    <w:rsid w:val="00FC2F6E"/>
    <w:rsid w:val="00FC3570"/>
    <w:rsid w:val="00FC3907"/>
    <w:rsid w:val="00FC39C6"/>
    <w:rsid w:val="00FC4B2C"/>
    <w:rsid w:val="00FC5029"/>
    <w:rsid w:val="00FC750B"/>
    <w:rsid w:val="00FC76AD"/>
    <w:rsid w:val="00FC784A"/>
    <w:rsid w:val="00FD015B"/>
    <w:rsid w:val="00FD127D"/>
    <w:rsid w:val="00FD3C8B"/>
    <w:rsid w:val="00FD44F5"/>
    <w:rsid w:val="00FD5507"/>
    <w:rsid w:val="00FD56DD"/>
    <w:rsid w:val="00FD6196"/>
    <w:rsid w:val="00FD6925"/>
    <w:rsid w:val="00FD6A5E"/>
    <w:rsid w:val="00FD6DAB"/>
    <w:rsid w:val="00FD6EBD"/>
    <w:rsid w:val="00FD758A"/>
    <w:rsid w:val="00FD76B7"/>
    <w:rsid w:val="00FD78F3"/>
    <w:rsid w:val="00FE0352"/>
    <w:rsid w:val="00FE0978"/>
    <w:rsid w:val="00FE21E6"/>
    <w:rsid w:val="00FE27B1"/>
    <w:rsid w:val="00FE296B"/>
    <w:rsid w:val="00FE33D7"/>
    <w:rsid w:val="00FE3774"/>
    <w:rsid w:val="00FE41CC"/>
    <w:rsid w:val="00FE52FF"/>
    <w:rsid w:val="00FE552E"/>
    <w:rsid w:val="00FE5EDE"/>
    <w:rsid w:val="00FE6181"/>
    <w:rsid w:val="00FE648B"/>
    <w:rsid w:val="00FE66C1"/>
    <w:rsid w:val="00FE6723"/>
    <w:rsid w:val="00FE6750"/>
    <w:rsid w:val="00FE6A44"/>
    <w:rsid w:val="00FF12D6"/>
    <w:rsid w:val="00FF1B28"/>
    <w:rsid w:val="00FF20C9"/>
    <w:rsid w:val="00FF24E3"/>
    <w:rsid w:val="00FF3586"/>
    <w:rsid w:val="00FF37D5"/>
    <w:rsid w:val="00FF3AAA"/>
    <w:rsid w:val="00FF3DAB"/>
    <w:rsid w:val="00FF47EB"/>
    <w:rsid w:val="00FF4AEA"/>
    <w:rsid w:val="00FF4CF2"/>
    <w:rsid w:val="00FF4EEC"/>
    <w:rsid w:val="00FF4F2C"/>
    <w:rsid w:val="00FF5340"/>
    <w:rsid w:val="00FF5E2D"/>
    <w:rsid w:val="00FF689B"/>
    <w:rsid w:val="00FF7545"/>
    <w:rsid w:val="00FF7E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2976B8"/>
  <w15:docId w15:val="{B28BE14F-848D-44DB-9315-F1C5ABB36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86CBC"/>
    <w:rPr>
      <w:sz w:val="24"/>
      <w:szCs w:val="24"/>
    </w:rPr>
  </w:style>
  <w:style w:type="paragraph" w:styleId="Heading1">
    <w:name w:val="heading 1"/>
    <w:basedOn w:val="Normal"/>
    <w:next w:val="Normal"/>
    <w:link w:val="Heading1Char"/>
    <w:qFormat/>
    <w:rsid w:val="000B46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91B44"/>
    <w:pPr>
      <w:spacing w:before="100" w:beforeAutospacing="1" w:after="100" w:afterAutospacing="1"/>
      <w:outlineLvl w:val="1"/>
    </w:pPr>
    <w:rPr>
      <w:b/>
      <w:bCs/>
      <w:sz w:val="36"/>
      <w:szCs w:val="36"/>
    </w:rPr>
  </w:style>
  <w:style w:type="paragraph" w:styleId="Heading3">
    <w:name w:val="heading 3"/>
    <w:basedOn w:val="Normal"/>
    <w:next w:val="Normal"/>
    <w:link w:val="Heading3Char"/>
    <w:unhideWhenUsed/>
    <w:qFormat/>
    <w:rsid w:val="00C63C0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elais">
    <w:name w:val="Lielais"/>
    <w:rsid w:val="00B86CBC"/>
    <w:rPr>
      <w:rFonts w:cs="Times New Roman"/>
      <w:caps/>
    </w:rPr>
  </w:style>
  <w:style w:type="paragraph" w:styleId="BodyTextIndent">
    <w:name w:val="Body Text Indent"/>
    <w:basedOn w:val="Normal"/>
    <w:rsid w:val="00B86CBC"/>
    <w:pPr>
      <w:ind w:firstLine="720"/>
      <w:jc w:val="both"/>
    </w:pPr>
    <w:rPr>
      <w:rFonts w:ascii="RimTimes" w:hAnsi="RimTimes"/>
      <w:sz w:val="28"/>
      <w:szCs w:val="20"/>
      <w:lang w:eastAsia="en-US"/>
    </w:rPr>
  </w:style>
  <w:style w:type="paragraph" w:styleId="BodyText3">
    <w:name w:val="Body Text 3"/>
    <w:basedOn w:val="Normal"/>
    <w:rsid w:val="00321969"/>
    <w:pPr>
      <w:spacing w:after="120"/>
    </w:pPr>
    <w:rPr>
      <w:sz w:val="16"/>
      <w:szCs w:val="16"/>
    </w:rPr>
  </w:style>
  <w:style w:type="paragraph" w:styleId="Header">
    <w:name w:val="header"/>
    <w:basedOn w:val="Normal"/>
    <w:rsid w:val="001D0C9F"/>
    <w:pPr>
      <w:tabs>
        <w:tab w:val="center" w:pos="4153"/>
        <w:tab w:val="right" w:pos="8306"/>
      </w:tabs>
    </w:pPr>
  </w:style>
  <w:style w:type="character" w:styleId="PageNumber">
    <w:name w:val="page number"/>
    <w:rsid w:val="001D0C9F"/>
    <w:rPr>
      <w:rFonts w:cs="Times New Roman"/>
    </w:rPr>
  </w:style>
  <w:style w:type="table" w:styleId="TableGrid">
    <w:name w:val="Table Grid"/>
    <w:basedOn w:val="TableNormal"/>
    <w:uiPriority w:val="59"/>
    <w:rsid w:val="006C2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53209C"/>
    <w:pPr>
      <w:tabs>
        <w:tab w:val="center" w:pos="4153"/>
        <w:tab w:val="right" w:pos="8306"/>
      </w:tabs>
    </w:pPr>
  </w:style>
  <w:style w:type="paragraph" w:customStyle="1" w:styleId="naisf">
    <w:name w:val="naisf"/>
    <w:basedOn w:val="Normal"/>
    <w:rsid w:val="00500C6A"/>
    <w:pPr>
      <w:spacing w:before="100" w:beforeAutospacing="1" w:after="100" w:afterAutospacing="1"/>
      <w:jc w:val="both"/>
    </w:pPr>
    <w:rPr>
      <w:lang w:val="en-GB" w:eastAsia="en-US"/>
    </w:rPr>
  </w:style>
  <w:style w:type="paragraph" w:customStyle="1" w:styleId="CharCharChar">
    <w:name w:val="Char Char Char"/>
    <w:basedOn w:val="Normal"/>
    <w:rsid w:val="00882005"/>
    <w:pPr>
      <w:spacing w:after="160" w:line="240" w:lineRule="exact"/>
    </w:pPr>
    <w:rPr>
      <w:rFonts w:ascii="Tahoma" w:hAnsi="Tahoma"/>
      <w:sz w:val="20"/>
      <w:szCs w:val="20"/>
      <w:lang w:val="en-US" w:eastAsia="en-US"/>
    </w:rPr>
  </w:style>
  <w:style w:type="paragraph" w:customStyle="1" w:styleId="Rakstz">
    <w:name w:val="Rakstz."/>
    <w:basedOn w:val="Normal"/>
    <w:rsid w:val="00463671"/>
    <w:pPr>
      <w:spacing w:after="160" w:line="240" w:lineRule="exact"/>
    </w:pPr>
    <w:rPr>
      <w:rFonts w:ascii="Tahoma" w:hAnsi="Tahoma"/>
      <w:sz w:val="20"/>
      <w:szCs w:val="20"/>
      <w:lang w:val="en-US" w:eastAsia="en-US"/>
    </w:rPr>
  </w:style>
  <w:style w:type="paragraph" w:styleId="Subtitle">
    <w:name w:val="Subtitle"/>
    <w:basedOn w:val="Normal"/>
    <w:qFormat/>
    <w:rsid w:val="00FD78F3"/>
    <w:pPr>
      <w:widowControl w:val="0"/>
      <w:spacing w:after="120"/>
      <w:jc w:val="center"/>
    </w:pPr>
    <w:rPr>
      <w:b/>
      <w:sz w:val="28"/>
      <w:szCs w:val="20"/>
      <w:lang w:eastAsia="en-US"/>
    </w:rPr>
  </w:style>
  <w:style w:type="paragraph" w:customStyle="1" w:styleId="naiskr">
    <w:name w:val="naiskr"/>
    <w:basedOn w:val="Normal"/>
    <w:rsid w:val="00EF73D1"/>
    <w:pPr>
      <w:spacing w:before="100" w:beforeAutospacing="1" w:after="100" w:afterAutospacing="1"/>
    </w:pPr>
  </w:style>
  <w:style w:type="character" w:customStyle="1" w:styleId="FooterChar">
    <w:name w:val="Footer Char"/>
    <w:link w:val="Footer"/>
    <w:locked/>
    <w:rsid w:val="00CD351F"/>
    <w:rPr>
      <w:sz w:val="24"/>
      <w:szCs w:val="24"/>
      <w:lang w:val="lv-LV" w:eastAsia="lv-LV" w:bidi="ar-SA"/>
    </w:rPr>
  </w:style>
  <w:style w:type="paragraph" w:styleId="BodyText">
    <w:name w:val="Body Text"/>
    <w:basedOn w:val="Normal"/>
    <w:rsid w:val="00494194"/>
    <w:pPr>
      <w:spacing w:after="120"/>
    </w:pPr>
  </w:style>
  <w:style w:type="paragraph" w:styleId="BalloonText">
    <w:name w:val="Balloon Text"/>
    <w:basedOn w:val="Normal"/>
    <w:link w:val="BalloonTextChar"/>
    <w:rsid w:val="00F76B1B"/>
    <w:rPr>
      <w:rFonts w:ascii="Tahoma" w:hAnsi="Tahoma" w:cs="Tahoma"/>
      <w:sz w:val="16"/>
      <w:szCs w:val="16"/>
    </w:rPr>
  </w:style>
  <w:style w:type="character" w:customStyle="1" w:styleId="BalloonTextChar">
    <w:name w:val="Balloon Text Char"/>
    <w:link w:val="BalloonText"/>
    <w:rsid w:val="00F76B1B"/>
    <w:rPr>
      <w:rFonts w:ascii="Tahoma" w:hAnsi="Tahoma" w:cs="Tahoma"/>
      <w:sz w:val="16"/>
      <w:szCs w:val="16"/>
    </w:rPr>
  </w:style>
  <w:style w:type="character" w:styleId="Hyperlink">
    <w:name w:val="Hyperlink"/>
    <w:basedOn w:val="DefaultParagraphFont"/>
    <w:uiPriority w:val="99"/>
    <w:rsid w:val="00B153F4"/>
    <w:rPr>
      <w:color w:val="0000FF" w:themeColor="hyperlink"/>
      <w:u w:val="single"/>
    </w:rPr>
  </w:style>
  <w:style w:type="character" w:customStyle="1" w:styleId="FontStyle26">
    <w:name w:val="Font Style26"/>
    <w:rsid w:val="002C213D"/>
    <w:rPr>
      <w:rFonts w:ascii="Times New Roman" w:hAnsi="Times New Roman" w:cs="Times New Roman"/>
      <w:b/>
      <w:bCs/>
      <w:color w:val="000000"/>
      <w:sz w:val="26"/>
      <w:szCs w:val="26"/>
    </w:rPr>
  </w:style>
  <w:style w:type="paragraph" w:customStyle="1" w:styleId="tvhtml">
    <w:name w:val="tv_html"/>
    <w:basedOn w:val="Normal"/>
    <w:rsid w:val="00441003"/>
    <w:pPr>
      <w:spacing w:before="100" w:beforeAutospacing="1" w:after="100" w:afterAutospacing="1"/>
    </w:pPr>
  </w:style>
  <w:style w:type="paragraph" w:styleId="Revision">
    <w:name w:val="Revision"/>
    <w:hidden/>
    <w:uiPriority w:val="99"/>
    <w:semiHidden/>
    <w:rsid w:val="00D15D5F"/>
    <w:rPr>
      <w:sz w:val="24"/>
      <w:szCs w:val="24"/>
    </w:rPr>
  </w:style>
  <w:style w:type="character" w:customStyle="1" w:styleId="tvhtml1">
    <w:name w:val="tv_html1"/>
    <w:basedOn w:val="DefaultParagraphFont"/>
    <w:rsid w:val="00E3661A"/>
  </w:style>
  <w:style w:type="paragraph" w:styleId="CommentText">
    <w:name w:val="annotation text"/>
    <w:basedOn w:val="Normal"/>
    <w:link w:val="CommentTextChar"/>
    <w:uiPriority w:val="99"/>
    <w:rsid w:val="00B5479C"/>
    <w:rPr>
      <w:sz w:val="20"/>
      <w:szCs w:val="20"/>
    </w:rPr>
  </w:style>
  <w:style w:type="character" w:customStyle="1" w:styleId="CommentTextChar">
    <w:name w:val="Comment Text Char"/>
    <w:basedOn w:val="DefaultParagraphFont"/>
    <w:link w:val="CommentText"/>
    <w:uiPriority w:val="99"/>
    <w:rsid w:val="00B5479C"/>
  </w:style>
  <w:style w:type="character" w:styleId="CommentReference">
    <w:name w:val="annotation reference"/>
    <w:basedOn w:val="DefaultParagraphFont"/>
    <w:uiPriority w:val="99"/>
    <w:unhideWhenUsed/>
    <w:rsid w:val="009402A1"/>
    <w:rPr>
      <w:sz w:val="16"/>
      <w:szCs w:val="16"/>
    </w:rPr>
  </w:style>
  <w:style w:type="paragraph" w:styleId="ListParagraph">
    <w:name w:val="List Paragraph"/>
    <w:basedOn w:val="Normal"/>
    <w:uiPriority w:val="34"/>
    <w:qFormat/>
    <w:rsid w:val="005139CF"/>
    <w:pPr>
      <w:spacing w:after="120"/>
      <w:ind w:left="720"/>
      <w:contextualSpacing/>
    </w:pPr>
    <w:rPr>
      <w:rFonts w:eastAsiaTheme="minorHAnsi"/>
      <w:lang w:eastAsia="en-US"/>
    </w:rPr>
  </w:style>
  <w:style w:type="character" w:customStyle="1" w:styleId="Heading2Char">
    <w:name w:val="Heading 2 Char"/>
    <w:basedOn w:val="DefaultParagraphFont"/>
    <w:link w:val="Heading2"/>
    <w:uiPriority w:val="9"/>
    <w:rsid w:val="00B91B44"/>
    <w:rPr>
      <w:b/>
      <w:bCs/>
      <w:sz w:val="36"/>
      <w:szCs w:val="36"/>
    </w:rPr>
  </w:style>
  <w:style w:type="character" w:styleId="Strong">
    <w:name w:val="Strong"/>
    <w:basedOn w:val="DefaultParagraphFont"/>
    <w:uiPriority w:val="22"/>
    <w:qFormat/>
    <w:rsid w:val="00B91B44"/>
    <w:rPr>
      <w:b/>
      <w:bCs/>
    </w:rPr>
  </w:style>
  <w:style w:type="paragraph" w:styleId="FootnoteText">
    <w:name w:val="footnote text"/>
    <w:basedOn w:val="Normal"/>
    <w:link w:val="FootnoteTextChar"/>
    <w:uiPriority w:val="99"/>
    <w:unhideWhenUsed/>
    <w:rsid w:val="002C457F"/>
    <w:pPr>
      <w:suppressAutoHyphens/>
    </w:pPr>
    <w:rPr>
      <w:sz w:val="20"/>
      <w:szCs w:val="20"/>
      <w:lang w:eastAsia="zh-CN"/>
    </w:rPr>
  </w:style>
  <w:style w:type="character" w:customStyle="1" w:styleId="FootnoteTextChar">
    <w:name w:val="Footnote Text Char"/>
    <w:basedOn w:val="DefaultParagraphFont"/>
    <w:link w:val="FootnoteText"/>
    <w:uiPriority w:val="99"/>
    <w:rsid w:val="002C457F"/>
    <w:rPr>
      <w:lang w:eastAsia="zh-CN"/>
    </w:rPr>
  </w:style>
  <w:style w:type="character" w:styleId="FootnoteReference">
    <w:name w:val="footnote reference"/>
    <w:uiPriority w:val="99"/>
    <w:unhideWhenUsed/>
    <w:rsid w:val="002C457F"/>
    <w:rPr>
      <w:vertAlign w:val="superscript"/>
    </w:rPr>
  </w:style>
  <w:style w:type="paragraph" w:customStyle="1" w:styleId="xmsonormal">
    <w:name w:val="x_msonormal"/>
    <w:basedOn w:val="Normal"/>
    <w:rsid w:val="000E3D67"/>
    <w:rPr>
      <w:rFonts w:ascii="Calibri" w:eastAsiaTheme="minorHAnsi" w:hAnsi="Calibri" w:cs="Calibri"/>
      <w:sz w:val="22"/>
      <w:szCs w:val="22"/>
    </w:rPr>
  </w:style>
  <w:style w:type="paragraph" w:customStyle="1" w:styleId="Default">
    <w:name w:val="Default"/>
    <w:rsid w:val="004A0A37"/>
    <w:pPr>
      <w:autoSpaceDE w:val="0"/>
      <w:autoSpaceDN w:val="0"/>
      <w:adjustRightInd w:val="0"/>
    </w:pPr>
    <w:rPr>
      <w:color w:val="000000"/>
      <w:sz w:val="24"/>
      <w:szCs w:val="24"/>
    </w:rPr>
  </w:style>
  <w:style w:type="paragraph" w:styleId="NormalWeb">
    <w:name w:val="Normal (Web)"/>
    <w:basedOn w:val="Normal"/>
    <w:uiPriority w:val="99"/>
    <w:unhideWhenUsed/>
    <w:rsid w:val="00231714"/>
    <w:pPr>
      <w:spacing w:before="100" w:beforeAutospacing="1" w:after="142" w:line="288" w:lineRule="auto"/>
    </w:pPr>
  </w:style>
  <w:style w:type="character" w:customStyle="1" w:styleId="defaultparagraphfont0">
    <w:name w:val="defaultparagraphfont"/>
    <w:rsid w:val="008D17BC"/>
  </w:style>
  <w:style w:type="character" w:customStyle="1" w:styleId="DefaultParagraphFont1">
    <w:name w:val="DefaultParagraphFont"/>
    <w:rsid w:val="008D17BC"/>
  </w:style>
  <w:style w:type="character" w:customStyle="1" w:styleId="Heading3Char">
    <w:name w:val="Heading 3 Char"/>
    <w:basedOn w:val="DefaultParagraphFont"/>
    <w:link w:val="Heading3"/>
    <w:rsid w:val="00C63C05"/>
    <w:rPr>
      <w:rFonts w:asciiTheme="majorHAnsi" w:eastAsiaTheme="majorEastAsia" w:hAnsiTheme="majorHAnsi" w:cstheme="majorBidi"/>
      <w:b/>
      <w:bCs/>
      <w:color w:val="4F81BD" w:themeColor="accent1"/>
      <w:sz w:val="24"/>
      <w:szCs w:val="24"/>
    </w:rPr>
  </w:style>
  <w:style w:type="paragraph" w:customStyle="1" w:styleId="Style3">
    <w:name w:val="Style3"/>
    <w:basedOn w:val="Normal"/>
    <w:uiPriority w:val="99"/>
    <w:rsid w:val="00CB6773"/>
    <w:pPr>
      <w:widowControl w:val="0"/>
      <w:autoSpaceDE w:val="0"/>
      <w:autoSpaceDN w:val="0"/>
      <w:adjustRightInd w:val="0"/>
      <w:spacing w:line="235" w:lineRule="exact"/>
      <w:jc w:val="both"/>
    </w:pPr>
    <w:rPr>
      <w:rFonts w:ascii="MS Reference Sans Serif" w:eastAsiaTheme="minorEastAsia" w:hAnsi="MS Reference Sans Serif" w:cstheme="minorBidi"/>
    </w:rPr>
  </w:style>
  <w:style w:type="paragraph" w:customStyle="1" w:styleId="Style5">
    <w:name w:val="Style5"/>
    <w:basedOn w:val="Normal"/>
    <w:uiPriority w:val="99"/>
    <w:rsid w:val="00CB6773"/>
    <w:pPr>
      <w:widowControl w:val="0"/>
      <w:autoSpaceDE w:val="0"/>
      <w:autoSpaceDN w:val="0"/>
      <w:adjustRightInd w:val="0"/>
      <w:spacing w:line="230" w:lineRule="exact"/>
    </w:pPr>
    <w:rPr>
      <w:rFonts w:ascii="MS Reference Sans Serif" w:eastAsiaTheme="minorEastAsia" w:hAnsi="MS Reference Sans Serif" w:cstheme="minorBidi"/>
    </w:rPr>
  </w:style>
  <w:style w:type="character" w:customStyle="1" w:styleId="FontStyle12">
    <w:name w:val="Font Style12"/>
    <w:basedOn w:val="DefaultParagraphFont"/>
    <w:uiPriority w:val="99"/>
    <w:rsid w:val="00CB6773"/>
    <w:rPr>
      <w:rFonts w:ascii="Arial" w:hAnsi="Arial" w:cs="Arial"/>
      <w:sz w:val="18"/>
      <w:szCs w:val="18"/>
    </w:rPr>
  </w:style>
  <w:style w:type="paragraph" w:customStyle="1" w:styleId="tv213">
    <w:name w:val="tv213"/>
    <w:basedOn w:val="Normal"/>
    <w:rsid w:val="00744F39"/>
    <w:pPr>
      <w:spacing w:before="100" w:beforeAutospacing="1" w:after="100" w:afterAutospacing="1"/>
    </w:pPr>
  </w:style>
  <w:style w:type="paragraph" w:styleId="NoSpacing">
    <w:name w:val="No Spacing"/>
    <w:uiPriority w:val="1"/>
    <w:qFormat/>
    <w:rsid w:val="00E5326E"/>
    <w:pPr>
      <w:widowControl w:val="0"/>
    </w:pPr>
    <w:rPr>
      <w:rFonts w:ascii="Calibri" w:eastAsia="Calibri" w:hAnsi="Calibri"/>
      <w:sz w:val="22"/>
      <w:szCs w:val="22"/>
      <w:lang w:val="en-US" w:eastAsia="en-US"/>
    </w:rPr>
  </w:style>
  <w:style w:type="paragraph" w:customStyle="1" w:styleId="liknoteik">
    <w:name w:val="lik_noteik"/>
    <w:basedOn w:val="Normal"/>
    <w:rsid w:val="00CE3F4A"/>
    <w:pPr>
      <w:spacing w:before="100" w:beforeAutospacing="1" w:after="100" w:afterAutospacing="1"/>
    </w:pPr>
  </w:style>
  <w:style w:type="paragraph" w:customStyle="1" w:styleId="likdat">
    <w:name w:val="lik_dat"/>
    <w:basedOn w:val="Normal"/>
    <w:rsid w:val="00CE3F4A"/>
    <w:pPr>
      <w:spacing w:before="100" w:beforeAutospacing="1" w:after="100" w:afterAutospacing="1"/>
    </w:pPr>
  </w:style>
  <w:style w:type="character" w:customStyle="1" w:styleId="Heading1Char">
    <w:name w:val="Heading 1 Char"/>
    <w:basedOn w:val="DefaultParagraphFont"/>
    <w:link w:val="Heading1"/>
    <w:rsid w:val="000B463A"/>
    <w:rPr>
      <w:rFonts w:asciiTheme="majorHAnsi" w:eastAsiaTheme="majorEastAsia" w:hAnsiTheme="majorHAnsi" w:cstheme="majorBidi"/>
      <w:color w:val="365F91" w:themeColor="accent1" w:themeShade="BF"/>
      <w:sz w:val="32"/>
      <w:szCs w:val="32"/>
    </w:rPr>
  </w:style>
  <w:style w:type="paragraph" w:customStyle="1" w:styleId="gt-block">
    <w:name w:val="gt-block"/>
    <w:basedOn w:val="Normal"/>
    <w:rsid w:val="000B463A"/>
    <w:pPr>
      <w:spacing w:before="100" w:beforeAutospacing="1" w:after="100" w:afterAutospacing="1"/>
    </w:pPr>
  </w:style>
  <w:style w:type="character" w:customStyle="1" w:styleId="entry-author">
    <w:name w:val="entry-author"/>
    <w:basedOn w:val="DefaultParagraphFont"/>
    <w:rsid w:val="000B463A"/>
  </w:style>
  <w:style w:type="character" w:customStyle="1" w:styleId="entry-author-name">
    <w:name w:val="entry-author-name"/>
    <w:basedOn w:val="DefaultParagraphFont"/>
    <w:rsid w:val="000B463A"/>
  </w:style>
  <w:style w:type="character" w:customStyle="1" w:styleId="entry-comments-link">
    <w:name w:val="entry-comments-link"/>
    <w:basedOn w:val="DefaultParagraphFont"/>
    <w:rsid w:val="000B463A"/>
  </w:style>
  <w:style w:type="character" w:styleId="UnresolvedMention">
    <w:name w:val="Unresolved Mention"/>
    <w:basedOn w:val="DefaultParagraphFont"/>
    <w:uiPriority w:val="99"/>
    <w:semiHidden/>
    <w:unhideWhenUsed/>
    <w:rsid w:val="00213E54"/>
    <w:rPr>
      <w:color w:val="605E5C"/>
      <w:shd w:val="clear" w:color="auto" w:fill="E1DFDD"/>
    </w:rPr>
  </w:style>
  <w:style w:type="character" w:customStyle="1" w:styleId="classifier-headername">
    <w:name w:val="classifier-header__name"/>
    <w:basedOn w:val="DefaultParagraphFont"/>
    <w:rsid w:val="00BB4284"/>
  </w:style>
  <w:style w:type="paragraph" w:styleId="CommentSubject">
    <w:name w:val="annotation subject"/>
    <w:basedOn w:val="CommentText"/>
    <w:next w:val="CommentText"/>
    <w:link w:val="CommentSubjectChar"/>
    <w:semiHidden/>
    <w:unhideWhenUsed/>
    <w:rsid w:val="000A74F8"/>
    <w:rPr>
      <w:b/>
      <w:bCs/>
    </w:rPr>
  </w:style>
  <w:style w:type="character" w:customStyle="1" w:styleId="CommentSubjectChar">
    <w:name w:val="Comment Subject Char"/>
    <w:basedOn w:val="CommentTextChar"/>
    <w:link w:val="CommentSubject"/>
    <w:semiHidden/>
    <w:rsid w:val="000A74F8"/>
    <w:rPr>
      <w:b/>
      <w:bCs/>
    </w:rPr>
  </w:style>
  <w:style w:type="character" w:styleId="FollowedHyperlink">
    <w:name w:val="FollowedHyperlink"/>
    <w:basedOn w:val="DefaultParagraphFont"/>
    <w:semiHidden/>
    <w:unhideWhenUsed/>
    <w:rsid w:val="00C379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86965">
      <w:bodyDiv w:val="1"/>
      <w:marLeft w:val="0"/>
      <w:marRight w:val="0"/>
      <w:marTop w:val="0"/>
      <w:marBottom w:val="0"/>
      <w:divBdr>
        <w:top w:val="none" w:sz="0" w:space="0" w:color="auto"/>
        <w:left w:val="none" w:sz="0" w:space="0" w:color="auto"/>
        <w:bottom w:val="none" w:sz="0" w:space="0" w:color="auto"/>
        <w:right w:val="none" w:sz="0" w:space="0" w:color="auto"/>
      </w:divBdr>
    </w:div>
    <w:div w:id="125634111">
      <w:bodyDiv w:val="1"/>
      <w:marLeft w:val="0"/>
      <w:marRight w:val="0"/>
      <w:marTop w:val="0"/>
      <w:marBottom w:val="0"/>
      <w:divBdr>
        <w:top w:val="none" w:sz="0" w:space="0" w:color="auto"/>
        <w:left w:val="none" w:sz="0" w:space="0" w:color="auto"/>
        <w:bottom w:val="none" w:sz="0" w:space="0" w:color="auto"/>
        <w:right w:val="none" w:sz="0" w:space="0" w:color="auto"/>
      </w:divBdr>
      <w:divsChild>
        <w:div w:id="1579634600">
          <w:marLeft w:val="0"/>
          <w:marRight w:val="0"/>
          <w:marTop w:val="0"/>
          <w:marBottom w:val="0"/>
          <w:divBdr>
            <w:top w:val="none" w:sz="0" w:space="0" w:color="auto"/>
            <w:left w:val="none" w:sz="0" w:space="0" w:color="auto"/>
            <w:bottom w:val="none" w:sz="0" w:space="0" w:color="auto"/>
            <w:right w:val="none" w:sz="0" w:space="0" w:color="auto"/>
          </w:divBdr>
        </w:div>
      </w:divsChild>
    </w:div>
    <w:div w:id="151534344">
      <w:bodyDiv w:val="1"/>
      <w:marLeft w:val="0"/>
      <w:marRight w:val="0"/>
      <w:marTop w:val="0"/>
      <w:marBottom w:val="0"/>
      <w:divBdr>
        <w:top w:val="none" w:sz="0" w:space="0" w:color="auto"/>
        <w:left w:val="none" w:sz="0" w:space="0" w:color="auto"/>
        <w:bottom w:val="none" w:sz="0" w:space="0" w:color="auto"/>
        <w:right w:val="none" w:sz="0" w:space="0" w:color="auto"/>
      </w:divBdr>
    </w:div>
    <w:div w:id="155189848">
      <w:bodyDiv w:val="1"/>
      <w:marLeft w:val="0"/>
      <w:marRight w:val="0"/>
      <w:marTop w:val="0"/>
      <w:marBottom w:val="0"/>
      <w:divBdr>
        <w:top w:val="none" w:sz="0" w:space="0" w:color="auto"/>
        <w:left w:val="none" w:sz="0" w:space="0" w:color="auto"/>
        <w:bottom w:val="none" w:sz="0" w:space="0" w:color="auto"/>
        <w:right w:val="none" w:sz="0" w:space="0" w:color="auto"/>
      </w:divBdr>
    </w:div>
    <w:div w:id="237836316">
      <w:bodyDiv w:val="1"/>
      <w:marLeft w:val="0"/>
      <w:marRight w:val="0"/>
      <w:marTop w:val="0"/>
      <w:marBottom w:val="0"/>
      <w:divBdr>
        <w:top w:val="none" w:sz="0" w:space="0" w:color="auto"/>
        <w:left w:val="none" w:sz="0" w:space="0" w:color="auto"/>
        <w:bottom w:val="none" w:sz="0" w:space="0" w:color="auto"/>
        <w:right w:val="none" w:sz="0" w:space="0" w:color="auto"/>
      </w:divBdr>
    </w:div>
    <w:div w:id="391932804">
      <w:bodyDiv w:val="1"/>
      <w:marLeft w:val="0"/>
      <w:marRight w:val="0"/>
      <w:marTop w:val="0"/>
      <w:marBottom w:val="0"/>
      <w:divBdr>
        <w:top w:val="none" w:sz="0" w:space="0" w:color="auto"/>
        <w:left w:val="none" w:sz="0" w:space="0" w:color="auto"/>
        <w:bottom w:val="none" w:sz="0" w:space="0" w:color="auto"/>
        <w:right w:val="none" w:sz="0" w:space="0" w:color="auto"/>
      </w:divBdr>
    </w:div>
    <w:div w:id="405999277">
      <w:bodyDiv w:val="1"/>
      <w:marLeft w:val="0"/>
      <w:marRight w:val="0"/>
      <w:marTop w:val="0"/>
      <w:marBottom w:val="0"/>
      <w:divBdr>
        <w:top w:val="none" w:sz="0" w:space="0" w:color="auto"/>
        <w:left w:val="none" w:sz="0" w:space="0" w:color="auto"/>
        <w:bottom w:val="none" w:sz="0" w:space="0" w:color="auto"/>
        <w:right w:val="none" w:sz="0" w:space="0" w:color="auto"/>
      </w:divBdr>
    </w:div>
    <w:div w:id="440760563">
      <w:bodyDiv w:val="1"/>
      <w:marLeft w:val="0"/>
      <w:marRight w:val="0"/>
      <w:marTop w:val="0"/>
      <w:marBottom w:val="0"/>
      <w:divBdr>
        <w:top w:val="none" w:sz="0" w:space="0" w:color="auto"/>
        <w:left w:val="none" w:sz="0" w:space="0" w:color="auto"/>
        <w:bottom w:val="none" w:sz="0" w:space="0" w:color="auto"/>
        <w:right w:val="none" w:sz="0" w:space="0" w:color="auto"/>
      </w:divBdr>
    </w:div>
    <w:div w:id="459618660">
      <w:bodyDiv w:val="1"/>
      <w:marLeft w:val="0"/>
      <w:marRight w:val="0"/>
      <w:marTop w:val="0"/>
      <w:marBottom w:val="0"/>
      <w:divBdr>
        <w:top w:val="none" w:sz="0" w:space="0" w:color="auto"/>
        <w:left w:val="none" w:sz="0" w:space="0" w:color="auto"/>
        <w:bottom w:val="none" w:sz="0" w:space="0" w:color="auto"/>
        <w:right w:val="none" w:sz="0" w:space="0" w:color="auto"/>
      </w:divBdr>
    </w:div>
    <w:div w:id="503135460">
      <w:bodyDiv w:val="1"/>
      <w:marLeft w:val="0"/>
      <w:marRight w:val="0"/>
      <w:marTop w:val="0"/>
      <w:marBottom w:val="0"/>
      <w:divBdr>
        <w:top w:val="none" w:sz="0" w:space="0" w:color="auto"/>
        <w:left w:val="none" w:sz="0" w:space="0" w:color="auto"/>
        <w:bottom w:val="none" w:sz="0" w:space="0" w:color="auto"/>
        <w:right w:val="none" w:sz="0" w:space="0" w:color="auto"/>
      </w:divBdr>
    </w:div>
    <w:div w:id="517039920">
      <w:bodyDiv w:val="1"/>
      <w:marLeft w:val="0"/>
      <w:marRight w:val="0"/>
      <w:marTop w:val="0"/>
      <w:marBottom w:val="0"/>
      <w:divBdr>
        <w:top w:val="none" w:sz="0" w:space="0" w:color="auto"/>
        <w:left w:val="none" w:sz="0" w:space="0" w:color="auto"/>
        <w:bottom w:val="none" w:sz="0" w:space="0" w:color="auto"/>
        <w:right w:val="none" w:sz="0" w:space="0" w:color="auto"/>
      </w:divBdr>
    </w:div>
    <w:div w:id="519514444">
      <w:bodyDiv w:val="1"/>
      <w:marLeft w:val="0"/>
      <w:marRight w:val="0"/>
      <w:marTop w:val="0"/>
      <w:marBottom w:val="0"/>
      <w:divBdr>
        <w:top w:val="none" w:sz="0" w:space="0" w:color="auto"/>
        <w:left w:val="none" w:sz="0" w:space="0" w:color="auto"/>
        <w:bottom w:val="none" w:sz="0" w:space="0" w:color="auto"/>
        <w:right w:val="none" w:sz="0" w:space="0" w:color="auto"/>
      </w:divBdr>
    </w:div>
    <w:div w:id="533812845">
      <w:bodyDiv w:val="1"/>
      <w:marLeft w:val="0"/>
      <w:marRight w:val="0"/>
      <w:marTop w:val="0"/>
      <w:marBottom w:val="0"/>
      <w:divBdr>
        <w:top w:val="none" w:sz="0" w:space="0" w:color="auto"/>
        <w:left w:val="none" w:sz="0" w:space="0" w:color="auto"/>
        <w:bottom w:val="none" w:sz="0" w:space="0" w:color="auto"/>
        <w:right w:val="none" w:sz="0" w:space="0" w:color="auto"/>
      </w:divBdr>
      <w:divsChild>
        <w:div w:id="721445115">
          <w:marLeft w:val="0"/>
          <w:marRight w:val="0"/>
          <w:marTop w:val="0"/>
          <w:marBottom w:val="0"/>
          <w:divBdr>
            <w:top w:val="none" w:sz="0" w:space="0" w:color="auto"/>
            <w:left w:val="none" w:sz="0" w:space="0" w:color="auto"/>
            <w:bottom w:val="none" w:sz="0" w:space="0" w:color="auto"/>
            <w:right w:val="none" w:sz="0" w:space="0" w:color="auto"/>
          </w:divBdr>
          <w:divsChild>
            <w:div w:id="138618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541211">
      <w:bodyDiv w:val="1"/>
      <w:marLeft w:val="0"/>
      <w:marRight w:val="0"/>
      <w:marTop w:val="0"/>
      <w:marBottom w:val="0"/>
      <w:divBdr>
        <w:top w:val="none" w:sz="0" w:space="0" w:color="auto"/>
        <w:left w:val="none" w:sz="0" w:space="0" w:color="auto"/>
        <w:bottom w:val="none" w:sz="0" w:space="0" w:color="auto"/>
        <w:right w:val="none" w:sz="0" w:space="0" w:color="auto"/>
      </w:divBdr>
    </w:div>
    <w:div w:id="597251270">
      <w:bodyDiv w:val="1"/>
      <w:marLeft w:val="0"/>
      <w:marRight w:val="0"/>
      <w:marTop w:val="0"/>
      <w:marBottom w:val="0"/>
      <w:divBdr>
        <w:top w:val="none" w:sz="0" w:space="0" w:color="auto"/>
        <w:left w:val="none" w:sz="0" w:space="0" w:color="auto"/>
        <w:bottom w:val="none" w:sz="0" w:space="0" w:color="auto"/>
        <w:right w:val="none" w:sz="0" w:space="0" w:color="auto"/>
      </w:divBdr>
    </w:div>
    <w:div w:id="612521564">
      <w:bodyDiv w:val="1"/>
      <w:marLeft w:val="0"/>
      <w:marRight w:val="0"/>
      <w:marTop w:val="0"/>
      <w:marBottom w:val="0"/>
      <w:divBdr>
        <w:top w:val="none" w:sz="0" w:space="0" w:color="auto"/>
        <w:left w:val="none" w:sz="0" w:space="0" w:color="auto"/>
        <w:bottom w:val="none" w:sz="0" w:space="0" w:color="auto"/>
        <w:right w:val="none" w:sz="0" w:space="0" w:color="auto"/>
      </w:divBdr>
    </w:div>
    <w:div w:id="649407261">
      <w:bodyDiv w:val="1"/>
      <w:marLeft w:val="0"/>
      <w:marRight w:val="0"/>
      <w:marTop w:val="0"/>
      <w:marBottom w:val="0"/>
      <w:divBdr>
        <w:top w:val="none" w:sz="0" w:space="0" w:color="auto"/>
        <w:left w:val="none" w:sz="0" w:space="0" w:color="auto"/>
        <w:bottom w:val="none" w:sz="0" w:space="0" w:color="auto"/>
        <w:right w:val="none" w:sz="0" w:space="0" w:color="auto"/>
      </w:divBdr>
    </w:div>
    <w:div w:id="669916253">
      <w:bodyDiv w:val="1"/>
      <w:marLeft w:val="0"/>
      <w:marRight w:val="0"/>
      <w:marTop w:val="0"/>
      <w:marBottom w:val="0"/>
      <w:divBdr>
        <w:top w:val="none" w:sz="0" w:space="0" w:color="auto"/>
        <w:left w:val="none" w:sz="0" w:space="0" w:color="auto"/>
        <w:bottom w:val="none" w:sz="0" w:space="0" w:color="auto"/>
        <w:right w:val="none" w:sz="0" w:space="0" w:color="auto"/>
      </w:divBdr>
    </w:div>
    <w:div w:id="758135659">
      <w:bodyDiv w:val="1"/>
      <w:marLeft w:val="0"/>
      <w:marRight w:val="0"/>
      <w:marTop w:val="0"/>
      <w:marBottom w:val="0"/>
      <w:divBdr>
        <w:top w:val="none" w:sz="0" w:space="0" w:color="auto"/>
        <w:left w:val="none" w:sz="0" w:space="0" w:color="auto"/>
        <w:bottom w:val="none" w:sz="0" w:space="0" w:color="auto"/>
        <w:right w:val="none" w:sz="0" w:space="0" w:color="auto"/>
      </w:divBdr>
    </w:div>
    <w:div w:id="781264854">
      <w:bodyDiv w:val="1"/>
      <w:marLeft w:val="0"/>
      <w:marRight w:val="0"/>
      <w:marTop w:val="0"/>
      <w:marBottom w:val="0"/>
      <w:divBdr>
        <w:top w:val="none" w:sz="0" w:space="0" w:color="auto"/>
        <w:left w:val="none" w:sz="0" w:space="0" w:color="auto"/>
        <w:bottom w:val="none" w:sz="0" w:space="0" w:color="auto"/>
        <w:right w:val="none" w:sz="0" w:space="0" w:color="auto"/>
      </w:divBdr>
    </w:div>
    <w:div w:id="862940588">
      <w:bodyDiv w:val="1"/>
      <w:marLeft w:val="0"/>
      <w:marRight w:val="0"/>
      <w:marTop w:val="0"/>
      <w:marBottom w:val="0"/>
      <w:divBdr>
        <w:top w:val="none" w:sz="0" w:space="0" w:color="auto"/>
        <w:left w:val="none" w:sz="0" w:space="0" w:color="auto"/>
        <w:bottom w:val="none" w:sz="0" w:space="0" w:color="auto"/>
        <w:right w:val="none" w:sz="0" w:space="0" w:color="auto"/>
      </w:divBdr>
    </w:div>
    <w:div w:id="874390709">
      <w:bodyDiv w:val="1"/>
      <w:marLeft w:val="0"/>
      <w:marRight w:val="0"/>
      <w:marTop w:val="0"/>
      <w:marBottom w:val="0"/>
      <w:divBdr>
        <w:top w:val="none" w:sz="0" w:space="0" w:color="auto"/>
        <w:left w:val="none" w:sz="0" w:space="0" w:color="auto"/>
        <w:bottom w:val="none" w:sz="0" w:space="0" w:color="auto"/>
        <w:right w:val="none" w:sz="0" w:space="0" w:color="auto"/>
      </w:divBdr>
    </w:div>
    <w:div w:id="915168241">
      <w:bodyDiv w:val="1"/>
      <w:marLeft w:val="0"/>
      <w:marRight w:val="0"/>
      <w:marTop w:val="0"/>
      <w:marBottom w:val="0"/>
      <w:divBdr>
        <w:top w:val="none" w:sz="0" w:space="0" w:color="auto"/>
        <w:left w:val="none" w:sz="0" w:space="0" w:color="auto"/>
        <w:bottom w:val="none" w:sz="0" w:space="0" w:color="auto"/>
        <w:right w:val="none" w:sz="0" w:space="0" w:color="auto"/>
      </w:divBdr>
    </w:div>
    <w:div w:id="937716324">
      <w:bodyDiv w:val="1"/>
      <w:marLeft w:val="0"/>
      <w:marRight w:val="0"/>
      <w:marTop w:val="0"/>
      <w:marBottom w:val="0"/>
      <w:divBdr>
        <w:top w:val="none" w:sz="0" w:space="0" w:color="auto"/>
        <w:left w:val="none" w:sz="0" w:space="0" w:color="auto"/>
        <w:bottom w:val="none" w:sz="0" w:space="0" w:color="auto"/>
        <w:right w:val="none" w:sz="0" w:space="0" w:color="auto"/>
      </w:divBdr>
      <w:divsChild>
        <w:div w:id="2052067244">
          <w:marLeft w:val="0"/>
          <w:marRight w:val="0"/>
          <w:marTop w:val="0"/>
          <w:marBottom w:val="0"/>
          <w:divBdr>
            <w:top w:val="none" w:sz="0" w:space="0" w:color="auto"/>
            <w:left w:val="none" w:sz="0" w:space="0" w:color="auto"/>
            <w:bottom w:val="none" w:sz="0" w:space="0" w:color="auto"/>
            <w:right w:val="none" w:sz="0" w:space="0" w:color="auto"/>
          </w:divBdr>
        </w:div>
      </w:divsChild>
    </w:div>
    <w:div w:id="965699384">
      <w:bodyDiv w:val="1"/>
      <w:marLeft w:val="0"/>
      <w:marRight w:val="0"/>
      <w:marTop w:val="0"/>
      <w:marBottom w:val="0"/>
      <w:divBdr>
        <w:top w:val="none" w:sz="0" w:space="0" w:color="auto"/>
        <w:left w:val="none" w:sz="0" w:space="0" w:color="auto"/>
        <w:bottom w:val="none" w:sz="0" w:space="0" w:color="auto"/>
        <w:right w:val="none" w:sz="0" w:space="0" w:color="auto"/>
      </w:divBdr>
    </w:div>
    <w:div w:id="1009260698">
      <w:bodyDiv w:val="1"/>
      <w:marLeft w:val="0"/>
      <w:marRight w:val="0"/>
      <w:marTop w:val="0"/>
      <w:marBottom w:val="0"/>
      <w:divBdr>
        <w:top w:val="none" w:sz="0" w:space="0" w:color="auto"/>
        <w:left w:val="none" w:sz="0" w:space="0" w:color="auto"/>
        <w:bottom w:val="none" w:sz="0" w:space="0" w:color="auto"/>
        <w:right w:val="none" w:sz="0" w:space="0" w:color="auto"/>
      </w:divBdr>
    </w:div>
    <w:div w:id="1018041758">
      <w:bodyDiv w:val="1"/>
      <w:marLeft w:val="0"/>
      <w:marRight w:val="0"/>
      <w:marTop w:val="0"/>
      <w:marBottom w:val="0"/>
      <w:divBdr>
        <w:top w:val="none" w:sz="0" w:space="0" w:color="auto"/>
        <w:left w:val="none" w:sz="0" w:space="0" w:color="auto"/>
        <w:bottom w:val="none" w:sz="0" w:space="0" w:color="auto"/>
        <w:right w:val="none" w:sz="0" w:space="0" w:color="auto"/>
      </w:divBdr>
      <w:divsChild>
        <w:div w:id="1232616924">
          <w:marLeft w:val="0"/>
          <w:marRight w:val="0"/>
          <w:marTop w:val="0"/>
          <w:marBottom w:val="0"/>
          <w:divBdr>
            <w:top w:val="none" w:sz="0" w:space="0" w:color="auto"/>
            <w:left w:val="none" w:sz="0" w:space="0" w:color="auto"/>
            <w:bottom w:val="none" w:sz="0" w:space="0" w:color="auto"/>
            <w:right w:val="none" w:sz="0" w:space="0" w:color="auto"/>
          </w:divBdr>
          <w:divsChild>
            <w:div w:id="1980189716">
              <w:marLeft w:val="0"/>
              <w:marRight w:val="0"/>
              <w:marTop w:val="0"/>
              <w:marBottom w:val="0"/>
              <w:divBdr>
                <w:top w:val="none" w:sz="0" w:space="0" w:color="auto"/>
                <w:left w:val="none" w:sz="0" w:space="0" w:color="auto"/>
                <w:bottom w:val="none" w:sz="0" w:space="0" w:color="auto"/>
                <w:right w:val="none" w:sz="0" w:space="0" w:color="auto"/>
              </w:divBdr>
              <w:divsChild>
                <w:div w:id="177813497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85133058">
      <w:bodyDiv w:val="1"/>
      <w:marLeft w:val="0"/>
      <w:marRight w:val="0"/>
      <w:marTop w:val="0"/>
      <w:marBottom w:val="0"/>
      <w:divBdr>
        <w:top w:val="none" w:sz="0" w:space="0" w:color="auto"/>
        <w:left w:val="none" w:sz="0" w:space="0" w:color="auto"/>
        <w:bottom w:val="none" w:sz="0" w:space="0" w:color="auto"/>
        <w:right w:val="none" w:sz="0" w:space="0" w:color="auto"/>
      </w:divBdr>
    </w:div>
    <w:div w:id="1392654264">
      <w:bodyDiv w:val="1"/>
      <w:marLeft w:val="0"/>
      <w:marRight w:val="0"/>
      <w:marTop w:val="0"/>
      <w:marBottom w:val="0"/>
      <w:divBdr>
        <w:top w:val="none" w:sz="0" w:space="0" w:color="auto"/>
        <w:left w:val="none" w:sz="0" w:space="0" w:color="auto"/>
        <w:bottom w:val="none" w:sz="0" w:space="0" w:color="auto"/>
        <w:right w:val="none" w:sz="0" w:space="0" w:color="auto"/>
      </w:divBdr>
    </w:div>
    <w:div w:id="1402558631">
      <w:bodyDiv w:val="1"/>
      <w:marLeft w:val="0"/>
      <w:marRight w:val="0"/>
      <w:marTop w:val="0"/>
      <w:marBottom w:val="0"/>
      <w:divBdr>
        <w:top w:val="none" w:sz="0" w:space="0" w:color="auto"/>
        <w:left w:val="none" w:sz="0" w:space="0" w:color="auto"/>
        <w:bottom w:val="none" w:sz="0" w:space="0" w:color="auto"/>
        <w:right w:val="none" w:sz="0" w:space="0" w:color="auto"/>
      </w:divBdr>
    </w:div>
    <w:div w:id="1413968130">
      <w:bodyDiv w:val="1"/>
      <w:marLeft w:val="0"/>
      <w:marRight w:val="0"/>
      <w:marTop w:val="0"/>
      <w:marBottom w:val="0"/>
      <w:divBdr>
        <w:top w:val="none" w:sz="0" w:space="0" w:color="auto"/>
        <w:left w:val="none" w:sz="0" w:space="0" w:color="auto"/>
        <w:bottom w:val="none" w:sz="0" w:space="0" w:color="auto"/>
        <w:right w:val="none" w:sz="0" w:space="0" w:color="auto"/>
      </w:divBdr>
    </w:div>
    <w:div w:id="1417095816">
      <w:bodyDiv w:val="1"/>
      <w:marLeft w:val="0"/>
      <w:marRight w:val="0"/>
      <w:marTop w:val="0"/>
      <w:marBottom w:val="0"/>
      <w:divBdr>
        <w:top w:val="none" w:sz="0" w:space="0" w:color="auto"/>
        <w:left w:val="none" w:sz="0" w:space="0" w:color="auto"/>
        <w:bottom w:val="none" w:sz="0" w:space="0" w:color="auto"/>
        <w:right w:val="none" w:sz="0" w:space="0" w:color="auto"/>
      </w:divBdr>
    </w:div>
    <w:div w:id="1462386279">
      <w:bodyDiv w:val="1"/>
      <w:marLeft w:val="0"/>
      <w:marRight w:val="0"/>
      <w:marTop w:val="0"/>
      <w:marBottom w:val="0"/>
      <w:divBdr>
        <w:top w:val="none" w:sz="0" w:space="0" w:color="auto"/>
        <w:left w:val="none" w:sz="0" w:space="0" w:color="auto"/>
        <w:bottom w:val="none" w:sz="0" w:space="0" w:color="auto"/>
        <w:right w:val="none" w:sz="0" w:space="0" w:color="auto"/>
      </w:divBdr>
    </w:div>
    <w:div w:id="1485773928">
      <w:bodyDiv w:val="1"/>
      <w:marLeft w:val="0"/>
      <w:marRight w:val="0"/>
      <w:marTop w:val="0"/>
      <w:marBottom w:val="0"/>
      <w:divBdr>
        <w:top w:val="none" w:sz="0" w:space="0" w:color="auto"/>
        <w:left w:val="none" w:sz="0" w:space="0" w:color="auto"/>
        <w:bottom w:val="none" w:sz="0" w:space="0" w:color="auto"/>
        <w:right w:val="none" w:sz="0" w:space="0" w:color="auto"/>
      </w:divBdr>
    </w:div>
    <w:div w:id="1565869515">
      <w:bodyDiv w:val="1"/>
      <w:marLeft w:val="0"/>
      <w:marRight w:val="0"/>
      <w:marTop w:val="0"/>
      <w:marBottom w:val="0"/>
      <w:divBdr>
        <w:top w:val="none" w:sz="0" w:space="0" w:color="auto"/>
        <w:left w:val="none" w:sz="0" w:space="0" w:color="auto"/>
        <w:bottom w:val="none" w:sz="0" w:space="0" w:color="auto"/>
        <w:right w:val="none" w:sz="0" w:space="0" w:color="auto"/>
      </w:divBdr>
    </w:div>
    <w:div w:id="1568954183">
      <w:bodyDiv w:val="1"/>
      <w:marLeft w:val="0"/>
      <w:marRight w:val="0"/>
      <w:marTop w:val="0"/>
      <w:marBottom w:val="0"/>
      <w:divBdr>
        <w:top w:val="none" w:sz="0" w:space="0" w:color="auto"/>
        <w:left w:val="none" w:sz="0" w:space="0" w:color="auto"/>
        <w:bottom w:val="none" w:sz="0" w:space="0" w:color="auto"/>
        <w:right w:val="none" w:sz="0" w:space="0" w:color="auto"/>
      </w:divBdr>
    </w:div>
    <w:div w:id="1647658132">
      <w:bodyDiv w:val="1"/>
      <w:marLeft w:val="0"/>
      <w:marRight w:val="0"/>
      <w:marTop w:val="0"/>
      <w:marBottom w:val="0"/>
      <w:divBdr>
        <w:top w:val="none" w:sz="0" w:space="0" w:color="auto"/>
        <w:left w:val="none" w:sz="0" w:space="0" w:color="auto"/>
        <w:bottom w:val="none" w:sz="0" w:space="0" w:color="auto"/>
        <w:right w:val="none" w:sz="0" w:space="0" w:color="auto"/>
      </w:divBdr>
    </w:div>
    <w:div w:id="1648315202">
      <w:bodyDiv w:val="1"/>
      <w:marLeft w:val="0"/>
      <w:marRight w:val="0"/>
      <w:marTop w:val="0"/>
      <w:marBottom w:val="0"/>
      <w:divBdr>
        <w:top w:val="none" w:sz="0" w:space="0" w:color="auto"/>
        <w:left w:val="none" w:sz="0" w:space="0" w:color="auto"/>
        <w:bottom w:val="none" w:sz="0" w:space="0" w:color="auto"/>
        <w:right w:val="none" w:sz="0" w:space="0" w:color="auto"/>
      </w:divBdr>
    </w:div>
    <w:div w:id="1823232650">
      <w:bodyDiv w:val="1"/>
      <w:marLeft w:val="0"/>
      <w:marRight w:val="0"/>
      <w:marTop w:val="0"/>
      <w:marBottom w:val="0"/>
      <w:divBdr>
        <w:top w:val="none" w:sz="0" w:space="0" w:color="auto"/>
        <w:left w:val="none" w:sz="0" w:space="0" w:color="auto"/>
        <w:bottom w:val="none" w:sz="0" w:space="0" w:color="auto"/>
        <w:right w:val="none" w:sz="0" w:space="0" w:color="auto"/>
      </w:divBdr>
    </w:div>
    <w:div w:id="1965379339">
      <w:bodyDiv w:val="1"/>
      <w:marLeft w:val="0"/>
      <w:marRight w:val="0"/>
      <w:marTop w:val="0"/>
      <w:marBottom w:val="0"/>
      <w:divBdr>
        <w:top w:val="none" w:sz="0" w:space="0" w:color="auto"/>
        <w:left w:val="none" w:sz="0" w:space="0" w:color="auto"/>
        <w:bottom w:val="none" w:sz="0" w:space="0" w:color="auto"/>
        <w:right w:val="none" w:sz="0" w:space="0" w:color="auto"/>
      </w:divBdr>
    </w:div>
    <w:div w:id="1976330887">
      <w:bodyDiv w:val="1"/>
      <w:marLeft w:val="0"/>
      <w:marRight w:val="0"/>
      <w:marTop w:val="0"/>
      <w:marBottom w:val="0"/>
      <w:divBdr>
        <w:top w:val="none" w:sz="0" w:space="0" w:color="auto"/>
        <w:left w:val="none" w:sz="0" w:space="0" w:color="auto"/>
        <w:bottom w:val="none" w:sz="0" w:space="0" w:color="auto"/>
        <w:right w:val="none" w:sz="0" w:space="0" w:color="auto"/>
      </w:divBdr>
      <w:divsChild>
        <w:div w:id="253049532">
          <w:marLeft w:val="0"/>
          <w:marRight w:val="0"/>
          <w:marTop w:val="120"/>
          <w:marBottom w:val="120"/>
          <w:divBdr>
            <w:top w:val="none" w:sz="0" w:space="0" w:color="auto"/>
            <w:left w:val="none" w:sz="0" w:space="0" w:color="auto"/>
            <w:bottom w:val="none" w:sz="0" w:space="0" w:color="auto"/>
            <w:right w:val="none" w:sz="0" w:space="0" w:color="auto"/>
          </w:divBdr>
        </w:div>
        <w:div w:id="1772702535">
          <w:marLeft w:val="0"/>
          <w:marRight w:val="0"/>
          <w:marTop w:val="0"/>
          <w:marBottom w:val="0"/>
          <w:divBdr>
            <w:top w:val="none" w:sz="0" w:space="0" w:color="auto"/>
            <w:left w:val="none" w:sz="0" w:space="0" w:color="auto"/>
            <w:bottom w:val="none" w:sz="0" w:space="0" w:color="auto"/>
            <w:right w:val="none" w:sz="0" w:space="0" w:color="auto"/>
          </w:divBdr>
          <w:divsChild>
            <w:div w:id="1708603337">
              <w:marLeft w:val="0"/>
              <w:marRight w:val="0"/>
              <w:marTop w:val="300"/>
              <w:marBottom w:val="300"/>
              <w:divBdr>
                <w:top w:val="single" w:sz="6" w:space="23" w:color="DFDFDF"/>
                <w:left w:val="single" w:sz="6" w:space="23" w:color="DFDFDF"/>
                <w:bottom w:val="single" w:sz="6" w:space="23" w:color="DFDFDF"/>
                <w:right w:val="single" w:sz="6" w:space="23" w:color="DFDFDF"/>
              </w:divBdr>
              <w:divsChild>
                <w:div w:id="1455563114">
                  <w:marLeft w:val="0"/>
                  <w:marRight w:val="0"/>
                  <w:marTop w:val="0"/>
                  <w:marBottom w:val="195"/>
                  <w:divBdr>
                    <w:top w:val="none" w:sz="0" w:space="0" w:color="auto"/>
                    <w:left w:val="none" w:sz="0" w:space="0" w:color="auto"/>
                    <w:bottom w:val="none" w:sz="0" w:space="0" w:color="auto"/>
                    <w:right w:val="none" w:sz="0" w:space="0" w:color="auto"/>
                  </w:divBdr>
                  <w:divsChild>
                    <w:div w:id="1346664571">
                      <w:marLeft w:val="0"/>
                      <w:marRight w:val="0"/>
                      <w:marTop w:val="0"/>
                      <w:marBottom w:val="0"/>
                      <w:divBdr>
                        <w:top w:val="none" w:sz="0" w:space="0" w:color="auto"/>
                        <w:left w:val="none" w:sz="0" w:space="0" w:color="auto"/>
                        <w:bottom w:val="none" w:sz="0" w:space="0" w:color="auto"/>
                        <w:right w:val="none" w:sz="0" w:space="0" w:color="auto"/>
                      </w:divBdr>
                    </w:div>
                    <w:div w:id="53355341">
                      <w:marLeft w:val="0"/>
                      <w:marRight w:val="0"/>
                      <w:marTop w:val="0"/>
                      <w:marBottom w:val="0"/>
                      <w:divBdr>
                        <w:top w:val="none" w:sz="0" w:space="0" w:color="auto"/>
                        <w:left w:val="none" w:sz="0" w:space="0" w:color="auto"/>
                        <w:bottom w:val="none" w:sz="0" w:space="0" w:color="auto"/>
                        <w:right w:val="none" w:sz="0" w:space="0" w:color="auto"/>
                      </w:divBdr>
                      <w:divsChild>
                        <w:div w:id="7329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68674">
                  <w:marLeft w:val="0"/>
                  <w:marRight w:val="0"/>
                  <w:marTop w:val="0"/>
                  <w:marBottom w:val="0"/>
                  <w:divBdr>
                    <w:top w:val="none" w:sz="0" w:space="0" w:color="auto"/>
                    <w:left w:val="none" w:sz="0" w:space="0" w:color="auto"/>
                    <w:bottom w:val="none" w:sz="0" w:space="0" w:color="auto"/>
                    <w:right w:val="none" w:sz="0" w:space="0" w:color="auto"/>
                  </w:divBdr>
                </w:div>
              </w:divsChild>
            </w:div>
            <w:div w:id="757482403">
              <w:marLeft w:val="0"/>
              <w:marRight w:val="0"/>
              <w:marTop w:val="0"/>
              <w:marBottom w:val="0"/>
              <w:divBdr>
                <w:top w:val="none" w:sz="0" w:space="0" w:color="auto"/>
                <w:left w:val="none" w:sz="0" w:space="0" w:color="auto"/>
                <w:bottom w:val="none" w:sz="0" w:space="0" w:color="auto"/>
                <w:right w:val="none" w:sz="0" w:space="0" w:color="auto"/>
              </w:divBdr>
              <w:divsChild>
                <w:div w:id="1985695600">
                  <w:marLeft w:val="0"/>
                  <w:marRight w:val="0"/>
                  <w:marTop w:val="0"/>
                  <w:marBottom w:val="0"/>
                  <w:divBdr>
                    <w:top w:val="none" w:sz="0" w:space="0" w:color="auto"/>
                    <w:left w:val="none" w:sz="0" w:space="0" w:color="auto"/>
                    <w:bottom w:val="none" w:sz="0" w:space="0" w:color="auto"/>
                    <w:right w:val="none" w:sz="0" w:space="0" w:color="auto"/>
                  </w:divBdr>
                  <w:divsChild>
                    <w:div w:id="1751736593">
                      <w:marLeft w:val="-225"/>
                      <w:marRight w:val="-225"/>
                      <w:marTop w:val="0"/>
                      <w:marBottom w:val="0"/>
                      <w:divBdr>
                        <w:top w:val="none" w:sz="0" w:space="0" w:color="auto"/>
                        <w:left w:val="none" w:sz="0" w:space="0" w:color="auto"/>
                        <w:bottom w:val="none" w:sz="0" w:space="0" w:color="auto"/>
                        <w:right w:val="none" w:sz="0" w:space="0" w:color="auto"/>
                      </w:divBdr>
                      <w:divsChild>
                        <w:div w:id="1958444567">
                          <w:marLeft w:val="0"/>
                          <w:marRight w:val="0"/>
                          <w:marTop w:val="0"/>
                          <w:marBottom w:val="0"/>
                          <w:divBdr>
                            <w:top w:val="none" w:sz="0" w:space="0" w:color="auto"/>
                            <w:left w:val="none" w:sz="0" w:space="0" w:color="auto"/>
                            <w:bottom w:val="none" w:sz="0" w:space="0" w:color="auto"/>
                            <w:right w:val="none" w:sz="0" w:space="0" w:color="auto"/>
                          </w:divBdr>
                          <w:divsChild>
                            <w:div w:id="993527428">
                              <w:marLeft w:val="0"/>
                              <w:marRight w:val="0"/>
                              <w:marTop w:val="0"/>
                              <w:marBottom w:val="0"/>
                              <w:divBdr>
                                <w:top w:val="none" w:sz="0" w:space="0" w:color="auto"/>
                                <w:left w:val="none" w:sz="0" w:space="0" w:color="auto"/>
                                <w:bottom w:val="none" w:sz="0" w:space="0" w:color="auto"/>
                                <w:right w:val="none" w:sz="0" w:space="0" w:color="auto"/>
                              </w:divBdr>
                              <w:divsChild>
                                <w:div w:id="2095585960">
                                  <w:marLeft w:val="0"/>
                                  <w:marRight w:val="0"/>
                                  <w:marTop w:val="0"/>
                                  <w:marBottom w:val="0"/>
                                  <w:divBdr>
                                    <w:top w:val="none" w:sz="0" w:space="0" w:color="auto"/>
                                    <w:left w:val="none" w:sz="0" w:space="0" w:color="auto"/>
                                    <w:bottom w:val="none" w:sz="0" w:space="0" w:color="auto"/>
                                    <w:right w:val="none" w:sz="0" w:space="0" w:color="auto"/>
                                  </w:divBdr>
                                  <w:divsChild>
                                    <w:div w:id="1309361744">
                                      <w:marLeft w:val="0"/>
                                      <w:marRight w:val="0"/>
                                      <w:marTop w:val="0"/>
                                      <w:marBottom w:val="0"/>
                                      <w:divBdr>
                                        <w:top w:val="single" w:sz="6" w:space="11" w:color="EEEEEE"/>
                                        <w:left w:val="single" w:sz="36" w:space="11" w:color="28A745"/>
                                        <w:bottom w:val="single" w:sz="6" w:space="11" w:color="EEEEEE"/>
                                        <w:right w:val="single" w:sz="6" w:space="11" w:color="EEEEEE"/>
                                      </w:divBdr>
                                      <w:divsChild>
                                        <w:div w:id="59516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209571">
              <w:marLeft w:val="0"/>
              <w:marRight w:val="0"/>
              <w:marTop w:val="300"/>
              <w:marBottom w:val="300"/>
              <w:divBdr>
                <w:top w:val="none" w:sz="0" w:space="0" w:color="auto"/>
                <w:left w:val="none" w:sz="0" w:space="0" w:color="auto"/>
                <w:bottom w:val="none" w:sz="0" w:space="0" w:color="auto"/>
                <w:right w:val="none" w:sz="0" w:space="0" w:color="auto"/>
              </w:divBdr>
              <w:divsChild>
                <w:div w:id="618298530">
                  <w:marLeft w:val="0"/>
                  <w:marRight w:val="0"/>
                  <w:marTop w:val="0"/>
                  <w:marBottom w:val="150"/>
                  <w:divBdr>
                    <w:top w:val="single" w:sz="6" w:space="0" w:color="A36820"/>
                    <w:left w:val="single" w:sz="6" w:space="0" w:color="A36820"/>
                    <w:bottom w:val="single" w:sz="6" w:space="0" w:color="A36820"/>
                    <w:right w:val="single" w:sz="6" w:space="0" w:color="A36820"/>
                  </w:divBdr>
                  <w:divsChild>
                    <w:div w:id="1912158234">
                      <w:marLeft w:val="0"/>
                      <w:marRight w:val="0"/>
                      <w:marTop w:val="0"/>
                      <w:marBottom w:val="0"/>
                      <w:divBdr>
                        <w:top w:val="none" w:sz="0" w:space="0" w:color="auto"/>
                        <w:left w:val="none" w:sz="0" w:space="0" w:color="auto"/>
                        <w:bottom w:val="none" w:sz="0" w:space="0" w:color="auto"/>
                        <w:right w:val="none" w:sz="0" w:space="0" w:color="auto"/>
                      </w:divBdr>
                    </w:div>
                    <w:div w:id="1851404025">
                      <w:marLeft w:val="0"/>
                      <w:marRight w:val="0"/>
                      <w:marTop w:val="0"/>
                      <w:marBottom w:val="0"/>
                      <w:divBdr>
                        <w:top w:val="none" w:sz="0" w:space="0" w:color="auto"/>
                        <w:left w:val="none" w:sz="0" w:space="0" w:color="auto"/>
                        <w:bottom w:val="none" w:sz="0" w:space="0" w:color="auto"/>
                        <w:right w:val="none" w:sz="0" w:space="0" w:color="auto"/>
                      </w:divBdr>
                      <w:divsChild>
                        <w:div w:id="427652557">
                          <w:marLeft w:val="0"/>
                          <w:marRight w:val="0"/>
                          <w:marTop w:val="525"/>
                          <w:marBottom w:val="525"/>
                          <w:divBdr>
                            <w:top w:val="none" w:sz="0" w:space="0" w:color="auto"/>
                            <w:left w:val="none" w:sz="0" w:space="0" w:color="auto"/>
                            <w:bottom w:val="none" w:sz="0" w:space="0" w:color="auto"/>
                            <w:right w:val="none" w:sz="0" w:space="0" w:color="auto"/>
                          </w:divBdr>
                          <w:divsChild>
                            <w:div w:id="1887063339">
                              <w:marLeft w:val="0"/>
                              <w:marRight w:val="0"/>
                              <w:marTop w:val="0"/>
                              <w:marBottom w:val="0"/>
                              <w:divBdr>
                                <w:top w:val="none" w:sz="0" w:space="0" w:color="auto"/>
                                <w:left w:val="none" w:sz="0" w:space="0" w:color="auto"/>
                                <w:bottom w:val="none" w:sz="0" w:space="0" w:color="auto"/>
                                <w:right w:val="none" w:sz="0" w:space="0" w:color="auto"/>
                              </w:divBdr>
                              <w:divsChild>
                                <w:div w:id="6962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97134">
              <w:marLeft w:val="0"/>
              <w:marRight w:val="0"/>
              <w:marTop w:val="525"/>
              <w:marBottom w:val="525"/>
              <w:divBdr>
                <w:top w:val="none" w:sz="0" w:space="0" w:color="auto"/>
                <w:left w:val="none" w:sz="0" w:space="0" w:color="auto"/>
                <w:bottom w:val="none" w:sz="0" w:space="0" w:color="auto"/>
                <w:right w:val="none" w:sz="0" w:space="0" w:color="auto"/>
              </w:divBdr>
              <w:divsChild>
                <w:div w:id="670908447">
                  <w:marLeft w:val="0"/>
                  <w:marRight w:val="0"/>
                  <w:marTop w:val="0"/>
                  <w:marBottom w:val="0"/>
                  <w:divBdr>
                    <w:top w:val="none" w:sz="0" w:space="0" w:color="auto"/>
                    <w:left w:val="none" w:sz="0" w:space="0" w:color="auto"/>
                    <w:bottom w:val="none" w:sz="0" w:space="0" w:color="auto"/>
                    <w:right w:val="none" w:sz="0" w:space="0" w:color="auto"/>
                  </w:divBdr>
                  <w:divsChild>
                    <w:div w:id="16867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87771">
              <w:marLeft w:val="0"/>
              <w:marRight w:val="0"/>
              <w:marTop w:val="0"/>
              <w:marBottom w:val="0"/>
              <w:divBdr>
                <w:top w:val="none" w:sz="0" w:space="0" w:color="auto"/>
                <w:left w:val="none" w:sz="0" w:space="0" w:color="auto"/>
                <w:bottom w:val="none" w:sz="0" w:space="0" w:color="auto"/>
                <w:right w:val="none" w:sz="0" w:space="0" w:color="auto"/>
              </w:divBdr>
              <w:divsChild>
                <w:div w:id="849444233">
                  <w:marLeft w:val="0"/>
                  <w:marRight w:val="0"/>
                  <w:marTop w:val="0"/>
                  <w:marBottom w:val="0"/>
                  <w:divBdr>
                    <w:top w:val="none" w:sz="0" w:space="0" w:color="auto"/>
                    <w:left w:val="none" w:sz="0" w:space="0" w:color="auto"/>
                    <w:bottom w:val="none" w:sz="0" w:space="0" w:color="auto"/>
                    <w:right w:val="none" w:sz="0" w:space="0" w:color="auto"/>
                  </w:divBdr>
                  <w:divsChild>
                    <w:div w:id="1108700899">
                      <w:marLeft w:val="-225"/>
                      <w:marRight w:val="-225"/>
                      <w:marTop w:val="0"/>
                      <w:marBottom w:val="0"/>
                      <w:divBdr>
                        <w:top w:val="none" w:sz="0" w:space="0" w:color="auto"/>
                        <w:left w:val="none" w:sz="0" w:space="0" w:color="auto"/>
                        <w:bottom w:val="none" w:sz="0" w:space="0" w:color="auto"/>
                        <w:right w:val="none" w:sz="0" w:space="0" w:color="auto"/>
                      </w:divBdr>
                      <w:divsChild>
                        <w:div w:id="1151754685">
                          <w:marLeft w:val="0"/>
                          <w:marRight w:val="0"/>
                          <w:marTop w:val="0"/>
                          <w:marBottom w:val="0"/>
                          <w:divBdr>
                            <w:top w:val="none" w:sz="0" w:space="0" w:color="auto"/>
                            <w:left w:val="none" w:sz="0" w:space="0" w:color="auto"/>
                            <w:bottom w:val="none" w:sz="0" w:space="0" w:color="auto"/>
                            <w:right w:val="none" w:sz="0" w:space="0" w:color="auto"/>
                          </w:divBdr>
                          <w:divsChild>
                            <w:div w:id="17969184">
                              <w:marLeft w:val="0"/>
                              <w:marRight w:val="0"/>
                              <w:marTop w:val="0"/>
                              <w:marBottom w:val="0"/>
                              <w:divBdr>
                                <w:top w:val="none" w:sz="0" w:space="0" w:color="auto"/>
                                <w:left w:val="none" w:sz="0" w:space="0" w:color="auto"/>
                                <w:bottom w:val="none" w:sz="0" w:space="0" w:color="auto"/>
                                <w:right w:val="none" w:sz="0" w:space="0" w:color="auto"/>
                              </w:divBdr>
                              <w:divsChild>
                                <w:div w:id="1107969729">
                                  <w:marLeft w:val="0"/>
                                  <w:marRight w:val="0"/>
                                  <w:marTop w:val="0"/>
                                  <w:marBottom w:val="0"/>
                                  <w:divBdr>
                                    <w:top w:val="none" w:sz="0" w:space="0" w:color="auto"/>
                                    <w:left w:val="none" w:sz="0" w:space="0" w:color="auto"/>
                                    <w:bottom w:val="none" w:sz="0" w:space="0" w:color="auto"/>
                                    <w:right w:val="none" w:sz="0" w:space="0" w:color="auto"/>
                                  </w:divBdr>
                                  <w:divsChild>
                                    <w:div w:id="1838304917">
                                      <w:marLeft w:val="0"/>
                                      <w:marRight w:val="0"/>
                                      <w:marTop w:val="0"/>
                                      <w:marBottom w:val="0"/>
                                      <w:divBdr>
                                        <w:top w:val="single" w:sz="6" w:space="11" w:color="EEEEEE"/>
                                        <w:left w:val="single" w:sz="36" w:space="11" w:color="28A745"/>
                                        <w:bottom w:val="single" w:sz="6" w:space="11" w:color="EEEEEE"/>
                                        <w:right w:val="single" w:sz="6" w:space="11" w:color="EEEEEE"/>
                                      </w:divBdr>
                                      <w:divsChild>
                                        <w:div w:id="133838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99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na.liepina@l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C6ED1-B8E8-4015-8237-1F62BF59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6492</Words>
  <Characters>3702</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Ministru kabineta noteikumu projekts "Grozījumi Ministru kabineta 2017.gada 23.maija noteikumos Nr.264 "Noteikumi par Profesiju klasifikatoru, profesijai atbilstošiem pamatuzdevumiem un kvalifikācijas pamatprasībām"</vt:lpstr>
    </vt:vector>
  </TitlesOfParts>
  <Manager>Darba tirgus politikas departaments</Manager>
  <Company>Labklājības ministrija</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"Grozījumi Ministru kabineta 2017.gada 23.maija noteikumos Nr.264 "Noteikumi par Profesiju klasifikatoru, profesijai atbilstošiem pamatuzdevumiem un kvalifikācijas pamatprasībām"</dc:title>
  <dc:subject>Pielikums anotācijai</dc:subject>
  <dc:creator>Aina Liepiņa</dc:creator>
  <dc:description>Tālr. 67021519, e-pasts: Aina.Liepina@lm.gov.lv</dc:description>
  <cp:lastModifiedBy>Nora Isadžanjana-Ponomarjova</cp:lastModifiedBy>
  <cp:revision>4</cp:revision>
  <cp:lastPrinted>2019-11-21T22:05:00Z</cp:lastPrinted>
  <dcterms:created xsi:type="dcterms:W3CDTF">2025-01-06T08:27:00Z</dcterms:created>
  <dcterms:modified xsi:type="dcterms:W3CDTF">2025-01-06T15:02:00Z</dcterms:modified>
</cp:coreProperties>
</file>