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17. decembra noteikumos Nr. 819 "Noteikumi par zemu nodokļu vai beznodokļu valstīm un teritorijām""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aktualizētu Ministru kabineta 2020.gada 17.decembra noteikumus Nr.819 “Noteikumi par zemu nodokļu vai beznodokļu valstīm un teritorijām” (turpmāk – MK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2020.gada 17.decembra noteikumos Nr.819 “Noteikumi par zemu nodokļu vai beznodokļu valstīm un teritorijām”” (turpmāk – Noteikumu projekts) izstrādāts ar mērķi pārņemt aktualizēto Eiropas Savienības nesadarbojošos jurisdikciju sarakstu nodokļu jomā (turpmāk – ES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tiek piemēroti gan uzņēmumu ienākuma nodokļa, gan iedzīvotāju ienākuma nodokļa vajadzībām, lai nodrošinātu tiesisko noteiktību un mazinātu administratīvo slogu gan Valsts ieņēmumu dienestam, gan nodokļu maksātājiem attiecībā uz nodokļu piemērošanu darījumiem ar sarakstā iekļautajām jurisdikcijām, grozījumi stājas spēkā ar 2023.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esošajos MK noteikumos iekļautais jurisdikciju saraksts ir balstīts uz Eiropas Savienības Padomes (turpmāk – Padome) 2021.gada 5.oktobrī aktualizēto ES sarakstu un iekļauj deviņas jurisdikcijas (ASV Guamas teritorija, ASV Samoa teritorija, ASV Virdžīnu salu teritorija, Fidži Republika, Palau Republika, Panamas Republika, Samoa Neatkarīgā Valsts, Trinidādas un Tobāgo Republika, Vanuatu Republika).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ES saraksts tika pārskatīts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Padomes 2022.gada 24.februāra secinājumiem (6437/22; FISC 50; ECOFIN 156, publicēts Eiropas Savienības Oficiālajā Vēstnesī 2022.gada 3.martā) ES saraksts tika saglabāts bez izmaiņām,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Padomes 2022.gada 4.oktobra secinājumiem (13092/22; FISC 197; ECOFIN 954, publicēts Eiropas Savienības Oficiālajā Vēstnesī 2022.gada 12.oktobrī)  ES sarakstam tika pievienotas  Angiljas teritorija,  Bahamu Sadraudzība un Tērksas un Kaikosas salu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aktuālais Padomes 2022.gada 4.oktobrī apstiprinātais ES saraksts ietver divpadsmit jurisdikcijas (Angiljas teritorija, ASV Guamas teritorija, ASV Samoa teritorija, ASV Virdžīnu salu teritorija, Bahamu Sadraudzība, Fidži Republika, Palau Republika, Panamas Republika, Samoa Neatkarīgā Valsts, Tērksas un Kaikosas salu teritorija, Trinidādas un Tobāgo Republika, Vanuatu Republika).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aktualizēt MK noteikumos minēto jurisdikciju sarakstu atbilstoši Padomes 2022.gada 4.oktobra secinājumiem, sarakstam pievienojot Angiljas teritoriju, Bahamu Sadraudzību un Tērksas un Kaikosas salu teritoriju.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2019.gada 12.marta secinājumos (7441/19; FISC 169; ECOFIN 297) par ES sarakstu ir noteikts, ka sākot ar 2020.gadu, ES saraksts tiks aktualizēts ne biežāk kā divas reizes gadā, līdz ar to, sagaidāma regulāra MK noteikumu aktualizēšana.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nodokļu maksātājus, kas veic darījumus ar personu, kura atrodas, ir izveidota vai nodibināta MK noteikumos minētajā jurisdikcijā.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nodokļu maksātājus, kas veic darījumus ar personu, kura atrodas, ir izveidota vai nodibināta MK noteikumos minētajā jurisdikcijā.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izriet no Eiropas Savienības Padomes secinājumiem par ES sarakstu.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un mērķis neatšķiras no šobrīd spēkā esošo MK noteikumu mērķa un būtības – esošais zemu nodokļu vai beznodokļu valstu un teritoriju saraksts tiek aktualizēts atbilstoši Padomes secinājumiem par ES saraksta aktualizēšanu.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22-TA-3037</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22-TA-3037</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anotācija_(ex_ante)_22-TA-3037.docx</dc:title>
</cp:coreProperties>
</file>

<file path=docProps/custom.xml><?xml version="1.0" encoding="utf-8"?>
<Properties xmlns="http://schemas.openxmlformats.org/officeDocument/2006/custom-properties" xmlns:vt="http://schemas.openxmlformats.org/officeDocument/2006/docPropsVTypes"/>
</file>