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30. maija noteikumos Nr. 295 "Noteikumi par transportlīdzekļu valsts tehnisko apskati un tehnisko kontroli uz ceļa""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Eiropas Ekonomikas komisijas (ANO EEK) Noteikumi Nr. 110 – Vienotie noteikumi par apstiprinājumu: I. Tādu mehānisko transportlīdzekļu atsevišķas sastāvdaļas, kuru spēkiekārtā tiek izmantota saspiesta dabasgāze (CNG) vai sašķidrināta dabasgāze (LNG) II. Apstiprināta tipa atsevišķu sastāvdaļu uzstādīšana transportlīdzekļos, kuru spēkiekārtā izmanto saspiestu dabasgāzi (CNG) vai sašķidrinātu dabasgāzi (LNG);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Transportlīdzekļiem, kas aprīkoti ar saspiestās dabasgāzes (CNG) barošanas sistēmu, jāveic periodiska to balonu un tā sastāvdaļu pārbaude atbilstošā inspicēšanas institūcijā, kas akreditēta nacionālajā akreditācijas institūcijā saskaņā ar normatīvajiem aktiem par atbilstības novērtēšanas institūciju novērtēšanu, akreditāciju un uzraudzību. Ņemot vērā līdz 2022.gada 1.janvārim esošo akreditācijas procesa institūciju ierobežoto pieejamību, noteikumu projekts paredz prasību izpildi pārcelt, sākot ar 2023.gada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pasaulē un Eiropas Savienībā pieaug ar saspiesto dabasgāzi (saspiestā dabasgāze - SDG, turpmāk - CNG) darbināmu automašīnu skaits. Ar CNG darbināmas automašīnas ir ievērojami ekoloģiskākas – to radītie izmeši ir ievērojami zemāki salīdzinājumā ar benzīna un dīzeļdegvielu darbināmiem transportlīdzekļiem. Tomēr jāņem vērā būtiskie riski CNG iekārtām – CNG uzglabāšanas tvertnēs degvielas uzpildes stacijās ir aptuveni 270 bāru spiediens, savukārt automašīnas CNG tvertnē pie pilnas uzpildes spiediens ir aptuveni 200 bāri, uzpildes brīdī savienojumā spiediens ir aptuveni  250 bāri. Salīdzinājumā – sistēmā, kurā kā degvielu izmanto sašķidrināto naftas gāzi (LPG) spiediens ir tikai līdz 10 bāriem.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CNG automašīnām ir nepieciešamas regulāras un specifiskas pārbaudes tieši lielā spiediena dēļ, kas ir paaugstinātas bīstamības faktors. Kārtība, kādā veicamas šādas pārbaudes, ir noteikta Apvienoto Nāciju Organizācijas Eiropas Ekonomikas komisijas (ANO EEK) Noteikumos Nr. 110 – Vienotie noteikumi par apstiprinājumu: I. Tādu mehānisko transportlīdzekļu atsevišķas sastāvdaļas, kuru spēkiekārtā tiek izmantota saspiesta dabasgāze (CNG) vai sašķidrināta dabasgāze (LNG) II. Apstiprināta tipa atsevišķu sastāvdaļu uzstādīšana transportlīdzekļos, kuru spēkiekārtā izmanto saspiestu dabasgāzi (CNG) vai sašķidrinātu dabasgāzi (LNG) (turpmāk – ANO noteikumi Nr.110). Ņemot vērā minēto, tika sagatavoti grozījumi Ministru kabineta 2017. gada 30. maija noteikumos Nr. 295 "Noteikumi par transportlīdzekļu valsts tehnisko apskati un tehnisko kontroli uz ceļa" (turpmāk - tehniskās apskates noteikumi) , lai pārņemtu minētā ANO noteikumu Nr.110 prasības, kas spēkā stājās 2022.gada 1.janvārī. Tomēr līdz 2022.gada 1.janvārim atbilstoši normatīvajos aktos (tehniskās apskates noteikumos) noteiktajām prasībām akreditētu institūciju skaits, kuras ir tiesīgas veikt CNG balonu pārbaudi, nenodrošina iespēju visiem transportlīdzekļu īpašniekiem, kuri aprīkoti ar CNG iekārtām, veikt pārbaudi (akreditēto institūciju skaits ir ne vairāk kā divas, turklāt katra no institūcijām var nodrošināt pārbaudi tikai vienai transportlīdzekļu markai, savukārt Latvijā reģistrēto šādu transportlīdzekļu skaits ir aptuveni 600, turklāt ir reģistrētas vairākas transportlīdzekļu markas).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Ministru kabineta noteikumu projektu "Grozījums Ministru kabineta 2017. gada 30. maija noteikumos Nr. 295 "Noteikumi par transportlīdzekļu valsts tehnisko apskati un tehnisko kontroli uz ceļa" (turpmāk - noteikumu projekts) prasības tehniskās apskates noteikumos veikt pārbaudes transportlīdzekļiem, kuru spēkiekārtā tiek izmantota CNG, tiek pārceltas uz 2023.gada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kuras noteiktas ANO noteikumos Nr.110 attiecībā uz transportlīdzekļu, kuri spēkiekārtā izmanto saspiestu dabasgāzi (CNG), pārbaudēm tika pārņemtas ar tehniskās apskates noteikumiem, tādējādi paredzot, ka šādas pārbaudes var veikt  atbilstošā inspicēšanas institūcijā, kas akreditēta nacionālajā akreditācijas institūcijā saskaņā ar normatīvajiem aktiem par atbilstības novērtēšanas institūciju novērtēšanu, akreditāciju un uzraudzību.  Šīs pārbaudes tiek veiktas periodiski, tāpat tajās tiek nodrošināta transportlīdzekļu, kuru spēkiekārtā tiek izmantota CNG, degvielas tvertņu un degvielas sistēmu drošuma un ekspluatācijas drošības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atbilstošas ANO noteikumu Nr.110 3.A Pielikuma 4.1.3. un 4.1.4apakšpunktam, kuras ar iepriekš veiktiem grozījumiem tika iekļautas tehniskās apskates noteikumos. Tādējādi transportlīdzekļa tehniskās apskates laikā inspektoram jāpārliecinās par CNG balona derīguma termiņu vai CNG balona periodiskās pārbaudes apliecinājumu, kas tiek ievadīts transportlīdzekļu un to vadītāju valsts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transportlīdzekļu īpašniekiem, kuru spēkiekārtā tiek izmantota CNG, tiek nodrošināta iespēja atbilstošā inspicēšanas institūcijā, kas akreditēta nacionālajā akreditācijas institūcijā saskaņā ar normatīvajiem aktiem par atbilstības novērtēšanas institūciju novērtēšanu, akreditāciju un uzraudzību, ir iespējams minēto periodisko pārbaudi veikt, nepieciešams pagarināt tehniskās apskates noteikumu 1. pielikuma II sadaļas 6.1.3. koda A7 daļas trešajā rindkopā ietvertās tiesību normas spēkā stāšanos līdz 2023.gada 1.janvārim.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pagarināts tehniskās apskates noteikumu 1. pielikuma II sadaļas 6.1.3. koda A7 daļas trešajā rindkopā ietvertās tiesību normas par nepieciešamību inspicēšanas institūcijā veikt periodiskas pārbaudes transportlīdzekļiem, kuru spēkiekārtā tiek izmantota CNG spēkā stāšanās līdz 2023.gada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saspiestās dabasgāzes (CNG) barošanas sistēmu aprīkotu transportlīdzekļu īpašnieki (turētāji, valdītāji). 2022.gada 1.janvārī transportlīdzekļu un to vadītāju valsts reģistrā ir reģistrēti vairāk kā 600 transportlīdzekļu, kuros uzstādīta saspiestās dabasgāzes (CNG) barošanas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tiek attiecināts uz inspicēšanas institūcijām, kas akreditēta nacionālajā akreditācijas institūcijā saskaņā ar normatīvajiem aktiem par atbilstības novērtēšanas institūciju novērtēšanu, akreditāciju un uzraudzību, lai veiktu ar saspiestās dabasgāzes (CNG) barošanas sistēmu aprīkotu transportlīdzekļu pārbaudes saskaņā ar Apvienoto Nāciju Organizācijas Eiropas Ekonomikas komisijas (ANO EEK) Noteikumu Nr. 110 – Vienotie noteikumi par apstiprinājumu: I. Tādu mehānisko transportlīdzekļu atsevišķas sastāvdaļas, kuru spēkiekārtā tiek izmantota saspiesta dabasgāze (CNG) vai sašķidrināta dabasgāze (LNG) II. Apstiprināta tipa atsevišķu sastāvdaļu uzstādīšana transportlīdzekļos, kuru spēkiekārtā izmanto saspiestu dabasgāzi (CNG) vai sašķidrinātu dabasgāzi (LNG)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Biedrība "Auto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atsauksmes netika saņemtas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izpilde tiks nodrošināta Valsts akciju sabiedrība „Ceļu satiksmes drošības direkcija” un Valsts policijas līdzšinējo funkciju ietvaros, veicot transportlīdzekļu tehniskā stāvokļa novērtējumu, tiem piedaloties ceļu satiksmē. Tā institūciju cilvēkresursus neietekmēs.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22-TA-64</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22-TA-64</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anotācija_(ex_ante)_22-TA-64.docx</dc:title>
</cp:coreProperties>
</file>

<file path=docProps/custom.xml><?xml version="1.0" encoding="utf-8"?>
<Properties xmlns="http://schemas.openxmlformats.org/officeDocument/2006/custom-properties" xmlns:vt="http://schemas.openxmlformats.org/officeDocument/2006/docPropsVTypes"/>
</file>