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"Sarmas-1"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privātpersonām atsavināt tām piederoša nekustamā īpašuma “Sarmas-1” Daugmales pagastā, Ķekavas novadā (kadastra Nr. 8056 001 0261) daļu – zemes vienību (kadastra apzīmējums 8056 001 0700) 0,8244 ha platībā un zemes vienību (kadastra apzīmējums 8056 001 0710) 0,0107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kopīpašniekiem piederoša nekustamā īpašuma “Sarmas-1” Daugmales pagastā, Ķekavas novadā (nekustamā īpašuma kadastra Nr. 8056 001 0261) (turpmāk – Nekustamais īpašums) daļu – zemes vienību (zemes vienības kadastra apzīmējums 8056 001 0700) 0,8244 ha platībā un zemes vienību (zemes vienības kadastra apzīmējums 8056 001 0710) 0,0107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0,8351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8056 001 0700) 0,8244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8056 001 0710) 0,0107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“Vangaži-Salaspils -Misa”, kas nepieciešams Rail Baltica 1. 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AS "RB Rail" sniegtajai informācijai par būvprojekta tehniskajiem risinājumiem, ievērojot Dzelzceļa likuma 15. panta pirmā daļā noteikto, ka zeme valsts publiskās lietošanas dzelzceļa infrastruktūras zemes nodalījuma joslā ir valsts īpašums, un likuma “Par autoceļiem” 4. panta regulējumu par projektēto autoceļu nozīmi,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kadastra apzīmējums 8056 001 0261) sadales sastāv no trijām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0699) 2,77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0700) 0,8244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0710) 0,0107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Daugmales pagasta zemesgrāmatas nodalījumā Nr. 100000273770, īpašuma tiesības nostiprinātas divām fiziskām personām, katrai 1/2 domājamā daļas apmērā (turpmāk –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reģistrētas hipotēkas atzīmes, nomas vai apbūves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reģistrēta piedziņas atzīme – vērsta 495,21 EUR piedziņa uz vienam no Kopīpašniekiem piederošo 1/2 domājamo daļu. Piedzinējs: Ķekavas novada pašvaldība. Pamats: zvērinātas tiesu izpildītājas 2023. gada 16. marta nostiprinājuma lūgums, Ķekavas novada pašvaldības 2023. gada 2. marta lēmums – izpildrīkojums Nr. 3- 3/23/40 “Par nokavēto nodokļu maksājumu piedziņu bezstrīda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apgabaltiesas zvērināta tiesu izpildītāja ir informēta par Nekustamā īpašuma daļas atsavināšanu. Slēdzot līgumu par labprātīgu Nekustamā īpašuma daļas atsavināšanu, Puses vienosies, kādā kārtībā tiks dzēsts Ķekavas novada pašvaldības prasījums par nodokļu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sistēma)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0700) – mežu platība – 0,8244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0710) – mežu platība – 0,0107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Kadastra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nepieciešamās zemes vienības (zemes vienību kadastra apzīmējumi: 8056 001 0700, 8056 001 0710), atlikumā veidojas zemes vienība (zemes vienības kadastra apzīmējums 8056 001 0699) 2,77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2023. gada 22. novembra vēstulē Nr. 1-7.1/23/3322 sniegtai informācijai jaunizveidojamo zemes vienību platības, kas nav mazākas par 2 ha, atbilst Ķekavas novada (administratīvai teritorijai līdz 01.07.2021.) teritorijas plānojuma 4.10.1.4. apakšpunktā noteiktajai minimālajai jaunizveidojama zemes gabala minimālajai platībai funkcionālajā zonējumā – Mežu teritorija (M). Līdz ar to atlikusī (neatsavināmā) zemes vienība (zemes vienības kadastra apzīmējums 8056 001 0699) 2,77 ha platībā atbilst pašvaldības teritorijas plānojumam. Vienlaikus Ķekavas novada pašvaldība norādīja, ka Nekustamais īpašums nerobežojas ar pašvaldības vai valsts autoceļu un Civillikumā noteiktajā kārtībā Nekustamajam īpašumam par labu nav nodibināta ceļa servitūta tiesība, līdz ar to piekļuve Nekustamajam īpašumam nav nodrošināta, kā arī informēja, ka Ķekavas novada būvvaldes arhīvā nav Nekustamā īpašuma būvniecības dokumentācijas.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AS "RB Rail", kas ir atbildīga par projektēšanas darbiem attiecīgajā Rail Baltica posmā, sniegto informāciju atlikušajai (neatsavināmajai) zemes vienībai (zemes vienības kadastra apzīmējums 8056 001 0699) piekļuve tiks nodrošināta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13. novembra vēstulē Nr. VMD11-2/1597 sniegto informāciju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8056 001 0700) esošās mežaudzes platība ir 0,82 ha, meža inventarizācija veikta 2004.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8056 001 0710) esošās mežaudzes platība ir 0,01 ha, meža inventarizācija veikta 2004.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Kopīpašnieki zaudējumus un prasījumus nav pieteikuši, kā arī nav snieguši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5. decembra lēmumu Nr. 03.1-14/4091 un 2024. gada 5. decembra lēmumu Nr. 03.1-14/4092 apstiprināja taisnīgas atlīdzības apmēru par nekustamā īpašuma "Sarmas-1" Daugmales pagastā, Ķekavas novadā (nekustamā īpašuma kadastra Nr. 8056 001 0261), daļu 0,8351 ha kopplatībā atsavināšanu atbilstoši sertificēta nekustamā īpašuma vērtētāja noteiktajai vērtībai 8 490,68 EUR (astoņi tūkstoši četri simti deviņdesmit </w:t>
      </w:r>
      <w:r w:rsidR="00000000" w:rsidRPr="00000000" w:rsidDel="00000000">
        <w:rPr>
          <w:i w:val="1"/>
          <w:rtl w:val="0"/>
        </w:rPr>
        <w:t xml:space="preserve">euro</w:t>
      </w:r>
      <w:r w:rsidR="00000000" w:rsidRPr="00000000" w:rsidDel="00000000">
        <w:rPr>
          <w:rtl w:val="0"/>
        </w:rPr>
        <w:t xml:space="preserve"> un 68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atsavināmo zemes vienību tirgus vērtība 3 173,38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zemes vienības (zemes vienības kadastra apzīmējums 8056 001 0700) 0,8244 ha platībā tirgus vērtība 3 132,72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zemes vienības (zemes vienības kadastra apzīmējums 8056 001 0710) 0,0107 ha platībā tirgus vērtība 40,66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zaudējumi - uz atsavināmām zemes vienībām augošās mežaudzes tirgus vērtība 5 317,30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Kopīpašniekiem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nekustamā īpašuma "Sarmas-1" Daugmales pagastā, Ķekavas novadā (nekustamā īpašuma kadastra Nr. 8056 001 0261) daļu - zemes vienību (zemes vienības kadastra apzīmējums 8056 001 0700) 0,8244 ha platībā un zemes vienību (zemes vienības kadastra apzīmējums 8056 001 0710) 0,0107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Kopīpašniekus, kuriem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13. novembrī starp AS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24-TA-3159</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24-TA-3159</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anotācija_(ex_ante)_24-TA-3159.docx</dc:title>
</cp:coreProperties>
</file>

<file path=docProps/custom.xml><?xml version="1.0" encoding="utf-8"?>
<Properties xmlns="http://schemas.openxmlformats.org/officeDocument/2006/custom-properties" xmlns:vt="http://schemas.openxmlformats.org/officeDocument/2006/docPropsVTypes"/>
</file>