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"Būvju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 administratīvā sloga samazināšana.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būvju kadastrālās uzmērīšanas procesu, to pielāgot aktuālajiem normatīvajiem aktiem būvniecības jomā un nodrošināt sabiedrību ar aktuāliem Nekustamā īpašuma valsts kadastra informācijas sistēmas (turpmāk – Kadastra informācijas sistēma) datiem par būvi.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janvāra noteikumi Nr. 48 "Būvju kadastrālās uzmērīšanas noteikumi" (turpmāk - Noteikumi Nr. 48) paredz, ka, ierosinot būves kadastrālo uzmērīšanu, visa pakalpojuma izpildei nepieciešamā būvniecības dokumentācija iesniedzama papīra dokumentu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nav terminu "ēkas augstums", "ēkas konstruktīvais elements", "nolietojums", "nolietojuma pieaugums", "normatīvais nolietojums", "normatīvais kalpošanas ilgums", "faktiskais kalpošanas ilgums" skaidrojuma, rezultātā nav skaidru kritēriju, kas reglamentētu, kā nosakāms ēkas augstums, kas ir ēkas konstruktīvais elements, kā tiek noteikts ēkas nolietojums.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normatīvo regulējumu nav iespējams inženierbūvi reģistrēt Kadastra informācijas sistēmā uz izpildmērījuma plāna pamata,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pārbūve vai atjaunošana veikta kādā no lineāras inženierbūves posmiem, līdz ar to izpildmērījuma plānā nav attēlota visas inženierbūves kontūra, kā to paredz Ministru kabineta 2012. gada 24. aprīļa noteikumu Nr. 281 "Augstas detalizācijas topogrāfiskās informācijas un tās centrālās datubāzes noteikumi" (turpmāk – Noteikumi Nr. 281) 57.</w:t>
      </w:r>
      <w:r w:rsidR="00000000" w:rsidRPr="00000000" w:rsidDel="00000000">
        <w:rPr>
          <w:vertAlign w:val="superscript"/>
          <w:rtl w:val="0"/>
        </w:rPr>
        <w:t xml:space="preserve">3</w:t>
      </w:r>
      <w:r w:rsidR="00000000" w:rsidRPr="00000000" w:rsidDel="00000000">
        <w:rPr>
          <w:rtl w:val="0"/>
        </w:rPr>
        <w:t xml:space="preserve"> un 57.</w:t>
      </w:r>
      <w:r w:rsidR="00000000" w:rsidRPr="00000000" w:rsidDel="00000000">
        <w:rPr>
          <w:vertAlign w:val="superscript"/>
          <w:rtl w:val="0"/>
        </w:rPr>
        <w:t xml:space="preserve">4</w:t>
      </w:r>
      <w:r w:rsidR="00000000" w:rsidRPr="00000000" w:rsidDel="00000000">
        <w:rPr>
          <w:rtl w:val="0"/>
        </w:rPr>
        <w:t xml:space="preserve"> punkts, bet tikai pārbūvētā vai atjaunotā inženierbūves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izpildmērījuma plāns sagatavots pirms 2019. gada 6. decembra un tajā nav attēlota inženierbūves kontūra ar Noteikumos Nr. 281 noteikto slāni "RAMI_IZPM_BUVE_####_#";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 nav pieņemta ekspluatācijā, bet ierosinātājs vēlās inženierbūvi reģistrēt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izpildmērījums veikts pēc inženierbūves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ierosinātāja rīcībā izpildmērījuma plāns vai izpildshēma ir tikai papīra izdrukas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saskaņā ar Noteikumiem Nr. 48 Dienestam ir jāveic inženierbūves kadastrālā uzmērīšana ar inženierbūves apsekošanu apvidū. Ar Dienesta rīcībā esošajiem tehniskajiem līdzekļiem - lāzera tālmēru un mērlentu šāda inženierbūvju datu ieguve apvidū ir nekvalitatīva un no darba spēka resursiem neproduktīva.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noteikts, ja lineāras inženierbūves savstarpēji krustojas vienā vai vairākos līmeņos, katru inženierbūvi uzmēra kā vienlaidus inženierbūvi. No normatīvā regulējuma izriet, ka lineāru inženierbūvju, piemēram, ceļu vai ielu krustošanās vietu – krustojumu – ir jāieskaita abu inženierbūvju apjoma rādītājos. Līdz ar to Kadastra informācijas sistēmā tiek reģistrēti nepatiesi dati par vienas no abām inženierbūvēm apjoma rādītājiem. Tāpat šobrīd datu ieguvē un reģistrācijā nav noteiktas attiecības starp dzelzceļu un autoceļu - kurai no minētajām inženierbūvēm ir pieskaitāma to krustošanās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kadastrālajā uzmērīšanā uzmēra ēkas pirmajā stāvā esošās ārtelpas pa perimetru, ja to aizņemtā platība atbilstoši projekta dokumentācijā norādītajai informācijai ir iekļauta ēkas apjoma rādītājos. No minētā regulējuma izriet, ka situācijā, ja apvidū ir izbūvētas būvprojekta ēkas apjoma rādītājos neiekļautas ārtelpas, kā, piemēram, terase, nojume, tās nav kadastrāli jāuzmēra. Tas ir pretrunā būves kadastrālās uzmērīšanas mērķim - iegūt kadastrālās uzmērīšanas dienā faktiskajai situācijai atbilstošu informāciju, kas nepieciešama būves teksta un telpisko datu reģistrācijai vai aktualizācija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kadastrāli neuzmēra ēku, ja tai nav vismaz viena konstruktīvi izbūvēta ar sienām no visām pusēm un pārsegumu vai jumtu norobežota iekštelpa (izņemot jaunbūves pamatus, valsts un pašvaldību aizsardzībā esošu ēku drupas un noteikumu Nr. 48 129. punktā minēto gadījumu), līdz ar to tiek izslēgtas no kadastrālās uzmērīšanas un to datu reģistrācijas atsevišķi stāvošas nojumes bez iekštelpām, kas arī ir klasificējamas kā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veicot ēkas kadastrālo uzmērīšanu, ir jāsagatavo apbūves plāns, kurā attēlo visu uz zemes vienības esošo ēku savstarpējo izvietojumu. Situācijās, kad tiek uzmērīts ēku (būvju) īpašums vai ēka, kas celta uz apbūves tiesības pamata, ierosinātājam jānodrošina iekļūšana ārpus viņam piederošā īpašuma, kā arī jāsedz izdevumi, kas nav saistīti ar konkrētās personas īpašumu. Minētā norma personām rada papildu administratīvo un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sagatavojot apbūves plānu, tiek apsekotas visas uz zemes vienības esošās ēkas un, ja tiek konstatēts, ka uz zemes vienības ir Kadastra informācijas sistēmā reģistrēta ēka, kuras Kadastra informācijas sistēmā reģistrētais apbūves laukums neatbilst faktiskajai situācijai apvidū, tas tiek aktualizēts, bet nav paredzēts veikt pārējo datu aktualizāciju vai izdarīt atzīmi Kadastra informācijas sistēmā pār datu neaktualitāti. Tas rada datu nesakritību un nedod informāciju par patieso situāciju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ierosinot ēkas vai telpu grupas sadali vai apvienošanu, ir jāveic visas ēkas vai telpu grupas kadastrālā uzmērīšana, neskatoties uz to, ka ēkas vai telpu grupas kadastrālo uzmērīšanu veic tikai tāpēc, lai pēc tās veiktu ēkas sadali vai ēku apvienošanu, neveicot konstruktīvas izmaiņas ēkā vai telpu grupā, proti, ēku vai telpu grupu apvieno vai sadala, nemainot logu, durvju vai starpsienu izvietojumu. Šādos gadījumos saskaņā ar normatīvo regulējumu personai tās ir papildus izmaksas un lieks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neparedz noteikt tādu ēkas raksturīgu pazīmi, vai ēkai būvdarbi ir pabeigti vai arī tā ir būvniecības procesā, tas ir, vai ēkai ir konstatējami nepabeigti būvdarbi - nav izbūvēts vai ir demontēts vismaz viens no ēkas konstruktīvajiem elementiem, vai arī ēkā nav ielikti logi, durvis vai veikti iekšējās apdares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ēkas, kuras ir nepabeigtas būvniecības vai daļējas demontāžas stadijā, kadastrāli vērtē kā pilnīgi pabeigtas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ierosinot būves kadastrālo uzmērīšanu, papildus jāiesniedz normatīvajos aktos būvniecības jomā noteiktā kārtībā apstiprināta vienkāršotas rekonstrukcijas vai vienkāršotas renovācijas apliecinājuma karte vai, ja būvprojekts ir apstiprināts, jāiesniedz Noteikumos Nr. 48 noteiktās būvprojekta daļas. Savukārt normatīvie akti būvniecības jomā paredz elektronisku būvniecības saskaņošanas procesu, līdz ar to informācija un dati par būvprojektu, būvatļauju, paskaidrojuma rakstu un citiem noteiktā kārtībā izsniegtiem būvniecības dokumentiem ir pieejama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informāciju par būvi, kas nepieciešama datu reģistrācijai vai aktualizācijai Kadastra informācijas sistēmā, Dienests iegūst no būvniecības informācijas sistēmas un minētie dokumenti ir jāuzrāda</w:t>
      </w:r>
      <w:r w:rsidR="00000000" w:rsidRPr="00000000" w:rsidDel="00000000">
        <w:rPr>
          <w:b w:val="1"/>
          <w:rtl w:val="0"/>
        </w:rPr>
        <w:t xml:space="preserve"> </w:t>
      </w:r>
      <w:r w:rsidR="00000000" w:rsidRPr="00000000" w:rsidDel="00000000">
        <w:rPr>
          <w:rtl w:val="0"/>
        </w:rPr>
        <w:t xml:space="preserve">Dienestā tikai tad, ja tie nav pieejami būvniecības informācijas sistēmā. Projektā atbilstoši aktuālajiem normatīvajiem aktiem būvniecības jomā ir aktualizēti būvniecības dokumentu nosaukumi un tajos lietotie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(turpmāk – Kadastra likums) 20.</w:t>
      </w:r>
      <w:r w:rsidR="00000000" w:rsidRPr="00000000" w:rsidDel="00000000">
        <w:rPr>
          <w:vertAlign w:val="superscript"/>
          <w:rtl w:val="0"/>
        </w:rPr>
        <w:t xml:space="preserve">1</w:t>
      </w:r>
      <w:r w:rsidR="00000000" w:rsidRPr="00000000" w:rsidDel="00000000">
        <w:rPr>
          <w:rtl w:val="0"/>
        </w:rPr>
        <w:t xml:space="preserve"> pantam, lai inženierbūvi reģistrētu Kadastra informācijas sistēmā, inženierbūvei nav nepieciešams veikt kadastrālo uzmērīšanu, ja inženierbūvi reģistrē atbilstoši izpildmērījuma plāna ziņām. 2019. gada 6. decembrī stājās spēkā grozījumi Ministru kabineta 2012. gada 10. aprīļa noteikumos Nr. 263 "Kadastra objekta reģistrācijas un kadastra datu aktualizācijas noteikumi" (turpmāk – Noteikumi Nr. 263) un Noteikumos Nr. 281, kas paredz noteiktas prasības inženierbūves reģistrācijai Kadastra informācijas sistēmā uz izpildmērījuma datu pamata. Saskaņā ar minētajiem normatīvo aktu grozījumiem Kadastra informācijas sistēmā uz izpildmērījuma plāna pamata var reģistrēt tikai ekspluatācijā pieņemtas inženierbūves, proti, inženierbūves, kurām saskaņā ar normatīvajiem aktiem būvniecības jomā nav noteikta prasība pirms inženierbūves pieņemšanas ekspluatācijā veikt inženierbūves kadastrālo uzmērīšanu, kā arī izpildmērījuma plāns ir jāiesniedz elektroniskā formā DGN vai DGW formātā un tajā papildus ir jānorāda Kadastra informācijas sistēmā reģistrējamās inženierbūves kontūra ar Noteikumu Nr. 281 1. pielikuma 27.6. rindā norādīto slāni "RAMI_IZPM_BUVE_####_#" un inženierbūves apjoma rādītāji. Savukārt atbilstoši speciālajos būvnoteikumos noteiktajam, ierosinot inženierbūvju pieņemšanu ekspluatācijā, būvniecības ierosinātājam būvvaldē vai citā institūcijā, kas veic būvvaldes funkcijas (turpmāk – būvvalde), jāiesniedz inženierbūves izpildmērījuma plāns. Neskatoties uz to, ka atbilstoši šobrīd spēkā esošajam regulējumam inženierbūves būvniecības procesa neatņemama sastāvdaļa ir izpildmērījumi, kuros ir norādīta visa inženierbūves reģistrācijai Kadastra informācijas sistēmā nepieciešamā informācija, praksē konstatējami gadījumi, kad saskaņā ar spēkā esošo normatīvo regulējumu nav iespējams inženierbūvi reģistrēt Kadastra informācijas sistēmā uz izpildmērījuma plāna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pārbūve vai atjaunošana veikta kādā no lineāras inženierbūves posmiem, līdz ar to izpildmērījuma plānā nav attēlota visas inženierbūves kontūra, kā to paredz Noteikumu Nr. 281 57.</w:t>
      </w:r>
      <w:r w:rsidR="00000000" w:rsidRPr="00000000" w:rsidDel="00000000">
        <w:rPr>
          <w:vertAlign w:val="superscript"/>
          <w:rtl w:val="0"/>
        </w:rPr>
        <w:t xml:space="preserve">3</w:t>
      </w:r>
      <w:r w:rsidR="00000000" w:rsidRPr="00000000" w:rsidDel="00000000">
        <w:rPr>
          <w:rtl w:val="0"/>
        </w:rPr>
        <w:t xml:space="preserve"> un 57.</w:t>
      </w:r>
      <w:r w:rsidR="00000000" w:rsidRPr="00000000" w:rsidDel="00000000">
        <w:rPr>
          <w:vertAlign w:val="superscript"/>
          <w:rtl w:val="0"/>
        </w:rPr>
        <w:t xml:space="preserve">4</w:t>
      </w:r>
      <w:r w:rsidR="00000000" w:rsidRPr="00000000" w:rsidDel="00000000">
        <w:rPr>
          <w:rtl w:val="0"/>
        </w:rPr>
        <w:t xml:space="preserve"> punkts, bet tikai pārbūvētā vai atjaunotā inženierbūves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izpildmērījuma plāns sagatavots pirms 2019. gada 6. decembra un tajā nav attēlota inženierbūves kontūra ar Noteikumos Nr. 281 noteikto slāni "RAMI_IZPM_BUVE_####_#";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 nav pieņemta ekspluatācijā, bet ierosinātājs vēlās inženierbūvi reģistrēt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izpildmērījums veikts pēc inženierbūves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ierosinātāja rīcībā izpildmērījuma plāns vai izpildshēma ir tikai papīra izdrukas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saskaņā ar Noteikumiem Nr. 48 Dienestam ir jāveic inženierbūves kadastrālā uzmērīšana ar inženierbūves apsekošanu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visos minētajos gadījumos inženierbūve ir apsekota un uzmērīta apvidū, veicot izpildmērījumus, projekts paredz mazināt administratīvo slogu personām, atvieglojot inženierbūvju kadastrālās uzmērīšanas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visos minētajos gadījumos var ierosināt inženierbūves kadastrālās uzmērīšanas darbību bez būves apsekošanas apvidū, iesniedzot izpildmērījuma shēmu vai izpildmērījuma plānu (turpmāk – izpildmērījuma plāns), kurā inženierbūve ir piesaistītai Latvijas 1992. gada ģeodēzisko koordinātu sistēmai (turpmāk – LKS-92 koordinātu sistēma), atbilstoši kuram ir nosakāma inženierbūves kontūra un apjoma rādītāji. Ja ierosinātāja rīcībā nav izpildmērījuma plāna DGN vai DWG datņu formātā, pieļaujams iesniegt izpildmērījuma plānu arī papīra izdrukas veidā, ja tajā ir visi nepieciešamie inženierbūves raksturojošie rādītāji (piesaiste LKS-92 koordinātu sistēmai, kontūra, apjoma rādītāji). Šajos gadījumos Dienests veic izpildmērījuma datu apstrādi, nosakot kontūru un iezīmējot inženierbūvi kadastra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nepieciešams aktualizēt Kadastra informācijas sistēmā reģistrētas inženierbūves datus un izpildmērījuma plāns satur informāciju tikai par pārbūvēto vai atjaunoto inženierbūves daļu, Dienests datus aktualizē, izmantojot izpildmērījuma datus par atjaunoto vai pārbūvēto inženierbūves daļu un Kadastra informācijas sistēmā pieejamo informāciju un grafiskos materiālus par nepārbūvēto inženierbūves daļu. Apstrādājot iesniegtos izpildmērījuma datus un Dienesta rīcībā esošo informāciju, tiks aprēķināti visi inženierbūves apjoma rādītāji un noteikta visa inženierbūves kontūra, neveicot apsekošanu apvidū. Dienests datus aktualizēs, ja ierosinātājs rakstiski</w:t>
      </w:r>
      <w:r w:rsidR="00000000" w:rsidRPr="00000000" w:rsidDel="00000000">
        <w:rPr>
          <w:b w:val="1"/>
          <w:rtl w:val="0"/>
        </w:rPr>
        <w:t xml:space="preserve"> </w:t>
      </w:r>
      <w:r w:rsidR="00000000" w:rsidRPr="00000000" w:rsidDel="00000000">
        <w:rPr>
          <w:rtl w:val="0"/>
        </w:rPr>
        <w:t xml:space="preserve">apliecinās, ka kopš pēdējās datu reģistrācijas vai aktualizācijas Kadastra informācijas sistēmā tajā inženierbūves daļā, par kuru nav iesniegts izpildmērījuma plāns, nav veiktas konstruktīvas izmaiņas. Norādīto datu aktualizāciju varēs ierosināt arī ekspluatācijā nenodotām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process saīsina inženierbūves kadastrālās uzmērīšanas pakalpojuma izpildes laiku no 22 darbdienām līdz 15 darbdienām, kā arī samazina izmaksas par inženierbūves kadastrālo uzmērīšanu, jo netiks veikta inženierbūves uzmērīšana un apsekošana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noteikts, ka gadījumā, ja lineāras inženierbūves savstarpēji krustojas vienā vai vairākos līmeņos, katru inženierbūvi uzmēra kā vienlaidus inženierbūvi. No normatīvā regulējuma izriet, ka lineāru inženierbūvju, piemēram, ceļu vai ielu krustošanās vietu – krustojumu – ir jāieskaita abu inženierbūvju apjoma rādītājos. Spēkā esošajā regulējumā nav noteiktas savstarpējās attiecības datu reģistrācijā, krustojoties ceļam ar dzelzceļu.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norādīto situāciju, ka krustojuma aizņemtā platība tiek rēķināta dubultā, projekts paredz regulējumu, nosakot kritērijus krustojuma piederības noteikšanai. Ņemot vērā, ka projekts paredz inženierbūvju reģistrāciju uz izpildmērījuma plāna pamata, tad problēmas noteikt konkrēta krustojuma apjoma piederību rodas tikai tajās situācijās, kad izpildmērījuma plānā krustojuma laukums ir iekļauts reģistrējamās vai aktualizējamās inženierbūves apjoma rādītājos un kontūrā, bet atbilstoši kadastra kartē norādītajai informācijai inženierbūve krustojas ar Kadastra informācijas sistēmā reģistrētu inženierbūvi (ielu vai ceļu) vai šķērso citu zemes vienību ar lietošanas veidu "zeme zem ceļiem" un lietošanas mērķi "1101 – Zeme dzelzceļa infrastruktūras zemes nodalījumu joslā un ceļu zemes nodalījumu joslā". Ja reģistrācijai vai aktualizācijai tiks iesniegts šāds izpildmērījuma plāns, tad regulējums paredzēs, ka krustojuma piederība tiks noteikta, ņemot vērā to, vai saskaņā ar kadastra kartē norādīto informāciju par kadastrāli uzmērītām (LKS-92 koordinātu sistēmā) zemes vienības robežām krustojuma aizņemtā platība ir iekļauta tajā zemes vienībā, uz kuras atrodas reģistrējamā vai aktualizējamā inženierbūve. Ierosinātājam būs jāiesniedz rakstisks saskaņojums ar krustojošās inženierbūves vai šķērsojošās zemes vienības īpašnieku vai tiesisko valdītāju par krustojuma aizņemtās platības piederību tikai tajā gadījumā, ja zemes vienības robežas krustojuma vietās nav kadastrāli uzmērītas. Projekts tāpat paredz iekļaut regulējumu, kas nosaka, ka gadījumā, ja vienā līmenī krustojas tādas inženierbūves kā ceļš vai iela ar dzelzceļa līniju, par prioritāru vienmēr uzskatāma dzelzceļa līnija.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nav terminu "ēkas augstums", "ēkas konstruktīvais elements", "nolietojums", "nolietojuma pieaugums", "normatīvais nolietojums", "normatīvais kalpošanas ilgums", "faktiskais kalpošanas ilgums" skaidrojuma, rezultātā nav skaidru kritēriju, kas nosaka, kā nosakāms ēkas augstums, kas ir ēkas konstruktīvais elements, kā tiek noteikts ēkas nolietojums.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Noteikumos Nr.48 tika reglamentēts kā noteikt apbūves laukumu, ēkas kopējo platību, telpas un ēkas augstumu un tamlīdzīgus ēkas tehniskos rādītājus, jo būvniecības jomā neeksistēja šāds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iekļauts norādīto terminu skaidrojums, lai nodrošinātu vienotu terminu izpratni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2021. gada 19. oktobra noteikumi Nr. 693 “Būvju vispārīgo prasību būvnormatīvs LBN 200-21” nosaka kā noteikt apbūves laukumu, ēkas kopējo platību, utt., tad projekts to nedublē un būvju kadastrālās uzmērīšanas jomā tiks piemēroti iepriekšminēto noteikumu nosacījumi. Dienests nepārskata līdz projekta spēkā stāšanās dienai Kadastra informācijas sistēmā reģistrēto ēku apjoma rādītājus - apbūves laukumu un kopējo platību - atbilstoši spēkā esošajiem normatīvajiem aktiem būvniecības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mērķis ir iegūt kadastrālās uzmērīšanas dienā faktiskajai situācijai atbilstošu informāciju, kas nepieciešama būves teksta un telpisko datu reģistrācijai vai aktualizācijai Kadastra informācijas sistēmā. Noteikumi Nr. 48 nosaka, ka kadastrālajā uzmērīšanā uzmēra ēkas pirmajā stāvā esošās ārtelpas pa perimetru, ja to aizņemtā platība atbilstoši projekta dokumentācijā norādītajai informācijai ir iekļauta ēkas apjoma rādītājos. No minētā regulējuma izriet, ka situācijā, ja apvidū ir izbūvētas būvprojekta ēkas apjoma rādītājos neiekļautas ārtelpas, kā, piemēram, terase, nojume, tās nav kadastrāli jāuzmēra.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norma rada pretrunu būvju kadastrālās uzmērīšanas mērķim – fiksēt faktisko situāciju apvidū, projekts paredz regulējumu, kas nosaka, ka kadastrālajā uzmērīšanā jāuzmēra visas apvidū konstatētās telpas ēkā, neatkarīgi no tā, vai tās ir vai nav iekļautas ēkas būvniecības dokumentācijā.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kadastrāli neuzmēra ēku, ja tai nav vismaz viena konstruktīvi izbūvēta ar sienām no visām pusēm un pārsegumu vai jumtu norobežota iekštelpa (izņemot jaunbūves pamatus, valsts un pašvaldību aizsardzībā esošu ēku drupas un šo noteikumu 129. punktā minēto gadījumu), savukārt saskaņā ar normatīvajiem aktiem būvniecības un būvju klasifikācijas jomā arī atsevišķi stāvošas nojumes bez iekštelpām ir klasificējamas kā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Kadastra likuma un tam pakārtoto normatīvo aktu mērķis ir Kadastra informācijas sistēmā reģistrēt visas ēkas, izņemot normatīvajā aktā noteiktās būvju kategorijas (nojumes neietilpst šajā kategorijā), projekts paredz, ka kadastrālo uzmērīšanu neveic ēkai, ja tai visas telpas ir ar telpas augstumu mazāku par 1,60 m, izņemot ēku, kurai ir izbūvētas vai saglabājušās tikai ārtelpas ar vismaz vienu konstruktīvo elementu – pamatiem.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 uzmērīšana ietver būves kadastrālo uzmērīšanu apvidū un atsevišķas kadastrālās uzmērīšanas darbības ar un bez būves apsekošanas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iekļaut regulējumu ar atsevišķu kadastrālās uzmērīšanas darbību skaidrojumu, uzskaiti un paredzēto izpildes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veicot ēkas kadastrālo uzmērīšanu, ir jāsagatavo apbūves plāns, kurā attēlo visu uz zemes vienības esošo ēku savstarpējo izvietojumu. Situācijās, kad tiek uzmērīts ēku (būvju) īpašums vai ēka, kas celta uz apbūves tiesības pamata, ierosinātājam saskaņā ar normatīvo regulējumu ir jānodrošina visas zemes vienības apsekošana, līdz ar to ierosinātājam saskaņā ar Dienesta maksas pakalpojumu cenrādi nosaka maksu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katru uz zemes vienības konstatēto un Kadastra informācijas sistēmā pirmsreģistrēto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informācijas sistēmā reģistrētu, bet apvidū neesošo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situācijās, kad kadastrālās uzmērīšanas ierosinātājam jānodrošina iekļūšana ārpus viņam piederošā īpašuma, kā arī jāsedz izdevumi, kas nav saistīti ar konkrētās personas īpašumu, minētā norma personām rada papildu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pakalpojuma izpildi un samazinātu izmaksas būvju (ēku) īpašuma gadījumā un uz apbūves tiesības pamata būvētām ēkām, projekts paredz, ka gadījumā, ja būve celta uz apbūves tiesības pamata, apbūves plānu sagatavo tikai ar apbūves tiesību apgrūtinātajai zemes vienības daļai, bet, ja būve ir patstāvīgs nekustamā īpašuma objekts, apbūves plānu sagatavo būvju īpašuma robežās (atbilstoši zemesgrāmatā reģistrēta zemes nomas līguma vai ēkai piesaistīta zemes gabala, kas piešķirts ēku un būvju uzturēšanai, grafiskajam pielikumam). Dienests apseko un sagatavo apbūves plānu attiecībā uz visu zemes vienību tikai tad, ja Dienestam nav pieejams grafiskais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sagatavojot apbūves plānu, tiek apsekotas visas uz zemes vienības esošās ēkas un, ja tiek konstatēts, ka uz zemes vienības ir Kadastra informācijas sistēmā reģistrēta ēka, kuras Kadastra informācijas sistēmā reģistrētais apbūves laukums neatbilst faktiskajai situācijai apvidū ēkas konstruktīvo elementu pārbūves, atjaunošanas, demontāžas vai sabrukšanas dēļ, tas tiek aktualizēts, bet nekādas citas aktualizācijas vai atzīmes nav paredzēts izdarīt. Tas rada datu nesakritību un nedod informāciju par patieso situāciju objektā.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Kadastra informācijas sistēmā reģistrēto būvju datu aktualitāti, projekts paredz, ka situācijā, kad tiek sagatavots apbūves plāns, apsekotas visas uz zemes vienības esošās ēkas un konstatēts, ka uz zemes vienības ir Kadastra informācijas sistēmā reģistrēta ēka, kuras Kadastra informācijas sistēmā reģistrētie apjoma rādītāji neatbilst faktiskajai situācijai apvidū, ēkas konstruktīvo elementu pārbūves, atjaunošanas, demontāžas vai sabrukšanas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informācijas sistēmā aktualizē ēkas apbūves laukumu un reģistrē pazīmi par neaktuāliem teksta datiem, ja ēkai pirms tam ir veikta ēkas kadastrālā uzmērīšana vai pirmās grupas ēka reģistrēta uz izpildmērījuma datu pamata. Šādai ēkai tiek aprēķināta ēkas kadastrālā vērtība, bet šādu ēku nav iespējams reģistrēt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ēkas dati Kadastra informācijas sistēmā reģistrēti tikai tādā apjomā, kāds iegūts ēkas masveida apsekošanas rezultātā vai ēka reģistrēta uz ēkas deklarācijas pamata, ēkai aktualizē apjoma rādītājus: ēkas apbūves laukumu, ēkas augstumu, būvtilpumu un kopējo platību, ko aprēķina, apbūves laukumu reizinot ar virszemes stāvu skaitu, un aktualizē ēkas fiziskā nolietojuma procentu "0". Savukārt, ja šādai ēkai apjoma rādītāji ir mainījušies, jo ēkas konstruktīvie elementi ir sabrukuši, aktualizē visus minētos datus, izņemot ēkas nolietojuma procentu. Ņemot vērā, ka tiek aktualizēti visi ēkas apjoma rādītāji un apsekošanas datums, pazīmi Kadastra informācijas sistēmā nereģistrē. Šādai ēkai tiek aprēķināta aktuāla ēkas kadastrālā vērtība, bet šādu ēku nav iespējams reģistrēt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neaktuāliem būvju datiem atspoguļos tos gadījumus, kuros persona ir veikusi esošas ēkas pārbūvi vai atjaunošanu, bet nav aktualizējusi datus Kadastra informācijas sistēmā saskaņā ar Kadastra likuma 13. un 14. pantu. Pazīme būs pieejama visiem sistēmas lietotājiem, tādejādi sabiedrībai norādot uz konkrētās ēkas datu neatbilstību faktiskajai situācijai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36.1. apakšpunktā minētā pazīme Kadastra informācijas sistēmā tiks norādīta pēc attiecīgās programmatūras ieviešanas, bet ne vēlāk kā līdz 2024. gada 1. janvārim. Pazīme tiks dzēsta pēc tam, kad persona būs aktualizējusi datus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ierosinot ēkas vai telpu grupas sadali vai apvienošanu, ir jāveic visas ēkas vai telpu grupas kadastrālā uzmērīšana. Praksē ir konstatētas situācijas, ka ēkas vai telpu grupas kadastrālā uzmērīšana ir veikta, bet pēc tās ierosina ēkas vai telpu grupas sadali vai apvienošanu, neveicot konstruktīvas izmaiņas ēkā vai telpu grupā, proti, ēku vai telpu grupu apvieno vai sadala, nemainot logu, durvju vai starpsienu izvietojumu. Šādos gadījumos saskaņā ar normatīvo regulējumu personai jāveic visas ēkas vai telpu grupas uzmērīšana, kas ietver papildus izmaksas un laika resursu.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un finanšu slogu personām, projekts paredz regulējumu, kas nosaka, ka gadījumā, ja sadale vai apvienošana kopš pēdējās kadastrālās uzmērīšanas ir veikta bez konstruktīvām izmaiņām telpās un Kadastra informācijas sistēmā reģistrētie būves dati atbilst spēkā esošajam regulējumam būvju kadastrālās uzmērīšanas jomā, kadastrālā uzmērīšana apvidū nav nepieciešama, un ēka vai telpu grupa tiek sadalīta vai apvienota atbilstoši būvniecības informācijas sistēmā pieejamai vai uzrādītajai būvniecības dokumentācijai, tādējādi mazinot pakalpojuma izpildes laiku un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nosaka, ka kā ekspluatācijas uzsākšanas gadu reģistrē ēkas uzbūvēšanas gadu, to nosakot no dokumentiem. Bieži vien praksē šāds dokuments nav saglabājies vai neeksistē, bet ierosinātājs var sniegt šādu informāciju. Šobrīd spēkā esošais regulējums to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kā ekspluatācijas uzsākšanas gadu reģistrē ēkas uzbūvēšanas gadu, to nosakot, ņemot vērā: valsts vai pašvaldības institūcijas izdotajā dokumentā norādīto ēkas uzbūvēšanas gadu vai, ja tāds nav norādīts, īpašuma tiesību apliecinošā dokumenta sagatavošanas vai izdošanas gadu. Ja šāda dokumenta nav vai konstruktīvais elements ir mainīts, pārbūvēts vai atjaunots, norāda ierosinātāja norādīto un kadastrālās uzmērīšanas speciālista apstiprināto gadu, bet, ja tas nav iespējams, pirmreizējo kadastrālās uzmērīšanas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nenosaka kārtību, kādā labojami būves kadastrālās uzmērīšanas dati un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iekļaut jaunu nodaļu "Būves kadastrālās uzmērīšanas datu un dokumentu labošanas kārtība", kas nosaka kārtību, kādā labojami būves kadastrālās uzmērīšanas dati un dokumenti. Dienests bez maksas labo tā pieļautās neatbilstības normatīvo aktu prasībām būves kadastrālās uzmērīšanas datos un dokumentos atbilstoši reģistrācijas brīdī spēkā esošajiem normatīvajiem aktiem, ciktāl tas nav pretrunā ar šajā projektā noteikto. Projekts paredz regulējumu, ka pirms ēkas vai telpu grupas kadastrālās uzmērīšanas datu un dokumentu labošanas Dienests, ja tas ir nepieciešams, veic ēkas vai telpu grupas uzmērīšanu apvidū. Ja šādā uzmērīšanā Dienests konstatē, ka kopš pēdējās kadastrālās uzmērīšanas apvidū ēkai vai telpu grupai ir veiktas konstruktīvas izmaiņas, par kurām nav ierosināta ēkas vai telpu grupas kadastrālā uzmērīšana, kā dēļ nav iespējama neatbilstības labošana, Dienests neatbilstību nelabo un informē par nepieciešamību ierosināt ēkas vai telpu grupas kadastrālo uzmērīšanu un datu aktualizāciju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48 ēkā reģistrētos labiekārtojumus var dzēst tikai, pamatojoties uz inženierkomunikāciju īpašnieka izsniegta dokumenta vai cita pašvaldības būvvaldes izsniegta vai apstiprināta dokumenta, kas apliecina attiecīgo inženierkomunikāciju izbūvi vai nojaukšanu, pamata. Praksē ir gadījumi, kad konkrētais labiekārtojums ir nojaukts, bet īpašniekam nav minēto dokumentu, rezultātā nav iespējams aktualizēt datus par būves labiekārtojumiem.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norādīto situāciju, projekts paredz regulējumu, ka būvei vai telpu grupai reģistrētos labiekārtojumus varēs dzēst ne tikai, pamatojoties uz minētajiem dokumentiem, bet arī ierosinot atsevišķu kadastrālās uzmērīšanas darbību ar apsekošanu apvidū, kuras laikā būvju kadastrālās uzmērīšanas speciālists varēs pārliecināties par konkrētā labiekārtojuma demontāžu (neesību) 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tām ēkām, kas Kadastra informācijas sistēmā ir reģistrētas tikai tādā apjomā, kāds iegūts ēku masveida apsekošanā, ir iespējams veikt kadastrālo uzmērīšanu, reģistrējot datus no Dienesta arhīva glabātavā pieejamās manuālās tehniskās inventarizācijas dokumentiem, neveicot ēkas apsekošanu apvidū, ja ierosinātājs apliecina, ka ēkā kopš pēdējās pilnās tehniskās inventarizācijas nav veiktas konstruktīvas izmaiņas, kuru dēļ būtu mainījušies ēku raksturojošie rādītāji. Norādītā pakalpojuma ietvaros no 2012. gada līdz 2021. gada martam Kadastra informācijas sistēmā ir reģistrētas 46 150 ēkas no tehniskās inventarizācijas dokumentiem, rezultātā informācija par šīm ēkām atbilst tai faktiskajai situācijai apvidū, kas iegūta 1945.-1999. gadā. Kopumā Kadastra informācijas sistēmā ir reģistrētas vairāk kā 144 000 ēkas, kuru dati atbilst 1945.-1999. gadā apvidū konstatētajam. Ēkas fiziskā nolietojuma aprēķina metodika no 2012. gada ir mainījusies, līdz ar to ēkām, kurām apsekošana veikta līdz 2012. gadam, nolietojums nav aprēķināts atbilstoši šobrīd spēkā esošajai metodikai, kā arī situācija apvidū ēkām kopš pēdējās tehniskās inventarizācijas (1945.-1999. gada) bieži vien ir mainījusies, piemēram, ēkas fiziskā nolietojuma pazīmes, ēkas labiekārtojumi, konstrukciju materiāli, ēkas apjoma rādītāji, līdz ar to ēkas dati un kadastrālā vērtība neatbilst faktiskajai situācijai apvidū, bet Dienestam nav iespējas pārbaudīt datu atbilstību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mērķis ir nodrošināt sabiedrību ar aktuāliem Kadastra informācijas sistēmas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sabiedrību ar aktuālu informāciju par ēkas datiem, aprēķinātu aktuālu un faktiskajai situācijai atbilstošu kadastrālo vērtību, kā arī nodrošinātu kadastrālās uzmērīšanas datu atbilstību spēkā esošajiem normatīvajiem aktiem, projekts paredz, ka visām ēkām un telpu grupām, kuru dati reģistrēti Kadastra informācijas sistēmā tikai tādā apjomā, kāds iegūts ēku masveida apsekošanā vai grafiskie stāvu plāni sagatavoti tikai manuāli, ēkas datu aktualizācija ierosināma, apsekojot ēku apvidū. Telpu grupām veicama kadastrālā uzmērīšana arī tad, ja ēkas dati Kadastra informācijas sistēmā reģistrēti no Dienesta arhīvā pieejamās būves tehniskās inventarizācijas lietas.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likums un normatīvie akti kadastra objekta reģistrācijas un kadastra datu aktualizācijas jomā paredz, ka normatīvajos aktos būvniecības jomā paredzētās pirmās grupas ēkas Kadastra informācijas sistēmā reģistrē no izpildmērījuma plāna. Normatīvie akti būvniecības jomā paredz arī gadījumus, kad normatīvajā aktā noteiktajām pirmās grupas ēkām tomēr ir nepieciešama kadastrālā uzmērīšana pirms būves pieņemšanas ekspluatācijā, līdz ar to atvieglotais būves reģistrācijas process nav piemērojams visām pirmās grupas ēkām.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atvieglotu ēku kadastrālo uzmērīšanu visām pirmās grupas ēkām situācijās, kad ierosinātāja rīcībā nav izpildmērījuma plāna vai normatīvie akti būvniecības jomā nosaka pienākumu pirms ēkas pieņemšanas ekspluatācijā veikt kadastrālo uzmērīšanu, vai situācijā, kad ierosinātājs vēlas veikt arī iekštelpu uzmērīšanu. Saskaņā ar normatīvo regulējumu pirmās grupas ēkas kadastrālo uzmērīšanu pēc ierosinātāja rakstiska iesniegumu Dienests veiks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uzmērot ēkas garumu, platumu un augstumu. Šādos gadījumos ēkas stāva plāni netiek sagatavoti. Kadastra informācija sistēmā reģistrē vienu telpu grupu ar vienu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visus ēkas apjoma rādītājus, uzmērot ēkas sastāvā esošās telpas un sagatavojot ēkas stāva plānus.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ēkā vai telpu grupā kadastrālā uzmērīšana tiek veikta tikai telpu daļās ar tās augstumu, sākot ar 1,60 m. Telpu daļas ar augstumu zem 1,60 m platības netiek uzmērītas un Kadastra informācijas sistēmā reģistrētas. Savukārt platības, kuru augstums ir zem 1,60 m, ir praktiski izmantojamas saimniecībā un aizvien vairāk tiek izrādīta īpašnieku interese par to uzskaiti un norādīšanu kadastrālās uzmērīšanas lietās būvniecības un dizaina projektu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visu ēkā vai telpu grupā esošo situāciju un apjoma rādītājus, projekts paredz, ka kadastrālā uzmērīšana tiek veikta arī telpu daļās ar augstumu zem 1,60 m. Šādas telpas tiek attēlotas ēkas vai telpu grupas stāva plānā, reģistrētas Kadastra informācijas sistēmā, bet netiek iekļautas ēkas lietderīgajā platībā un kopējā ēkas vai telpu grupas kadastrālās vērtības aprēķinā. Telpu daļas ar augstumu zem 1,60 m platības Kadastra informācijas sistēmā tiek reģistrētas pēc attiecīgās programmatūras ieviešanas, bet ne vēlāk kā līdz 2024.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ēkas nolietojuma aprēķināšanas vajadzībām paredz ēkas katram konstruktīvajam elementam noteikt detalizētu informāciju par konstrukcijas veidu (no kādiem ķieģeļiem un vai mūrējums ir 2,5 ķieģeļu biezumā vai plānāks utt.), kā arī detalizētu informāciju par izmantotajiem materiāliem (koka dēlis vai koka brusas utt.). Šo divu klasifikatoru detalizācijas pakāpe praksē radīja grūtības, gan to piemērojot uz jauniem un klasifikācijā neesošiem būvmateriāliem, gan nosakot tik precīzu informāciju par katru konstruktīvo elementu.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problēmu atrisina, ieviešot vienu vienkāršu un universālu materiālu sarakstu, kas vienlaicīgi ar datu iegūšanas vienkāršošanu nodrošina mērķa sasniegšanu – normatīvā kalpošanas ilguma noteikšanu un nolietojuma aprēķinu. Projekts vienlaicīgi paredz visām Kadastra informācijas sistēmā reģistrētajām ēkām jau reģistrēto datu (konstrukcijas veidu un materiālu) pāreju uz jauno un vienkāršoto materiālu sarakstu. Projekta 77. punkts nosaka, ka konstruktīvā elementa normatīvais kalpošanas ilgums ir vienāds ar ēkas konstruktīvo elementu materiālu normatīvo kalpošanas ilgumu, un projekta 2. pielikums tiek piemērots pēc attiecīgās programmatūras ieviešanas, bet ne vēlāk kā līdz 2024. gada 1. janvārim. Līdz tam normatīvo kalpošanas ilgumu aprēķina, ņemot vērā projekta 6. un 7.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 bija iekļauts labiekārtojumu klasifikators, kas atbilda Ministru kabineta 2004. gada 13. aprīļa noteikumiem Nr. 299 "Noteikumi par būvju pieņemšanu ekspluatācijā". Minētais normatīvais akts ir zaudējis spēku, bet spēkā esošie normatīvie akti būvniecības jomā nenosaka, kādi labiekārtojumi un kādā detalizācijas pakāpē ir norādāmi aktā par būves pieņemšanu ekspluatācijā vai paskaidrojuma rakstā. Savukārt tik detāla labiekārtojumu noteikšana daudzos gadījumos sarežģa un paildzina būvju kadastrālās uzmērīšanas pakalpojumu izpildi. Bez tam spēkā esošais labiekārtojumu klasifikators ir novecojis (piemēram, radiotranslācija, televīzija vai stacionārais tālrunis), un tas būtu aktualizējams.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normatīvais akts ir zaudējis spēku, kā arī to, ka spēkā esošie normatīvie akti būvniecības jomā nenosaka, kādi labiekārtojumi un kādā detalizācijas pakāpē ir norādāmi aktā par būves pieņemšanu ekspluatācijā vai paskaidrojuma rakstā, projekts paredz sašaurināt Kadastra informācijas sistēmā reģistrējamās labiekārtojumu apakšklases, padarot ierosinātājam vienkāršāku un saprotamāku labiekārtojuma anketas aizpildīšanas procesu. Saskaņā ar projektā noteikto, veicot ēkas kadastrālo uzmērīšanu, netiks apvidū noteikts un Kadastra informācijas sistēmā reģistrēts tāds ēkas labiekārtojums kā vēdināšana, vājstrāvas tīkls un drošības sistēmā. Savukārt ēkas ugunsnoturības pakāpe un ēkas energoefektivitāte nav klasificējama kā ēkas labiekārtojums, ko uzmērītājs var noteikt apvidū kadastrālās uzmērīšanas brīdī, bet gan ēku raksturojošs rādītājs, ko saskaņā ar projekta 69.10. un 69.11. apakšpunktu reģistrē no projektā minētajiem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neparedz noteikt tādu ēkas raksturīgu pazīmi, vai ēkai būvdarbi ir pabeigti vai tā ir būvniecības procesā, tas ir, vai ēkai ir konstatējami nepabeigti būvdarbi - nav izbūvēts vai ir demontēts vismaz viens no ēkas konstruktīvajiem elementiem vai arī ēkā nav ielikti logi, durvis vai veikti iekšējās apdares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ēkas, kuras ir nepabeigtas būvniecības vai daļējas demontāžas stadijā, tiek kadastrāli vērtētas kā pilnīgi pabeigtas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regulējums, ka vienlaicīgi ar ēkas nolietojumu ietekmējošo datu iegūšanu tiek iegūta arī informācija par to, vai ēkai ir nepabeigti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Iegūtā informācija tiks norādīta Kadastra informācijas sistēmā kā pazīme "nepabeigti būvdarbi – IR". Pazīme jānorāda, ja ēkai nav izbūvēts vai ir demontēts vismaz viens no ēkas konstruktīvajiem elementiem vai arī ēkā nav ielikti logi, durvis vai veikti iekšējās apdares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kadastrālās uzmērīšanas ietvaros iegūtās pazīmes "nepabeigti būvdarbi" reģistrācijas kārtība Kadastra informācijas sistēmā tiks noteikta Noteikumos Nr. 263.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regulējumu, Kadastra informācijas sistēmā paredzēts izveidot jaunu datu lauku – pazīmi "nepabeigti būvdarbi". Vienlaicīgi tiek noteikta kārtība, kādā šī pazīme tiek noņemta: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ēkas kadastrālās uzmērīšanas ietvaros veikta ēkas vai telpu grupas apsekošana un nav konstatēti attiecīgie kritēriji pazīmes norādīšanai;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saņemta informācija par ēkas pieņemšanu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pieaug ierosinātāju interese par būves plāniem vektordatņu formātā (DGN vai DWG datnes), lai ierosinātājs varētu ērti identificēt un izmantot elektronisko vektordatņu stāvu plānus, katram elementam ir jānosaka savs objekta apzīmējums, slāņa nosaukums, apzīmējums, krāsa, līnijas platums, teksta stils un paskaidrojums. Minēto informāciju ir nepieciešams regulāri aktualizēt atbilstoši būvju kadastrālās uzmērīšanas procesa attīstībai, piemēram, paredzot loga vai durvju aili bez durvīm, stikla durvis, precizējot inženierbūvju apzīmējumus. Ja minētā informācija tiktu nostiprinātā kā projekta pielikums, lai veiktu izmaiņas tajā, būtu nepieciešams grozīt pieņemtos Ministru kabineta noteikumus, kas radītu lieku administratīvo slogu un kavētu būvju kadastrālās uzmērīšanas procesa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 problēmu ir paredzēts kadastrālās uzmērīšanas plānos izmantojamos apzīmējumus publicēt tikai Dienesta tīmekļvietnē (www.vzd.gov.lv), nevis pievienot projektam kā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 paredz, ka ēkas konstruktīvā elementa faktisko kalpošanas ilgumu gados aprēķina, no ēkas pēdējā kadastrālās uzmērīšanas gada atņemot lielāko Kadastra informācijas sistēmā reģistrēto ekspluatācijā pieņemšanas gadu, bet, ja tāds nav reģistrēts, ekspluatācijā uzsākšanas gadu. Rezultātā situācijā, kad tiek veikta atkārtota kadastrālā uzmērīšana pārbūvētai vai atjaunotai ēkai, kurai Kadastra informācijas sistēmā ir reģistrēts pirmreizējais vai iepriekšējais ekspluatācijā pieņemšanas gads, konstruktīvā elementa faktiskais kalpošanas ilgums tiek rēķināts no reģistrētā ekspluatācijā pieņemšanas gada, neņemot vērā to, ka konkrētais konstruktīvais elements uz kadastrālās uzmērīšanas brīdi ir pilnībā pārbūvēts vai nomainīts. Ņemot vērā minēto, ēkai tiek aprēķināts un kadastrālās uzmērīšanas lietā norādīts lielāks ēkas nolietojums. Savukārt situācijai apvidū atbilstošs ēkas nolietojums tiks pārrēķināts tikai pēc tam, kad no būvniecības informācijas sistēmas tiešsaistes datu apmaiņas rezultātā tiks saņemts un Kadastra informācijas sistēmā reģistrēts pēdējais ekspluatācijā pieņemšanas gads, tas ir, pēc būves kadastrālās uzmērīšanas lietas izsniegšanas un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būves kadastrālās uzmērīšanas brīdī tiktu aprēķināts aktuāls un faktiskajai situācijai atbilstošs ēkas konstruktīvā elementa nolietojums, kas ietekmē arī ēkas kadastrālo vērtību, projekts paredz, ka ēkas konstruktīvā elementa faktisko kalpošanas ilgumu gados aprēķina, no ēkas pēdējā kadastrālās uzmērīšanas gada atņemot lielāko Kadastra informācijas sistēmā reģistrēto ekspluatācijā uzsākšanas gadu vai gadu, kad ēka (tās konstruktīvie elementi) pieņemta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pakalpojumu izpildē Dienests bieži saskaras ar situācijām, kad šo pakalpojumu nav iespējams izpildīt, piemēram, nav nodrošināta iekļūšana uzmērāmā objektā, nav iesniegta nepieciešamā būvniecības dokumentācija vai kopīpašnieku piekrišana pakalpojuma izpildei vai būvniecības dokumentācijā nav norādīti attiecīgie dati. Šādos gadījumos ir paredzēts, ka Dienests pakalpojuma izpildi aptur. Ir paredzēts, ka pakalpojuma izpildi var apturēt arī pakalpojuma ierosinātājs. Bet diemžēl ir gadījumi, kad iespējas apturēt pakalpojuma izpildi tiek izmantotas pat vairāk kā gada garumā, jo Noteikumos Nr.48 nav noteikts uz kādu maksimālo termiņu pakalpojuma izpildi var apturēt. Iemesli pakalpojumu apturēšanai it sevišķi no ierosinātāja puses ir dažādi, bet tas rada Dienestam kā finanšu, tā pakalpojumu izpildes loģistikas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aprakstīto situāciju, projekts paredz noteikt maksimālo pakalpojuma izpildes apturēšanas termiņu, tas ir, ka būves kadastrālās uzmērīšanas darbu izpildi kopumā var apturēt uz laiku līdz sešiem mēnešiem, skaitot kopā visas darbu apturēšanas, t.sk. pēc ierosinātāja ierosinājuma būves kadastrālās uzmērīšanas darbu izpildi var apturēt tikai vienu reizi un ne ilgāk kā uz vienu mēnesi. Gadījumos, kad pasūtījuma apturēšanas laiks pārsniedz kopējo apturēšanas termiņu – sešus mēnešus, kā arī gadījumos, kad konstatēts, ka saskaņā ar normatīvajiem aktiem būvju klasifikācijas jomā uzmērāmais objekts nav klasificējams kā būve vai būves kadastrālās uzmērīšanas darbu izpildes apturēšanas paziņojumā noteiktajā termiņā nav novērsti tajā norādītie būves kadastrālās uzmērīšanas darbu izpildes apturēšanas iemesli, Dienesta teritoriālā struktūrvienība pārtrauc būves kadastrālo uzmērīšanu un pieņem lēmumu atteikt būves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ir izvērtēti, bet projektos piedāvātais risinājums ir atzīts par piemērotāko.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kopumā sniegs sabiedrībai ieguvumus, neparedzot īpašus nosacījumus vai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vai, ja tādu nav, – tiesiskie valdītāji, vai, ja tādu nav, – lietotāji, profesionālās darbības veicēji zemes kadastrālās uzmērīšanas un ģeodēzijas jomā. Mērķgrupas precīzu lielumu nav iespējams noteikt.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vai, ja tādu nav, – tiesiskie valdītāji, vai, ja tādu nav, – lietotāji, profesionālās darbības veicēji zemes kadastrālās uzmērīšanas un ģeodēzijas jomā. Mērķgrupas precīzu lielumu nav iespējams noteikt.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 administratīvā sloga samazināšana, tai skaitā datu un dokumentu ieguve tiešā veidā no būvniecības sistēmas pozitīvi ietekmēs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 administratīvā sloga samazināšana, tai skaitā datu un dokumentu ieguve tiešā veidā no būvniecības sistēmas pozitīvi ietekmēs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projektā paredzēto normu izpildi, Tieslietu ministrijas budžeta programmā 07.00.00 "Nekustamā īpašuma tiesību politikas īstenošana" 2023. gadā nepieciešams valsts budžeta finansējums 46 861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{2000}: 46 861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pakalpojumi {2250}: 454,96 euro ārpakalpojuma cilvēkdienas likme x 103 cilvēkdienas = 46 861 euro pilnveidojumiem Dienesta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Dienesta informācijas sistēmās paredz Kadastra informācijas sistēmā nepieciešams mainīt būves faktiskā kalpošanas ilguma aprēķināšanas principu. Ieviešot izmaiņas, nebūs jāpārrēķina nolietojums ēkām, kurām nolietojums jau ir noteikts balstoties uz agrāk noteikto faktisko kalpošanas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Ieviest jaunu pazīmi “Ēkas dati ir neaktuāli” būvēm ar pilnu tehnisko inventarizāciju.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izpildi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izpildei 2023. gadam nepieciešamais papildu finansējums tiks nodrošināts Tieslietu ministrijas budžeta programmas 07.00.00 "Nekustamā īpašuma tiesību politikas īstenošana"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Nr. 263.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ir nepieciešams izstrādāt grozījumus Noteikumos Nr. 263, paredzot Kadastra informācijas sistēmā reģistrēt pazīmi par neaktuāliem kadastra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būvju kadastrālās uzmērīšanas procesu un pakalpojumus vienkāršotu, pielāgotu aktuālajiem normatīvajiem aktiem būvniecības jomā un nodrošinātu sabiedrību ar aktuāliem Kadastra informācijas sistēmas datiem par būvi.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21-TA-998</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21-TA-998</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anotācija_(ex_ante)_21-TA-998.docx</dc:title>
</cp:coreProperties>
</file>

<file path=docProps/custom.xml><?xml version="1.0" encoding="utf-8"?>
<Properties xmlns="http://schemas.openxmlformats.org/officeDocument/2006/custom-properties" xmlns:vt="http://schemas.openxmlformats.org/officeDocument/2006/docPropsVTypes"/>
</file>