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Biometrijas datu apstrādes sistēmas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noteikumu Nr. 835  “Noteikumi par tiesu ekspertīžu iestāžu sarakstu un tiesu ekspertu specialitāšu klasifikatoru” 2.pielikuma 7. punkts nosaka Valsts tiesu ekspertīžu biroja kompetenci daktiloskopisko ekspertīžu jomā. Ministru kabineta 2014. gada 6. maija noteikumu Nr. 234 "Biometrijas datu apstrādes sistēmas noteikumi" 6. punkts paredz biometrijas datu apstrādes sistēmā 10 darbdienu laikā iekļaut datus, kas iegūti, veicot izmeklēšanas darbību, t.sk. ekspertīzi. Valsts tiesu ekspertīžu birojam nav tiesību izmantot biometrijas datu apstrādes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tiesu ekspertīžu birojs varētu ātrāk un efektīvāk nodrošināt tam noteikto funkciju veikšanu, kā arī mazinātu birokrātisko dokumentu apriti, nepieciešams paredzēt, ka Valsts tiesu ekspertīžu birojam ir tiesības izmantot biometrijas datu apstrādes sistēmu, ievietojot tajā daktiloskopiskajā ekspertīzē iegūtās pēdas, kā arī veikt biometrijas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noteikumu Nr. 835 “Noteikumi par tiesu ekspertīžu iestāžu sarakstu un tiesu ekspertu specialitāšu klasifikatoru” 2. pielikuma 7. punkts nosaka Valsts tiesu ekspertīžu biroja kompetenci daktiloskopisko ekspertīžu jomā. Normatīvie akti paredz biometrijas datu apstrādes sistēmā 10 darbdienu laikā iekļaut datus, kas iegūti, veicot izmeklēšanas darbību, t.sk. ekspertīzi. Šobrīd daktiloskopiskajā ekspertīzē iegūtās pēdas tiek fotografētas, veidota kartiņa, kuru nosūta Valsts policijas Galvenās kriminālpolicijas pārvaldes Kriminālistikas pārvaldei (turpmāk – Kriminālistikas pārvalde) ievietošanai biometrijas datu apstrādes sistēmā. Lai pēdas ievietotu biometrijas datu apstrādes sistēmā, Kriminālistikas pārvalde fotogrāfijas atkal digitalizē un analizē atbilstoši sistēmas prasībām. Pēc pēdu ievietošanas biometrijas datu apstrādes sistēmā var tikt uzsākta personas identitātes noteikšana. Līdz ar to Valsts tiesu ekspertīžu birojam iegūto pēdu ievadīšana biometrijas datu apstrādes sistēmā ir nepamatoti komplicēts pasākums, ko var efektivizēt, iedodot pieeju Valsts tiesu ekspertīžu biroja ekspertiem uzreiz pēc ekspertīzes pabeigšanas ievadīt pēdas biometrijas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Analoģiska situācija rodas arī gadījumos, kad lēmumā par daktiloskopiskās ekspertīzes veikšanu ekspertīzes noteicējs ir norādījis personu, kuras daktiloskopiskā karte atrodas biometrijas datu apstrādes sistēmā. Tādā gadījumā Valsts tiesu ekspertīžu birojs pieprasa daktiloskopisko karti Kriminālistikas pārvaldei no biometrijas datu apstrādes sistēmas, tā tiek skenēta un elektroniski atsūtīta Valsts tiesu ekspertīžu birojam. Nereti, sūtot daktiloskopisko karti elektroniskajā pastā, tiek zaudēta attēla kvalitāte. Lai procesu efektivizētu, kā arī saglabātu attēlu kvalitāti, Valsts tiesu ekspertīžu biroja eksperti daktiloskopisko karti varētu skatīt biometrijas datu apstrādes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sistēmas ieviešana novērsīs arī iespējamo risku, ka tad, kad darbu uzsāks reformas ietvaros izveidotā tiesu ekspertīžu iestāde, nebūs pārtraukuma datu ievadē biometrijas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birojā izmantotās tiesu ekspertīžu metodes specialitātēs 08.01 Daktiloskopiskā identifikācija un 08.02 Papillārlīniju pēdu vizualizēšana ir akreditētas atbilstoši LVS NE ISO/IEC 17025 standartam, kas apliecina, ka biometrijas datu apstrādes sistēmā tiks ievietotas papillārlīniju pēdas, kas iegūtas akreditēta pakalpojuma - ekspertīzes rezultātā. Minētais apliecina, ka Valsts tiesu ekspertīžu biroja ekspertīzes rezultāts (papillārlīniju pēda) ir vienlīdz uzticams kā citas akreditētas tiesu ekspertīzes iestādes iegūts rezultāts (papillārlīniju pēda)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tiesu ekspertīžu birojā strādā tiesu eksperts, kurš biometrijas datu apstrādes sistēmu pārzina, un tas nodrošinās ātru un saprotamu citu ekspertu apmācību, kas garantēs procedūras ieviešanu praksē īsā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birojam nav tiesības izmantot biometrijas datu apstrādes sistēmu, kas būtiski apgrūtina efektīvu iestādes darbu. Biometrijas datu apstrādei jānotiek efektīvi, uzreiz pēc ekspertīzes pabeigšanas ievadot pēdas biometrijas datu apstrādes sistēmā, kā arī gadījumos, kad tas nepieciešams, saskaņā ar lēmumu par daktiloskopiskās ekspertīzes veikšanu, aplūkojot personas daktiloskopisko karti biometrijas datu apstrādes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grozījumi Biometrijas datu apstrādes sistēmas likumā, lai nodrošinātu Valsts tiesu ekspertīžu birojam tiesības izmantot biometrijas datu apstrādes sistēmu, skatot tajā ievietoto personu daktiloskopiskās kartes, kā arī ievietojot tajā daktiloskopiskajā ekspertīzē iegūtās pēdas.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Biometrijas datu apstrādes sistēmas likumā" attieksies uz personām, kuru dati tiek ievadīti minētajā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administratīvais slogs Kriminālistikas pārvaldes nodarbinātajiem, apstrādājot no Valsts tiesu ekspertīžu biroja saņemtos pieprasījumus par daktiloskopiskajām kartēm un biroja ekspertīzēs iegūto pēdu apstrādē.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ieviešanai nepieciešamo skeneru iegāde tiks nodrošināta Valsts tiesu ekspertīžu birojam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6.maija noteikumi Nr. 234 „Biometrijas datu apstrādes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Ministru kabineta noteikumu projektu "Grozījumi Ministru kabineta 2014. gada 6.maija noteikumos Nr. 234 "Biometrijas datu apstrādes sistēmas noteikumi"", kur nepieciešams papildināt Ministru kabineta 2014. gada 6.maija noteikumu Nr. 234 "Biometrijas datu apstrādes sistēmas noteikumi" 13.punktu ar Valsts tiesu ekspertīžu biroju kā iestādi, kurai ir tiesības izmantot  biometrijas datu apstrādes sistēmā iekļautos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Efektivizēts ekspertīzē iegūto pēdu ievadīšanas process biometrisko datu apstrādes sistēmā, uzreiz pēc ekspertīzes pabeigšanas Valsts tiesu ekspertīžu birojā ievadot tās sistēmā, nevis veidojot pēdu kartiņas un nosūtot Kriminālistikas pārvaldei, kas pēdas atkal digitalizē, lai ievadītu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Optimizēts ekspertīzē iegūto pēdu ievadīšanas process biometrisko datu apstrādes sistēmā, uzreiz pēc ekspertīzes pabeigšanas Valsts tiesu ekspertīžu birojā ievadot tās sistēmā, nevis veidojot pēdu kartiņas un nosūtot Kriminālistikas pārvaldei, kas pēdas atkal digitalizē, lai ievadītu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Mazināta nodarbināto iesaiste fizisko personu datu apstrādē.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25-TA-1841</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25-TA-1841</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anotācija_(ex_ante)_25-TA-1841.docx</dc:title>
</cp:coreProperties>
</file>

<file path=docProps/custom.xml><?xml version="1.0" encoding="utf-8"?>
<Properties xmlns="http://schemas.openxmlformats.org/officeDocument/2006/custom-properties" xmlns:vt="http://schemas.openxmlformats.org/officeDocument/2006/docPropsVTypes"/>
</file>