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7. novembra noteikumos Nr. 662 "Noteikumi par valsts tiešās pārvaldes iestāžu un citu valsts un pašvaldību institūciju amatpersonu (darbinieku) atlīdzības un personu uzskaites sistēmu""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7. maija rīkojuma Nr. 210 "Par Valdības rīcības plānu Deklarācijas par Artura Krišjāņa Kariņa vadītā Ministru kabineta iecerēto darbību īstenošanai" 192.2. pasākums paredz izveidot efektīvu personāla plānošanas un atlases sistēmu,  pilnveidot atalgojuma sistēmu, materiāltehnisko nodrošinājumu un uzlabot darba apstākļus un darba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ievērojot to, ka Ministru kabineta 2021. gada 24. septembra ārkārtas sēdē (prot. Nr. 63 1.§ "Informatīvais ziņojums "Par priekšlikumiem valsts budžeta ieņēmumiem un izdevumiem 2022. gadam un ietvaram 2022.–2024. gadam"" 2. punkts) tika atbalstīts Iekšlietu ministrijas prioritārais pasākums "Amatpersonu ar speciālajām dienesta pakāpēm kapacitātes stiprināšana (robežpiemaksa, izmeklētāju atlīdzība, mēnešalgu izlīdzināšana)”, kuram tika piešķirts finansējums pilnā apjomā - 20 735 004 </w:t>
      </w:r>
      <w:r w:rsidR="00000000" w:rsidRPr="00000000" w:rsidDel="00000000">
        <w:rPr>
          <w:i w:val="1"/>
          <w:rtl w:val="0"/>
        </w:rPr>
        <w:t xml:space="preserve">euro</w:t>
      </w:r>
      <w:r w:rsidR="00000000" w:rsidRPr="00000000" w:rsidDel="00000000">
        <w:rPr>
          <w:rtl w:val="0"/>
        </w:rPr>
        <w:t xml:space="preserve">, tai skaitā piemaksai par robežkontroles mobilitāti un stiprināšanu - 5 739 436 </w:t>
      </w:r>
      <w:r w:rsidR="00000000" w:rsidRPr="00000000" w:rsidDel="00000000">
        <w:rPr>
          <w:i w:val="1"/>
          <w:rtl w:val="0"/>
        </w:rPr>
        <w:t xml:space="preserve">euro</w:t>
      </w:r>
      <w:r w:rsidR="00000000" w:rsidRPr="00000000" w:rsidDel="00000000">
        <w:rPr>
          <w:rtl w:val="0"/>
        </w:rPr>
        <w:t xml:space="preserve">. Speciālā piemaksa par robežkontroles mobilitāti un stiprināšanu (turpmāk – speciālā piemaksa)  ir jauna speciālā piemaksa, ko piemēros tikai Valsts robežsardzē dienošām amatpersonām ar speciālajām dienesta pakāpēm  (turpmāk - amatpersonas), kas savus dienesta pienākumus pilda tieši uz valsts robežas. Arī Saeimā tika atbalstīts minētais prioritārais pasākums, tai skaitā speciālā piemaksa un finansējums tās  nodrošināšanai, kas paredzēts Saeimā 2021. gada 23. novembrī pieņemtajā likumā “Par valsts budžetu 2022. gadam” un likumā “Par vidēja termiņa budžeta ietvaru 2022., 2023. un 2024. gadam” Iekšlietu ministrijas resora valsts pamatbudžeta.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piemaksai  par robežkontroles mobilitāti un stiprināšanu (kuras mērķis ir stiprināt valsts robežas apsardzībā un kontrolē iesaistīto personāla resursu kapacitāti, nodrošinot dienesta specifikai atbilstošu atlīdzību, tādējādi stiprinot valsts robežas neaizskaramību) atsevišķu identifikācijas kodu, lai nodrošinātu viennozīmīgu un salīdzināmu informācijas ievadi valsts un pašvaldību institūciju amatpersonu un darbinieku atlīdzības uzskaites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23. novembrī pieņemtais likums “Par valsts budžetu 2022. gadam” un likums “Par vidēja termiņa budžeta ietvaru 2022., 2023. un 2024. gadam”, kurā  Iekšlietu ministrijas resora valsts pamatbudžeta programmā 10.00.00 “Valsts robežsardzes darbība” paredzēts finansējums speciālajai piemaksai prioritārā pasākuma "Amatpersonu ar speciālajām dienesta pakāpēm kapacitātes stiprināšana (robežpiemaksa, izmeklētāju atlīdzība, mēnešalgu izlīdzināšana)”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speciālās piemaksas piešķiršanu amatpersonām un veiktu tās uzskaiti valsts un pašvaldību institūciju amatpersonu un darbinieku atlīdzības uzskaites sistēmā, nepieciešami grozījumi attiecīgajos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sagatavojusi Ministru kabineta noteikumu projektu "Grozījums Ministru kabineta 2016. gada 13. decembra noteikumos Nr. 806 "Noteikumi par Iekšlietu ministrijas sistēmas iestāžu un Ieslodzījuma vietu pārvaldes amatpersonu ar speciālajām dienesta pakāpēm mēnešalgu un speciālo piemaksu noteikšanas kārtību un to apmēru""(21-TA-679), atbilstoši kuram no 2022. gada 1.janvāra Valsts robežsardzes amatpersonām tiks noteikta speciālā piemaksa. Skaidrojums un pamatojums piemaksas noteikšanai ir iekļauts projekta (21-TA-679) anotācijā. Minētais projekts ir saistīts ar šo noteikumu projektu. Nepieciešams nodrošināt speciālās piemaksas uzskaiti valsts un pašvaldību institūciju amatpersonu un darbinieku atlīdzības uzskaites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sagatavojusi noteikumu projektu, kas paredz papildināt Ministru kabineta 2017. gada 7. novembra noteikumu Nr. 662 "Noteikumi par valsts tiešās pārvaldes iestāžu un citu valsts un pašvaldību institūciju amatpersonu (darbinieku) atlīdzības un personu uzskaites sistēmu" 6. pielikumu ar jaunu identifikācijas kodu 1145 23 piemaksai  par robežkontroles mobilitāti un stiprināšanu, kas nodrošinās viennozīmīgu un salīdzināmu informācijas ievadi valsts un pašvaldību institūciju amatpersonu un darbinieku atlīdzības uzskaites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21-TA-1532</w:t>
    </w:r>
    <w:r>
      <w:br/>
    </w:r>
    <w:r w:rsidR="00000000" w:rsidRPr="00000000" w:rsidDel="00000000">
      <w:rPr>
        <w:rtl w:val="0"/>
      </w:rPr>
      <w:t xml:space="preserve">Izdrukāts 29.07.2026. 23.02 - 2.0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21-TA-1532</w:t>
    </w:r>
    <w:r>
      <w:br/>
    </w:r>
    <w:r w:rsidR="00000000" w:rsidRPr="00000000" w:rsidDel="00000000">
      <w:rPr>
        <w:rtl w:val="0"/>
      </w:rPr>
      <w:t xml:space="preserve">Izdrukāts 29.07.2026. 23.02 - 2.0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anotācija_(ex_ante)_21-TA-1532.docx</dc:title>
</cp:coreProperties>
</file>

<file path=docProps/custom.xml><?xml version="1.0" encoding="utf-8"?>
<Properties xmlns="http://schemas.openxmlformats.org/officeDocument/2006/custom-properties" xmlns:vt="http://schemas.openxmlformats.org/officeDocument/2006/docPropsVTypes"/>
</file>