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"Ķirveļi"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"Ķirveļi" Ceraukstes pagastā, Bauskas novadā (nekustamā īpašuma kadastra Nr. 4050 006 0009) daļu - zemes vienību (zemes vienības kadastra apzīmējums 4050 006 0095) 0,109 ha platībā (pirms sadales zemes vienības ar zemes vienības kadastra apzīmējumu 4050 006 0009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"Ķirveļi" Ceraukstes pagastā, Bauskas novadā (nekustamā īpašuma kadastra Nr. 4050 006 0009) (turpmāk – Nekustamais īpašums) daļu - zemes vienību (zemes vienības kadastra apzīmējums 4050 006 0095) 0,109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4050 006 0095) 0,109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211, īpašuma 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4050 006 0009) sadales sastāv no divām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4050 006 0094) 8,99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4050 006 0095) 0,109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un piedziņas atzīmes, nomas un apbūves tiesības, nav reģistrētas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 - zemes vienībai (zemes vienības kadastra apzīmējums 4050 006 0095):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apgrūtinājums – ūdensnotekas (ūdensteču regulēta posma un speciāli raktas gultnes), kā arī uz tās esošas hidrotehniskas būves un ierīces ekspluatācijas aizsargjoslas teritorija lauksaimniecībā izmantojamās zemēs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dzelzceļa infrastruktūras zemes nodalījuma joslā un ceļu zemes nodalījuma joslā" (kods 1101) 0,109 ha; veidi - lauksaimniecībā izmantojamās zemes platība 0,0516 ha, krūmāju platība 0,0318 ha, ūdens objektu zeme 0,0041 ha, zemes zem ceļiem platība 0,0215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Zemgales virsmežniecības 2023. gada 30. marta vēstulē Nr. B7.1.1-4/37 sniegto informāciju Nekustamajā īpašumā esošās mežaudzes platība ir 4,2 ha, meža inventarizācija ir derīga. Atbilstoši meža nogabalu izvietojuma shēmai mežaudze neatrodas Rail Baltica projekta īstenošanai atsavināmā Nekustamā īpašuma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vienību, atlikumā veidojas zemes vienība (zemes vienības kadastra apzīmējums 4050 006 0094) 8,99 ha platībā. Atbilstoši Bauskas novada pašvaldības 2023. gada 24. aprīļa vēstulē Nr. BNP/2023/4.7/757/N minētajām prasībām par minimālo platību jaunveidojamām zemes vienībām (lielāka par 2 ha) atlikusī (neatsavināmā) zemes vienība (zemes vienības kadastra apzīmējums 4050 006 0094) atbilst vietējās pašvaldības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pamattrases projektēšanu, sniegto informāciju Nekustamā īpašuma atlikušajai (neatsavināmajai) zemes vienībai (zemes vienības kadastra apzīmējums 4050 006 0094) 8,99 ha platībā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Īpašniece informēja, ka 2020. gada 2. janvārī (ar 2022. gada 1. februāra grozījumiem) noslēdza ar juridisku personu zemes 3,5 ha platībā (pirms sadales zemes vienības ar zemes vienības kadastra apzīmējumu 4050 006 0009 daļa) nomas līgumu ar termiņu līdz 2027. gada 1. janvārim, nosakot nomas maksu 180,00 EUR par 1 ha zemes gadā (turpmāk - Zemes nomas līgums). Īpašniece nav pieteikusi jebkādus zaudējumus, kas tai varētu rasties saistībā ar Zemes nomas līguma izbeigšanu vai grozīšanu daļā attiecībā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Zemesgrāmatā nav reģistrēts. 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Īpašnieci par Nekustamā īpašuma daļas labprātīgu atsavināšanu, būs nosakāma atbrīvošanas kārtība un termiņi. Līdz ar to tiks vērtēta situācija ar Īpašniecei nosakāmo laika posmu nepieciešamo Nomas līguma grozījumu noformēšanai, lai Īpašniece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norādīja, ka neatsavināmajā Nekustamā īpašuma daļā ir saglabājama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16. aprīļa lēmumu Nr. 03.1-14/1492: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"Ķirveļi" Ceraukstes pagastā, Bauskas novadā (nekustamā īpašuma kadastra Nr. 4050 006 0009) daļas atsavināšanu atbilstoši sertificēta nekustamā īpašuma vērtētāja noteiktajai vērtībai 1 374,40 EUR (viens tūkstotis trīs simti septiņdesmit četri </w:t>
      </w:r>
      <w:r w:rsidR="00000000" w:rsidRPr="00000000" w:rsidDel="00000000">
        <w:rPr>
          <w:i w:val="1"/>
          <w:rtl w:val="0"/>
        </w:rPr>
        <w:t xml:space="preserve">euro</w:t>
      </w:r>
      <w:r w:rsidR="00000000" w:rsidRPr="00000000" w:rsidDel="00000000">
        <w:rPr>
          <w:rtl w:val="0"/>
        </w:rPr>
        <w:t xml:space="preserve"> un 40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4050 006 0095) 0,109 ha platībā tirgus vērtība 1 264,40 EUR (viens tūkstotis divi simti sešdesmit četri </w:t>
      </w:r>
      <w:r w:rsidR="00000000" w:rsidRPr="00000000" w:rsidDel="00000000">
        <w:rPr>
          <w:i w:val="1"/>
          <w:rtl w:val="0"/>
        </w:rPr>
        <w:t xml:space="preserve">euro</w:t>
      </w:r>
      <w:r w:rsidR="00000000" w:rsidRPr="00000000" w:rsidDel="00000000">
        <w:rPr>
          <w:rtl w:val="0"/>
        </w:rPr>
        <w:t xml:space="preserve"> un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vienības augošo koku koksnes tirgus vērtība 110,00 EUR (viens simts 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Īpašnieces norādījumu nodrošināt meliorācijas sistēmas funkcionēšanu neatsavināmajā Nekustamā īpašuma daļā – atbilstoši par projektēšanu atbildīgās akciju sabiedrības "RB Rail" sniegtajai informācijai likumīgi izbūvētā meliorācijas sistēma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"Ķirveļi" Ceraukstes pagastā, Bauskas novadā (nekustamā īpašuma kadastra Nr. 4050 006 0009), daļu - zemes vienību (zemes vienības kadastra apzīmējums 4050 006 0095) 0,109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24-TA-951</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24-TA-951</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anotācija_(ex_ante)_24-TA-951.docx</dc:title>
</cp:coreProperties>
</file>

<file path=docProps/custom.xml><?xml version="1.0" encoding="utf-8"?>
<Properties xmlns="http://schemas.openxmlformats.org/officeDocument/2006/custom-properties" xmlns:vt="http://schemas.openxmlformats.org/officeDocument/2006/docPropsVTypes"/>
</file>