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administratīvās ēkas Talejas ielā 1, Rīgā, telpu nomas maksas ilgtermiņa saistībām"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izstrādāts ar mērķi precizēt administratīvās ēkas Talejas ielā 1, Rīgā, telpu nomas maksas ilgtermiņa saistības Valsts ieņēmumu dienestam (turpmāk – VID) sakarā ar plānoto nomājamās platības samazinājumu, vienlaicīgi paredzot nodrošināt finansējuma pārdali no Finanšu ministrijas budžeta programmas 33.00.00 “Valsts ieņēmumu un muitas politikas nodrošināšana” uz Prokuratūras budžeta programmu 01.00.00 ”Prokuratūras iestāžu uzturēšana” un uz Izložu un azartspēļu uzraudzības inspekcijas administrējamo budžeta apakšprogrammu 39.02.00 “Izložu un azartspēļu organizēšanas un norises uzraudzība”, ilgtermiņa saistību noteikšanai.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precizēt administratīvās ēkas Talejas ielā 1, Rīgā, telpu nomas maksas ilgtermiņa saistības VID, Latvijas Republikas prokuratūrai sakarā ar plānotajām nomājamās platības izmaiņām, kā arī sākot ar 2023.gadu noteikt ilgtermiņa saistības Izložu un azartspēļu uzraudzības inspekcijai.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2014.gada 30.aprīlī valsts akciju sabiedrības “Valsts  nekustamie īpašumi” (turpmāk- VNĪ)  un VID noslēgtā telpu Talejas ielā 1, Rīgā apakšnomas līguma Nr.7-2-14-818 (ar 30.12.2014., 06.01.2016., 15.01.2016., 01.09.2017., 29.09.2017., 09.11.2018., 21.12.2018., 18.12.2019., 16.07.2020., 10.11.2020., 09.03.2021., 12.09.2022. un 18.10.2022. grozījumiem) (turpmāk – Nomas līgums) nosacījumiem VID lieto VNĪ īpašumā esošo nekustamā īpašuma (nekustamā īpašuma kadastra Nr.0100 085 2143) Talejas ielā 1, Rīgā, kas sastāv no zemes vienības (zemes vienības kadastra apzīmējums 0100 085 2143) un biroja ēkas (būves kadastra apzīmējums 0100 085 2143 001), daļu – telpas ar kopējo platību 35 625,19 m</w:t>
      </w:r>
      <w:r w:rsidR="00000000" w:rsidRPr="00000000" w:rsidDel="00000000">
        <w:rPr>
          <w:vertAlign w:val="superscript"/>
          <w:rtl w:val="0"/>
        </w:rPr>
        <w:t xml:space="preserve">2</w:t>
      </w:r>
      <w:r w:rsidR="00000000" w:rsidRPr="00000000" w:rsidDel="00000000">
        <w:rPr>
          <w:rtl w:val="0"/>
        </w:rPr>
        <w:t xml:space="preserve">, nomnieka vajadzībām atvēlētās autostāvvietas un telpās esošo VNĪ piederošo kustamo mantu. Nomas līgums noslēgts uz termiņu līdz 29.04.2044.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Pievienotās vērtības nodokļa (turpmāk – PVN) likuma 34.panta septītajā daļā noteikto, ar PVN apliekamā vērtība ir visi nomas līgumā noteiktie maksājumi. Ņemot vērā iepriekš minēto, rīkojuma projektā un anotācijā norādītās visas summas ir norādītas ar PVN.</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VNĪ sniegto informāciju, VID administratīvajā  ēkā Talejas ielā 1, Rīgā, ir pieejamas brīvas biroja telpas 1494 m</w:t>
      </w:r>
      <w:r w:rsidR="00000000" w:rsidRPr="00000000" w:rsidDel="00000000">
        <w:rPr>
          <w:vertAlign w:val="superscript"/>
          <w:rtl w:val="0"/>
        </w:rPr>
        <w:t xml:space="preserve">2</w:t>
      </w:r>
      <w:r w:rsidR="00000000" w:rsidRPr="00000000" w:rsidDel="00000000">
        <w:rPr>
          <w:rtl w:val="0"/>
        </w:rPr>
        <w:t xml:space="preserve"> platībā, turklāt VID 01.03.2022. vēstulē Nr.  4.1/6.8/107 informēja par plānoto nomas telpu samazināšanu 5143 m</w:t>
      </w:r>
      <w:r w:rsidR="00000000" w:rsidRPr="00000000" w:rsidDel="00000000">
        <w:rPr>
          <w:vertAlign w:val="superscript"/>
          <w:rtl w:val="0"/>
        </w:rPr>
        <w:t xml:space="preserve">2</w:t>
      </w:r>
      <w:r w:rsidR="00000000" w:rsidRPr="00000000" w:rsidDel="00000000">
        <w:rPr>
          <w:rtl w:val="0"/>
        </w:rPr>
        <w:t xml:space="preserve"> platībā, ņemot vērā, ka ieviešot daļēji attālinātā darba modeli, būtiski samazinās VID nepieciešamo fizisko darba vietu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papildu nepieciešamām telpām administratīvajā ēkā Talejas ielā 1, Rīgā, VNĪ ir saņēmusi pieprasījumu no Latvijas Republikas prokuratūras struktūrvienības. Nodokļu un muitas lietu prokuratūra (turpmāk – Prokuratūra) informēja VNĪ, ka ar 01.09.2022. vēlas papildus esošajām 3.stāva telpām 393,8  m</w:t>
      </w:r>
      <w:r w:rsidR="00000000" w:rsidRPr="00000000" w:rsidDel="00000000">
        <w:rPr>
          <w:vertAlign w:val="superscript"/>
          <w:rtl w:val="0"/>
        </w:rPr>
        <w:t xml:space="preserve">2</w:t>
      </w:r>
      <w:r w:rsidR="00000000" w:rsidRPr="00000000" w:rsidDel="00000000">
        <w:rPr>
          <w:rtl w:val="0"/>
        </w:rPr>
        <w:t xml:space="preserve"> platībā, nomāt divas telpas - ēkas 3.stāva telpu Nr. 004-46 (platība 12,4 m²) un telpu Nr. 004-47 (platība 11,5 m²) ar kopējo platību 23,9 m</w:t>
      </w:r>
      <w:r w:rsidR="00000000" w:rsidRPr="00000000" w:rsidDel="00000000">
        <w:rPr>
          <w:vertAlign w:val="superscript"/>
          <w:rtl w:val="0"/>
        </w:rPr>
        <w:t xml:space="preserve">2</w:t>
      </w:r>
      <w:r w:rsidR="00000000" w:rsidRPr="00000000" w:rsidDel="00000000">
        <w:rPr>
          <w:rtl w:val="0"/>
        </w:rPr>
        <w:t xml:space="preserve">, Talejas ielā 1, Rīgā. Ir noslēgta 02.09.2022. vienošanās ar Prokuratūru pie 16.11.2020. telpu nomas līguma Nr. IEN/2020/2255 par nomas līguma uzsākšanu ar 01.09.2022.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papildus telpām Prokuratūrai ir veikts nomas maksas aprēķins saskaņā ar VID esošo biroju telpu nomu izmaksām un nomas maksa noteikta 14,067 </w:t>
      </w:r>
      <w:r w:rsidR="00000000" w:rsidRPr="00000000" w:rsidDel="00000000">
        <w:rPr>
          <w:i w:val="1"/>
          <w:rtl w:val="0"/>
        </w:rPr>
        <w:t xml:space="preserve">euro </w:t>
      </w:r>
      <w:r w:rsidR="00000000" w:rsidRPr="00000000" w:rsidDel="00000000">
        <w:rPr>
          <w:rtl w:val="0"/>
        </w:rPr>
        <w:t xml:space="preserve">mēnesī par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platību 23,9 m</w:t>
      </w:r>
      <w:r w:rsidR="00000000" w:rsidRPr="00000000" w:rsidDel="00000000">
        <w:rPr>
          <w:vertAlign w:val="superscript"/>
          <w:rtl w:val="0"/>
        </w:rPr>
        <w:t xml:space="preserve">2</w:t>
      </w:r>
      <w:r w:rsidR="00000000" w:rsidRPr="00000000" w:rsidDel="00000000">
        <w:rPr>
          <w:rtl w:val="0"/>
        </w:rPr>
        <w:t xml:space="preserve"> nomas maksa mēnesī Prokuratūrai sastāda 336,20 </w:t>
      </w:r>
      <w:r w:rsidR="00000000" w:rsidRPr="00000000" w:rsidDel="00000000">
        <w:rPr>
          <w:i w:val="1"/>
          <w:rtl w:val="0"/>
        </w:rPr>
        <w:t xml:space="preserve">euro</w:t>
      </w:r>
      <w:r w:rsidR="00000000" w:rsidRPr="00000000" w:rsidDel="00000000">
        <w:rPr>
          <w:rtl w:val="0"/>
        </w:rPr>
        <w:t xml:space="preserve">, gadā 4034,40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VNĪ ir saņēmusi pieprasījumu arī no Finanšu ministrijas pārraudzībā esošās tiešās pārvaldes iestādes - Izložu un azartspēļu uzraudzības inspekcijas (turpmāk – Inspekcija), ka Inspekcija ar 17.10.2022. vēlas iznomāt 2.stāva telpu Nr.78, 16,00 m</w:t>
      </w:r>
      <w:r w:rsidR="00000000" w:rsidRPr="00000000" w:rsidDel="00000000">
        <w:rPr>
          <w:vertAlign w:val="superscript"/>
          <w:rtl w:val="0"/>
        </w:rPr>
        <w:t xml:space="preserve">2</w:t>
      </w:r>
      <w:r w:rsidR="00000000" w:rsidRPr="00000000" w:rsidDel="00000000">
        <w:rPr>
          <w:rtl w:val="0"/>
        </w:rPr>
        <w:t xml:space="preserve"> platībā Inspekcijas psihologa darba kabineta izveidošanai Talejas ielā 1, Rīgā. Starp VNĪ un Inspekciju 12.10.2022 noslēgts nekustamā īpašuma Talejas ielā 1, Rīgā telpu nomas līgums Nr.IEN/2022/1939 (ar 01.11.2022.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Inspekcijas telpu ir veikts nomas maksas aprēķins saskaņā ar VID esošo biroju telpu nomu izmaksām un nomas maksa noteikta 14,067 </w:t>
      </w:r>
      <w:r w:rsidR="00000000" w:rsidRPr="00000000" w:rsidDel="00000000">
        <w:rPr>
          <w:i w:val="1"/>
          <w:rtl w:val="0"/>
        </w:rPr>
        <w:t xml:space="preserve">euro </w:t>
      </w:r>
      <w:r w:rsidR="00000000" w:rsidRPr="00000000" w:rsidDel="00000000">
        <w:rPr>
          <w:rtl w:val="0"/>
        </w:rPr>
        <w:t xml:space="preserve">mēnesī par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nomas platību 16,00 m</w:t>
      </w:r>
      <w:r w:rsidR="00000000" w:rsidRPr="00000000" w:rsidDel="00000000">
        <w:rPr>
          <w:vertAlign w:val="superscript"/>
          <w:rtl w:val="0"/>
        </w:rPr>
        <w:t xml:space="preserve">2</w:t>
      </w:r>
      <w:r w:rsidR="00000000" w:rsidRPr="00000000" w:rsidDel="00000000">
        <w:rPr>
          <w:rtl w:val="0"/>
        </w:rPr>
        <w:t xml:space="preserve"> nomas maksa mēnesī Inspekcijai sastāda 225,08 </w:t>
      </w:r>
      <w:r w:rsidR="00000000" w:rsidRPr="00000000" w:rsidDel="00000000">
        <w:rPr>
          <w:i w:val="1"/>
          <w:rtl w:val="0"/>
        </w:rPr>
        <w:t xml:space="preserve">euro</w:t>
      </w:r>
      <w:r w:rsidR="00000000" w:rsidRPr="00000000" w:rsidDel="00000000">
        <w:rPr>
          <w:rtl w:val="0"/>
        </w:rPr>
        <w:t xml:space="preserve">, gadā 2700,96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12.09.2022. un 18.10.2022. grozījumiem noslēgtajā starp VNĪ un VID Nomas līgumā ir veikti grozījumi, atbilstoši samazinot nomāto telpu platību VID: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ar 17.10.2022. samazināta nomātā telpu platība VID, izslēdzot no Nomas līguma priekšmeta nekustamā īpašuma Talejas ielā 1, Rīgā, ēkas ar kadastra apzīmējumu 01000852143001, telpu grupas 01000852143001002, otrā stāva biroja telpu Nr.78 ar kopējo platību 16,0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ar 01.09.2022. samazināta nomātā telpu platība VID, izslēdzot no Nomas līguma priekšmeta nekustamā īpašuma Talejas ielā 1, Rīgā, ēkas ar kadastra apzīmējumu 01000852143001, telpu grupas 01000852143001004, trešā stāva biroja telpu Nr.46 (platība 12,4 m</w:t>
      </w:r>
      <w:r w:rsidR="00000000" w:rsidRPr="00000000" w:rsidDel="00000000">
        <w:rPr>
          <w:vertAlign w:val="superscript"/>
          <w:rtl w:val="0"/>
        </w:rPr>
        <w:t xml:space="preserve">2</w:t>
      </w:r>
      <w:r w:rsidR="00000000" w:rsidRPr="00000000" w:rsidDel="00000000">
        <w:rPr>
          <w:rtl w:val="0"/>
        </w:rPr>
        <w:t xml:space="preserve">) un biroja telpu Nr.47 (platība 11,5 m</w:t>
      </w:r>
      <w:r w:rsidR="00000000" w:rsidRPr="00000000" w:rsidDel="00000000">
        <w:rPr>
          <w:vertAlign w:val="superscript"/>
          <w:rtl w:val="0"/>
        </w:rPr>
        <w:t xml:space="preserve">2</w:t>
      </w:r>
      <w:r w:rsidR="00000000" w:rsidRPr="00000000" w:rsidDel="00000000">
        <w:rPr>
          <w:rtl w:val="0"/>
        </w:rPr>
        <w:t xml:space="preserve">), ar kopējo platību 23,9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 saskaņā ar Ministru kabineta 2021. gada 1. aprīļa rīkojumu Nr. 210 “Par ilgtermiņa saistību precizēšanu” Finanšu ministrijas budžeta programmā 33.00.00 “Valsts ieņēmumu un muitas politikas nodrošināšana” ir noteikts ilgtermiņu saistību apmērs nomas maksas izdevumu segšanai 2021. gadam 6 374 311 </w:t>
      </w:r>
      <w:r w:rsidR="00000000" w:rsidRPr="00000000" w:rsidDel="00000000">
        <w:rPr>
          <w:i w:val="1"/>
          <w:rtl w:val="0"/>
        </w:rPr>
        <w:t xml:space="preserve">euro</w:t>
      </w:r>
      <w:r w:rsidR="00000000" w:rsidRPr="00000000" w:rsidDel="00000000">
        <w:rPr>
          <w:rtl w:val="0"/>
        </w:rPr>
        <w:t xml:space="preserve">, 2022.–2043. gadā 6 364 464 </w:t>
      </w:r>
      <w:r w:rsidR="00000000" w:rsidRPr="00000000" w:rsidDel="00000000">
        <w:rPr>
          <w:i w:val="1"/>
          <w:rtl w:val="0"/>
        </w:rPr>
        <w:t xml:space="preserve">euro </w:t>
      </w:r>
      <w:r w:rsidR="00000000" w:rsidRPr="00000000" w:rsidDel="00000000">
        <w:rPr>
          <w:rtl w:val="0"/>
        </w:rPr>
        <w:t xml:space="preserve">katru gadu un 2044. gadā (trīs maksājumiem) 1 573 437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Prokuratūrai saskaņā ar Ministru kabineta 2020. gada 30. oktobra rīkojumu Nr. 636 “Par ilgtermiņa saistību precizēšanu” Prokuratūras budžeta programmā 01.00.00 "Prokuratūras iestāžu uzturēšana" ilgtermiņa saistības pasākumam "Telpu Rīgā, Talejas ielā 1, nomas maksas izdevumu segšanai" paredzētas ilgtermiņa saistības 2022. līdz 2043. gadam katru gadu 66 475 </w:t>
      </w:r>
      <w:r w:rsidR="00000000" w:rsidRPr="00000000" w:rsidDel="00000000">
        <w:rPr>
          <w:i w:val="1"/>
          <w:rtl w:val="0"/>
        </w:rPr>
        <w:t xml:space="preserve">euro</w:t>
      </w:r>
      <w:r w:rsidR="00000000" w:rsidRPr="00000000" w:rsidDel="00000000">
        <w:rPr>
          <w:rtl w:val="0"/>
        </w:rPr>
        <w:t xml:space="preserve">, bet 2044. gadā (trim maksājumiem) 16 435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Izložu un azartspēļu uzraudzības inspekcijas administrējamo budžeta apakšprogrammā 39.02.00 “Izložu un azartspēļu organizēšanas un norises uzraudzība” šobrīd nav noteiktas ilgtermiņa saistības, lai segtu izdevumus par administratīvās ēkas Talejas ielā 1, Rīgā, telpu nomu.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izdevumu segšanu par administratīvās ēkas Talejas ielā 1, Rīgā, papildu telpu nomu (23,9 m</w:t>
      </w:r>
      <w:r w:rsidR="00000000" w:rsidRPr="00000000" w:rsidDel="00000000">
        <w:rPr>
          <w:vertAlign w:val="superscript"/>
          <w:rtl w:val="0"/>
        </w:rPr>
        <w:t xml:space="preserve">2</w:t>
      </w:r>
      <w:r w:rsidR="00000000" w:rsidRPr="00000000" w:rsidDel="00000000">
        <w:rPr>
          <w:rtl w:val="0"/>
        </w:rPr>
        <w:t xml:space="preserve">+ 16,00 m</w:t>
      </w:r>
      <w:r w:rsidR="00000000" w:rsidRPr="00000000" w:rsidDel="00000000">
        <w:rPr>
          <w:vertAlign w:val="superscript"/>
          <w:rtl w:val="0"/>
        </w:rPr>
        <w:t xml:space="preserve">2</w:t>
      </w:r>
      <w:r w:rsidR="00000000" w:rsidRPr="00000000" w:rsidDel="00000000">
        <w:rPr>
          <w:rtl w:val="0"/>
        </w:rPr>
        <w:t xml:space="preserve">) platībā ir izstrādāts priekšlikums samazināt VID noteiktās ilgtermiņa saistības administratīvās ēkas Talejas ielā 1, Rīgā, telpu nomas maksas segšanai sākot ar 2023.gadu par 6735  </w:t>
      </w:r>
      <w:r w:rsidR="00000000" w:rsidRPr="00000000" w:rsidDel="00000000">
        <w:rPr>
          <w:i w:val="1"/>
          <w:rtl w:val="0"/>
        </w:rPr>
        <w:t xml:space="preserve">euro </w:t>
      </w:r>
      <w:r w:rsidR="00000000" w:rsidRPr="00000000" w:rsidDel="00000000">
        <w:rPr>
          <w:rtl w:val="0"/>
        </w:rPr>
        <w:t xml:space="preserve">ik gadu līdz 2043.gadam, bet 2044.gadā (trīs maksājumiem) par 1665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priekšlikums paredz veikt pārdali no Finanšu ministrijas budžeta programmas 33.00.00 “Valsts ieņēmumu un muitas politikas nodrošināšana” ilgtermiņa saistību pasākuma “VID Rīgā, Talejas ielā 1, telpu nomas maksas izdevumu segšanai”, paredzot: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Finanšu ministrijas budžeta apakšprogrammā 39.02.00 “Izložu un azartspēļu organizēšanas un norises uzraudzība” paredzēt ilgtermiņa saistības telpu Rīgā, Talejas ielā 1, nomas maksas izdevumu segšanai no 2023. līdz 2043. gadam katru gadu 2701 </w:t>
      </w:r>
      <w:r w:rsidR="00000000" w:rsidRPr="00000000" w:rsidDel="00000000">
        <w:rPr>
          <w:i w:val="1"/>
          <w:rtl w:val="0"/>
        </w:rPr>
        <w:t xml:space="preserve">euro</w:t>
      </w:r>
      <w:r w:rsidR="00000000" w:rsidRPr="00000000" w:rsidDel="00000000">
        <w:rPr>
          <w:rtl w:val="0"/>
        </w:rPr>
        <w:t xml:space="preserve">, un 2044. gadā (trīs maksājumiem) 668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Paredzēt Prokuratūras budžeta programmā 01.00.00 "Prokuratūras iestāžu uzturēšana" ilgtermiņa saistības pasākumam "Telpu Rīgā, Talejas ielā 1, nomas maksas izdevumu segšanai" no 2023. līdz 2043. gadam katru gadu 70 510 </w:t>
      </w:r>
      <w:r w:rsidR="00000000" w:rsidRPr="00000000" w:rsidDel="00000000">
        <w:rPr>
          <w:i w:val="1"/>
          <w:rtl w:val="0"/>
        </w:rPr>
        <w:t xml:space="preserve">euro</w:t>
      </w:r>
      <w:r w:rsidR="00000000" w:rsidRPr="00000000" w:rsidDel="00000000">
        <w:rPr>
          <w:rtl w:val="0"/>
        </w:rPr>
        <w:t xml:space="preserve">, un 2044. gadā (trīs maksājumiem) 17 432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6 430 939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6 430 939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6 430 939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6 430 939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6 430 939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6 430 939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6 430 939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6 430 939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6 430 939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6 430 939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6 430 939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6 430 939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Informācija par nomas maksājumu izmaiņām norādīta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Valsts ieņēmumu dienests, Valsts akciju sabiedrība "Valsts nekustamie īpašumi"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Republikas prokuratūra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Izložu un azartspēļu uzraudzības inspekcija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akciju sabiedrība "Valsts nekustamie īpašumi"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22-TA-3767</w:t>
    </w:r>
    <w:r>
      <w:br/>
    </w:r>
    <w:r w:rsidR="00000000" w:rsidRPr="00000000" w:rsidDel="00000000">
      <w:rPr>
        <w:rtl w:val="0"/>
      </w:rPr>
      <w:t xml:space="preserve">Izdrukāts 29.07.2026. 22.48 - 3.0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22-TA-3767</w:t>
    </w:r>
    <w:r>
      <w:br/>
    </w:r>
    <w:r w:rsidR="00000000" w:rsidRPr="00000000" w:rsidDel="00000000">
      <w:rPr>
        <w:rtl w:val="0"/>
      </w:rPr>
      <w:t xml:space="preserve">Izdrukāts 29.07.2026. 22.48 - 3.0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anotācija_(ex_ante)_22-TA-3767.docx</dc:title>
</cp:coreProperties>
</file>

<file path=docProps/custom.xml><?xml version="1.0" encoding="utf-8"?>
<Properties xmlns="http://schemas.openxmlformats.org/officeDocument/2006/custom-properties" xmlns:vt="http://schemas.openxmlformats.org/officeDocument/2006/docPropsVTypes"/>
</file>