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3E34B" w14:textId="7C4185F4" w:rsidR="00153E33" w:rsidRPr="00A143BB" w:rsidRDefault="00271268" w:rsidP="00153E33">
      <w:pPr>
        <w:ind w:firstLine="720"/>
        <w:jc w:val="center"/>
        <w:rPr>
          <w:b/>
          <w:bCs/>
          <w:sz w:val="28"/>
          <w:szCs w:val="28"/>
        </w:rPr>
      </w:pPr>
      <w:r w:rsidRPr="00A143BB">
        <w:rPr>
          <w:b/>
          <w:bCs/>
          <w:sz w:val="28"/>
          <w:szCs w:val="28"/>
        </w:rPr>
        <w:t xml:space="preserve">Finansējuma izlietojums </w:t>
      </w:r>
      <w:r w:rsidRPr="00A143BB">
        <w:rPr>
          <w:b/>
          <w:bCs/>
          <w:sz w:val="28"/>
          <w:szCs w:val="28"/>
        </w:rPr>
        <w:t xml:space="preserve">2024. - 2026. gada </w:t>
      </w:r>
      <w:r w:rsidR="00E23BA7" w:rsidRPr="00A143BB">
        <w:rPr>
          <w:b/>
          <w:bCs/>
          <w:sz w:val="28"/>
          <w:szCs w:val="28"/>
        </w:rPr>
        <w:t xml:space="preserve">valsts </w:t>
      </w:r>
      <w:r w:rsidRPr="00A143BB">
        <w:rPr>
          <w:b/>
          <w:bCs/>
          <w:sz w:val="28"/>
          <w:szCs w:val="28"/>
        </w:rPr>
        <w:t>budžeta prioritār</w:t>
      </w:r>
      <w:r w:rsidRPr="00A143BB">
        <w:rPr>
          <w:b/>
          <w:bCs/>
          <w:sz w:val="28"/>
          <w:szCs w:val="28"/>
        </w:rPr>
        <w:t>ajam</w:t>
      </w:r>
      <w:r w:rsidRPr="00A143BB">
        <w:rPr>
          <w:b/>
          <w:bCs/>
          <w:sz w:val="28"/>
          <w:szCs w:val="28"/>
        </w:rPr>
        <w:t xml:space="preserve"> pasākuma</w:t>
      </w:r>
      <w:r w:rsidR="00E23BA7" w:rsidRPr="00A143BB">
        <w:rPr>
          <w:b/>
          <w:bCs/>
          <w:sz w:val="28"/>
          <w:szCs w:val="28"/>
        </w:rPr>
        <w:t>m</w:t>
      </w:r>
      <w:r w:rsidRPr="00A143BB">
        <w:rPr>
          <w:b/>
          <w:bCs/>
          <w:sz w:val="28"/>
          <w:szCs w:val="28"/>
        </w:rPr>
        <w:t xml:space="preserve"> </w:t>
      </w:r>
      <w:r w:rsidR="00A143BB" w:rsidRPr="00A143BB">
        <w:rPr>
          <w:b/>
        </w:rPr>
        <w:t>"</w:t>
      </w:r>
      <w:r w:rsidRPr="00A143BB">
        <w:rPr>
          <w:b/>
          <w:bCs/>
          <w:sz w:val="28"/>
          <w:szCs w:val="28"/>
        </w:rPr>
        <w:t>Pasākumi Ukrainas atbalstam un globālās drošības veicināšanai (atbalsts Ukrainas rekonstrukcijai un iemaksas Ukrainas atbalstam)</w:t>
      </w:r>
      <w:r w:rsidR="00A143BB" w:rsidRPr="00A143BB">
        <w:rPr>
          <w:b/>
        </w:rPr>
        <w:t>"</w:t>
      </w:r>
      <w:r w:rsidR="00A143BB">
        <w:rPr>
          <w:b/>
        </w:rPr>
        <w:t>:</w:t>
      </w:r>
    </w:p>
    <w:p w14:paraId="30171D31" w14:textId="01C79C00" w:rsidR="00153E33" w:rsidRDefault="00153E33" w:rsidP="00153E33">
      <w:pPr>
        <w:ind w:firstLine="720"/>
        <w:jc w:val="center"/>
        <w:rPr>
          <w:b/>
          <w:bCs/>
          <w:sz w:val="28"/>
          <w:szCs w:val="28"/>
        </w:rPr>
      </w:pPr>
    </w:p>
    <w:tbl>
      <w:tblPr>
        <w:tblStyle w:val="TableGrid"/>
        <w:tblW w:w="9923" w:type="dxa"/>
        <w:tblInd w:w="-856" w:type="dxa"/>
        <w:tblLook w:val="04A0" w:firstRow="1" w:lastRow="0" w:firstColumn="1" w:lastColumn="0" w:noHBand="0" w:noVBand="1"/>
      </w:tblPr>
      <w:tblGrid>
        <w:gridCol w:w="5104"/>
        <w:gridCol w:w="1843"/>
        <w:gridCol w:w="1417"/>
        <w:gridCol w:w="1559"/>
      </w:tblGrid>
      <w:tr w:rsidR="00271268" w:rsidRPr="00F97825" w14:paraId="0C5868CE" w14:textId="77777777" w:rsidTr="00A143BB">
        <w:tc>
          <w:tcPr>
            <w:tcW w:w="5104" w:type="dxa"/>
          </w:tcPr>
          <w:p w14:paraId="54B12B78" w14:textId="207BE5FE" w:rsidR="00271268" w:rsidRPr="00253CAD" w:rsidRDefault="00271268" w:rsidP="009A0B8E"/>
        </w:tc>
        <w:tc>
          <w:tcPr>
            <w:tcW w:w="1843" w:type="dxa"/>
          </w:tcPr>
          <w:p w14:paraId="2BDD7F86" w14:textId="358AAD2E" w:rsidR="00271268" w:rsidRPr="00253CAD" w:rsidRDefault="00271268" w:rsidP="00271268">
            <w:pPr>
              <w:jc w:val="center"/>
              <w:rPr>
                <w:b/>
              </w:rPr>
            </w:pPr>
            <w:r w:rsidRPr="00253CAD">
              <w:rPr>
                <w:b/>
              </w:rPr>
              <w:t>2024.</w:t>
            </w:r>
          </w:p>
        </w:tc>
        <w:tc>
          <w:tcPr>
            <w:tcW w:w="1417" w:type="dxa"/>
          </w:tcPr>
          <w:p w14:paraId="6B7204DA" w14:textId="24227E9A" w:rsidR="00271268" w:rsidRPr="00253CAD" w:rsidRDefault="00271268" w:rsidP="00271268">
            <w:pPr>
              <w:jc w:val="center"/>
              <w:rPr>
                <w:b/>
              </w:rPr>
            </w:pPr>
            <w:r w:rsidRPr="00253CAD">
              <w:rPr>
                <w:b/>
              </w:rPr>
              <w:t>2025.</w:t>
            </w:r>
          </w:p>
        </w:tc>
        <w:tc>
          <w:tcPr>
            <w:tcW w:w="1559" w:type="dxa"/>
          </w:tcPr>
          <w:p w14:paraId="103122D9" w14:textId="5A5F98F5" w:rsidR="00271268" w:rsidRPr="00253CAD" w:rsidRDefault="00271268" w:rsidP="00271268">
            <w:pPr>
              <w:jc w:val="center"/>
              <w:rPr>
                <w:b/>
              </w:rPr>
            </w:pPr>
            <w:r w:rsidRPr="00253CAD">
              <w:rPr>
                <w:b/>
              </w:rPr>
              <w:t>2026.</w:t>
            </w:r>
          </w:p>
        </w:tc>
      </w:tr>
      <w:tr w:rsidR="00E23BA7" w:rsidRPr="00F97825" w14:paraId="2FDC910C" w14:textId="77777777" w:rsidTr="00A143BB">
        <w:tc>
          <w:tcPr>
            <w:tcW w:w="9923" w:type="dxa"/>
            <w:gridSpan w:val="4"/>
          </w:tcPr>
          <w:p w14:paraId="4228BCB7" w14:textId="0B80749B" w:rsidR="00E23BA7" w:rsidRPr="00253CAD" w:rsidRDefault="00E23BA7" w:rsidP="00E23BA7">
            <w:pPr>
              <w:jc w:val="center"/>
              <w:rPr>
                <w:b/>
              </w:rPr>
            </w:pPr>
            <w:r w:rsidRPr="00253CAD">
              <w:rPr>
                <w:b/>
                <w:bCs/>
              </w:rPr>
              <w:t>74.resora programmā 18.00.00</w:t>
            </w:r>
            <w:r w:rsidRPr="00253CAD">
              <w:rPr>
                <w:b/>
                <w:bCs/>
              </w:rPr>
              <w:t xml:space="preserve"> rezervētais finansējums:</w:t>
            </w:r>
          </w:p>
        </w:tc>
      </w:tr>
      <w:tr w:rsidR="00271268" w:rsidRPr="00F97825" w14:paraId="603C2E03" w14:textId="77777777" w:rsidTr="00A143BB">
        <w:tc>
          <w:tcPr>
            <w:tcW w:w="5104" w:type="dxa"/>
          </w:tcPr>
          <w:p w14:paraId="0003FE27" w14:textId="1250C6E8" w:rsidR="00271268" w:rsidRPr="00253CAD" w:rsidRDefault="00E23BA7" w:rsidP="009A0B8E">
            <w:r w:rsidRPr="00253CAD">
              <w:rPr>
                <w:bCs/>
              </w:rPr>
              <w:t xml:space="preserve">prioritārajam pasākumam </w:t>
            </w:r>
            <w:r w:rsidR="00A143BB" w:rsidRPr="00253CAD">
              <w:t>"</w:t>
            </w:r>
            <w:r w:rsidRPr="00253CAD">
              <w:rPr>
                <w:bCs/>
              </w:rPr>
              <w:t>Pasākumi Ukrainas atbalstam un globālās drošības veicināšanai (atbalsts Ukrainas rekonstrukcijai un iemaksas Ukrainas atbalstam)</w:t>
            </w:r>
            <w:r w:rsidR="00A143BB" w:rsidRPr="00253CAD">
              <w:t>"</w:t>
            </w:r>
          </w:p>
        </w:tc>
        <w:tc>
          <w:tcPr>
            <w:tcW w:w="1843" w:type="dxa"/>
          </w:tcPr>
          <w:p w14:paraId="3439CB80" w14:textId="6D69AD6E" w:rsidR="00271268" w:rsidRPr="00253CAD" w:rsidRDefault="00E23BA7" w:rsidP="00E23BA7">
            <w:pPr>
              <w:jc w:val="center"/>
            </w:pPr>
            <w:r w:rsidRPr="00253CAD">
              <w:t>11 374 433</w:t>
            </w:r>
          </w:p>
        </w:tc>
        <w:tc>
          <w:tcPr>
            <w:tcW w:w="1417" w:type="dxa"/>
          </w:tcPr>
          <w:p w14:paraId="2840C339" w14:textId="40E35773" w:rsidR="00271268" w:rsidRPr="00253CAD" w:rsidRDefault="00E23BA7" w:rsidP="00E23BA7">
            <w:pPr>
              <w:jc w:val="center"/>
            </w:pPr>
            <w:r w:rsidRPr="00253CAD">
              <w:t>10 443 718</w:t>
            </w:r>
          </w:p>
        </w:tc>
        <w:tc>
          <w:tcPr>
            <w:tcW w:w="1559" w:type="dxa"/>
          </w:tcPr>
          <w:p w14:paraId="578E1B37" w14:textId="38FF60BF" w:rsidR="00271268" w:rsidRPr="00253CAD" w:rsidRDefault="00E23BA7" w:rsidP="00E23BA7">
            <w:pPr>
              <w:jc w:val="center"/>
            </w:pPr>
            <w:r w:rsidRPr="00253CAD">
              <w:t>10 543 718</w:t>
            </w:r>
          </w:p>
        </w:tc>
      </w:tr>
      <w:tr w:rsidR="00E23BA7" w:rsidRPr="00F97825" w14:paraId="53C04B01" w14:textId="77777777" w:rsidTr="00A143BB">
        <w:tc>
          <w:tcPr>
            <w:tcW w:w="9923" w:type="dxa"/>
            <w:gridSpan w:val="4"/>
          </w:tcPr>
          <w:p w14:paraId="610D052A" w14:textId="3492C2B9" w:rsidR="00E23BA7" w:rsidRPr="00253CAD" w:rsidRDefault="00E23BA7" w:rsidP="00E23BA7">
            <w:pPr>
              <w:jc w:val="center"/>
              <w:rPr>
                <w:b/>
              </w:rPr>
            </w:pPr>
            <w:r w:rsidRPr="00253CAD">
              <w:rPr>
                <w:b/>
              </w:rPr>
              <w:t>Ministrijām pārdalītais finansējums</w:t>
            </w:r>
            <w:r w:rsidR="00154A90">
              <w:rPr>
                <w:b/>
              </w:rPr>
              <w:t>:</w:t>
            </w:r>
          </w:p>
        </w:tc>
      </w:tr>
      <w:tr w:rsidR="00271268" w:rsidRPr="00F97825" w14:paraId="1094752A" w14:textId="77777777" w:rsidTr="00A143BB">
        <w:tc>
          <w:tcPr>
            <w:tcW w:w="5104" w:type="dxa"/>
          </w:tcPr>
          <w:p w14:paraId="220BABC9" w14:textId="77777777" w:rsidR="00E23BA7" w:rsidRPr="00253CAD" w:rsidRDefault="00E23BA7" w:rsidP="009A0B8E">
            <w:r w:rsidRPr="00253CAD">
              <w:t xml:space="preserve">Ministru kabineta 2024. gada 2. aprīļa rīkojums </w:t>
            </w:r>
          </w:p>
          <w:p w14:paraId="0A6CA7F9" w14:textId="5460D657" w:rsidR="00271268" w:rsidRPr="00253CAD" w:rsidRDefault="00E23BA7" w:rsidP="009A0B8E">
            <w:r w:rsidRPr="00253CAD">
              <w:t>Nr. 258 “Par apropriācijas pārdali no budžeta resora "74. Gadskārtējā valsts budžeta izpildes procesā pārdalāmais finansējums" programmas 18.00.00 "Finansējums valsts drošības stiprināšanas pasākumiem" uz Ārlietu ministrijas, Finanšu ministrijas un Satiksmes ministrijas budžetu”, tai skaitā</w:t>
            </w:r>
          </w:p>
        </w:tc>
        <w:tc>
          <w:tcPr>
            <w:tcW w:w="1843" w:type="dxa"/>
          </w:tcPr>
          <w:p w14:paraId="0574ADD0" w14:textId="3D69E844" w:rsidR="00271268" w:rsidRPr="00253CAD" w:rsidRDefault="00E23BA7" w:rsidP="00E23BA7">
            <w:pPr>
              <w:jc w:val="center"/>
            </w:pPr>
            <w:r w:rsidRPr="00253CAD">
              <w:t>7 637 753</w:t>
            </w:r>
          </w:p>
        </w:tc>
        <w:tc>
          <w:tcPr>
            <w:tcW w:w="1417" w:type="dxa"/>
          </w:tcPr>
          <w:p w14:paraId="4BA3AB3A" w14:textId="1E32FAD8" w:rsidR="00271268" w:rsidRPr="00253CAD" w:rsidRDefault="00E23BA7" w:rsidP="00E23BA7">
            <w:pPr>
              <w:jc w:val="center"/>
            </w:pPr>
            <w:r w:rsidRPr="00253CAD">
              <w:t>439 665</w:t>
            </w:r>
          </w:p>
        </w:tc>
        <w:tc>
          <w:tcPr>
            <w:tcW w:w="1559" w:type="dxa"/>
          </w:tcPr>
          <w:p w14:paraId="60ECAA5B" w14:textId="04E12D9C" w:rsidR="00271268" w:rsidRPr="00253CAD" w:rsidRDefault="00E23BA7" w:rsidP="00E23BA7">
            <w:pPr>
              <w:jc w:val="center"/>
            </w:pPr>
            <w:r w:rsidRPr="00253CAD">
              <w:t>439 665</w:t>
            </w:r>
          </w:p>
        </w:tc>
      </w:tr>
      <w:tr w:rsidR="00271268" w:rsidRPr="00F97825" w14:paraId="073D6ABB" w14:textId="77777777" w:rsidTr="00A143BB">
        <w:tc>
          <w:tcPr>
            <w:tcW w:w="5104" w:type="dxa"/>
          </w:tcPr>
          <w:p w14:paraId="2B46590B" w14:textId="1E7FE5B9" w:rsidR="00271268" w:rsidRPr="00253CAD" w:rsidRDefault="00E23BA7" w:rsidP="00E23BA7">
            <w:pPr>
              <w:jc w:val="right"/>
              <w:rPr>
                <w:i/>
              </w:rPr>
            </w:pPr>
            <w:r w:rsidRPr="00253CAD">
              <w:rPr>
                <w:i/>
              </w:rPr>
              <w:t xml:space="preserve">Ārlietu ministrijai </w:t>
            </w:r>
          </w:p>
        </w:tc>
        <w:tc>
          <w:tcPr>
            <w:tcW w:w="1843" w:type="dxa"/>
          </w:tcPr>
          <w:p w14:paraId="44D2C121" w14:textId="187824D7" w:rsidR="00271268" w:rsidRPr="00253CAD" w:rsidRDefault="00E23BA7" w:rsidP="00E23BA7">
            <w:pPr>
              <w:jc w:val="center"/>
            </w:pPr>
            <w:r w:rsidRPr="00253CAD">
              <w:t>4 599 944</w:t>
            </w:r>
          </w:p>
        </w:tc>
        <w:tc>
          <w:tcPr>
            <w:tcW w:w="1417" w:type="dxa"/>
          </w:tcPr>
          <w:p w14:paraId="35D2DDA7" w14:textId="28CCA9AB" w:rsidR="00271268" w:rsidRPr="00253CAD" w:rsidRDefault="00E23BA7" w:rsidP="00E23BA7">
            <w:pPr>
              <w:jc w:val="center"/>
            </w:pPr>
            <w:r w:rsidRPr="00253CAD">
              <w:t>392 343</w:t>
            </w:r>
          </w:p>
        </w:tc>
        <w:tc>
          <w:tcPr>
            <w:tcW w:w="1559" w:type="dxa"/>
          </w:tcPr>
          <w:p w14:paraId="758E2E73" w14:textId="4A1FABCC" w:rsidR="00271268" w:rsidRPr="00253CAD" w:rsidRDefault="00E23BA7" w:rsidP="00E23BA7">
            <w:pPr>
              <w:jc w:val="center"/>
            </w:pPr>
            <w:r w:rsidRPr="00253CAD">
              <w:t>392 343</w:t>
            </w:r>
          </w:p>
        </w:tc>
      </w:tr>
      <w:tr w:rsidR="00271268" w:rsidRPr="00F97825" w14:paraId="3711F9C4" w14:textId="77777777" w:rsidTr="00A143BB">
        <w:tc>
          <w:tcPr>
            <w:tcW w:w="5104" w:type="dxa"/>
          </w:tcPr>
          <w:p w14:paraId="22CF0630" w14:textId="23D7A1F8" w:rsidR="00271268" w:rsidRPr="00253CAD" w:rsidRDefault="00E23BA7" w:rsidP="00E23BA7">
            <w:pPr>
              <w:jc w:val="right"/>
              <w:rPr>
                <w:i/>
              </w:rPr>
            </w:pPr>
            <w:r w:rsidRPr="00253CAD">
              <w:rPr>
                <w:i/>
              </w:rPr>
              <w:t xml:space="preserve">Finanšu ministrijai </w:t>
            </w:r>
          </w:p>
        </w:tc>
        <w:tc>
          <w:tcPr>
            <w:tcW w:w="1843" w:type="dxa"/>
          </w:tcPr>
          <w:p w14:paraId="7B2D1A2E" w14:textId="1C74D34C" w:rsidR="00271268" w:rsidRPr="00253CAD" w:rsidRDefault="00E23BA7" w:rsidP="00E23BA7">
            <w:pPr>
              <w:jc w:val="center"/>
            </w:pPr>
            <w:r w:rsidRPr="00253CAD">
              <w:t>2 937 809</w:t>
            </w:r>
          </w:p>
        </w:tc>
        <w:tc>
          <w:tcPr>
            <w:tcW w:w="1417" w:type="dxa"/>
          </w:tcPr>
          <w:p w14:paraId="4A734812" w14:textId="68FAFF07" w:rsidR="00271268" w:rsidRPr="00253CAD" w:rsidRDefault="00E23BA7" w:rsidP="00E23BA7">
            <w:pPr>
              <w:jc w:val="center"/>
            </w:pPr>
            <w:r w:rsidRPr="00253CAD">
              <w:t>47 322</w:t>
            </w:r>
          </w:p>
        </w:tc>
        <w:tc>
          <w:tcPr>
            <w:tcW w:w="1559" w:type="dxa"/>
          </w:tcPr>
          <w:p w14:paraId="43A0ADB6" w14:textId="5E2D3945" w:rsidR="00271268" w:rsidRPr="00253CAD" w:rsidRDefault="00E23BA7" w:rsidP="00E23BA7">
            <w:pPr>
              <w:jc w:val="center"/>
            </w:pPr>
            <w:r w:rsidRPr="00253CAD">
              <w:t>47 322</w:t>
            </w:r>
          </w:p>
        </w:tc>
      </w:tr>
      <w:tr w:rsidR="00271268" w:rsidRPr="00F97825" w14:paraId="74836812" w14:textId="77777777" w:rsidTr="00A143BB">
        <w:tc>
          <w:tcPr>
            <w:tcW w:w="5104" w:type="dxa"/>
          </w:tcPr>
          <w:p w14:paraId="05CFB90D" w14:textId="4CCB6FCE" w:rsidR="00271268" w:rsidRPr="00253CAD" w:rsidRDefault="00E23BA7" w:rsidP="00E23BA7">
            <w:pPr>
              <w:jc w:val="right"/>
              <w:rPr>
                <w:i/>
              </w:rPr>
            </w:pPr>
            <w:r w:rsidRPr="00253CAD">
              <w:rPr>
                <w:i/>
              </w:rPr>
              <w:t xml:space="preserve">Satiksmes ministrijai </w:t>
            </w:r>
          </w:p>
        </w:tc>
        <w:tc>
          <w:tcPr>
            <w:tcW w:w="1843" w:type="dxa"/>
          </w:tcPr>
          <w:p w14:paraId="0CFAEC23" w14:textId="06F438BD" w:rsidR="00271268" w:rsidRPr="00253CAD" w:rsidRDefault="00E23BA7" w:rsidP="00E23BA7">
            <w:pPr>
              <w:jc w:val="center"/>
            </w:pPr>
            <w:r w:rsidRPr="00253CAD">
              <w:t>100 000</w:t>
            </w:r>
          </w:p>
        </w:tc>
        <w:tc>
          <w:tcPr>
            <w:tcW w:w="1417" w:type="dxa"/>
          </w:tcPr>
          <w:p w14:paraId="1ED5CA36" w14:textId="77777777" w:rsidR="00271268" w:rsidRPr="00253CAD" w:rsidRDefault="00271268" w:rsidP="00E23BA7">
            <w:pPr>
              <w:jc w:val="center"/>
            </w:pPr>
          </w:p>
        </w:tc>
        <w:tc>
          <w:tcPr>
            <w:tcW w:w="1559" w:type="dxa"/>
          </w:tcPr>
          <w:p w14:paraId="0ABB296D" w14:textId="219856D6" w:rsidR="00271268" w:rsidRPr="00253CAD" w:rsidRDefault="00271268" w:rsidP="00E23BA7">
            <w:pPr>
              <w:jc w:val="center"/>
            </w:pPr>
          </w:p>
        </w:tc>
      </w:tr>
      <w:tr w:rsidR="00271268" w:rsidRPr="00F97825" w14:paraId="18A52D04" w14:textId="77777777" w:rsidTr="00A143BB">
        <w:tc>
          <w:tcPr>
            <w:tcW w:w="5104" w:type="dxa"/>
          </w:tcPr>
          <w:p w14:paraId="050F5593" w14:textId="77777777" w:rsidR="00E23BA7" w:rsidRPr="00253CAD" w:rsidRDefault="00E23BA7" w:rsidP="009A0B8E">
            <w:r w:rsidRPr="00253CAD">
              <w:t xml:space="preserve">Ministru kabineta 2024. gada 26. jūnija rīkojums </w:t>
            </w:r>
          </w:p>
          <w:p w14:paraId="5C7F8E49" w14:textId="4DC54BA8" w:rsidR="00271268" w:rsidRPr="00253CAD" w:rsidRDefault="00E23BA7" w:rsidP="009A0B8E">
            <w:r w:rsidRPr="00253CAD">
              <w:t xml:space="preserve">Nr. 523 </w:t>
            </w:r>
            <w:r w:rsidR="00A143BB" w:rsidRPr="00253CAD">
              <w:t>“Par apropriācijas pārdali no budžeta resora "74. Gadskārtējā valsts budžeta izpildes procesā pārdalāmais finansējums" programmas 18.00.00 "Finansējums valsts drošības stiprināšanas pasākumiem"</w:t>
            </w:r>
            <w:r w:rsidR="00A143BB" w:rsidRPr="00253CAD">
              <w:t xml:space="preserve"> uz Ekonomikas ministrijas budžetu</w:t>
            </w:r>
          </w:p>
        </w:tc>
        <w:tc>
          <w:tcPr>
            <w:tcW w:w="1843" w:type="dxa"/>
          </w:tcPr>
          <w:p w14:paraId="248265C1" w14:textId="5353A62D" w:rsidR="00271268" w:rsidRPr="00253CAD" w:rsidRDefault="00A143BB" w:rsidP="00A143BB">
            <w:pPr>
              <w:jc w:val="center"/>
            </w:pPr>
            <w:r w:rsidRPr="00253CAD">
              <w:t>2 000 000</w:t>
            </w:r>
          </w:p>
        </w:tc>
        <w:tc>
          <w:tcPr>
            <w:tcW w:w="1417" w:type="dxa"/>
          </w:tcPr>
          <w:p w14:paraId="1AC71B6B" w14:textId="741EA6B6" w:rsidR="00271268" w:rsidRPr="00253CAD" w:rsidRDefault="00271268" w:rsidP="00153E33">
            <w:pPr>
              <w:pStyle w:val="NoSpacing"/>
              <w:jc w:val="both"/>
              <w:rPr>
                <w:rFonts w:ascii="Times New Roman" w:hAnsi="Times New Roman" w:cs="Times New Roman"/>
                <w:sz w:val="24"/>
                <w:szCs w:val="24"/>
              </w:rPr>
            </w:pPr>
          </w:p>
        </w:tc>
        <w:tc>
          <w:tcPr>
            <w:tcW w:w="1559" w:type="dxa"/>
          </w:tcPr>
          <w:p w14:paraId="63739FBA" w14:textId="1E95CE78" w:rsidR="00271268" w:rsidRPr="00253CAD" w:rsidRDefault="00271268" w:rsidP="009A0B8E"/>
        </w:tc>
      </w:tr>
      <w:tr w:rsidR="00271268" w:rsidRPr="00F97825" w14:paraId="4C212879" w14:textId="77777777" w:rsidTr="00A143BB">
        <w:tc>
          <w:tcPr>
            <w:tcW w:w="5104" w:type="dxa"/>
          </w:tcPr>
          <w:p w14:paraId="493EB5B9" w14:textId="15F2734A" w:rsidR="00271268" w:rsidRPr="00253CAD" w:rsidRDefault="00A143BB" w:rsidP="00A143BB">
            <w:r w:rsidRPr="00253CAD">
              <w:t>Ministru kabineta 2024. gada 22. oktobr</w:t>
            </w:r>
            <w:r w:rsidRPr="00253CAD">
              <w:t xml:space="preserve">a </w:t>
            </w:r>
            <w:r w:rsidRPr="00253CAD">
              <w:t>rīkojums Nr. 835</w:t>
            </w:r>
            <w:r w:rsidRPr="00253CAD">
              <w:t xml:space="preserve"> </w:t>
            </w:r>
            <w:r w:rsidRPr="00253CAD">
              <w:t>"Par apropriācijas pārdali no budžeta resora "74. Gadskārtējā valsts budžeta izpildes procesā pārdalāmais finansējums" programmas 18.00.00 "Finansējums valsts drošības stiprināšanas pasākumiem" uz Ārlietu ministrijas un Finanšu ministrijas budžetu</w:t>
            </w:r>
            <w:r w:rsidRPr="00253CAD">
              <w:t>, tai skaitā</w:t>
            </w:r>
          </w:p>
        </w:tc>
        <w:tc>
          <w:tcPr>
            <w:tcW w:w="1843" w:type="dxa"/>
          </w:tcPr>
          <w:p w14:paraId="05CE68F4" w14:textId="1470F527" w:rsidR="00271268" w:rsidRPr="00253CAD" w:rsidRDefault="00A143BB" w:rsidP="00A143BB">
            <w:pPr>
              <w:jc w:val="center"/>
            </w:pPr>
            <w:r w:rsidRPr="00253CAD">
              <w:t>1 736 000</w:t>
            </w:r>
          </w:p>
        </w:tc>
        <w:tc>
          <w:tcPr>
            <w:tcW w:w="1417" w:type="dxa"/>
          </w:tcPr>
          <w:p w14:paraId="3FE23BF0" w14:textId="1E6956F7" w:rsidR="00271268" w:rsidRPr="00253CAD" w:rsidRDefault="00271268" w:rsidP="009A0B8E"/>
        </w:tc>
        <w:tc>
          <w:tcPr>
            <w:tcW w:w="1559" w:type="dxa"/>
          </w:tcPr>
          <w:p w14:paraId="65223190" w14:textId="416D6FDD" w:rsidR="00271268" w:rsidRPr="00253CAD" w:rsidRDefault="00271268" w:rsidP="009A0B8E"/>
        </w:tc>
      </w:tr>
      <w:tr w:rsidR="00A143BB" w14:paraId="5695BF95" w14:textId="77777777" w:rsidTr="00A143BB">
        <w:tc>
          <w:tcPr>
            <w:tcW w:w="5104" w:type="dxa"/>
          </w:tcPr>
          <w:p w14:paraId="798C251A" w14:textId="7D70F7C9" w:rsidR="00A143BB" w:rsidRPr="00253CAD" w:rsidRDefault="00A143BB" w:rsidP="00A143BB">
            <w:pPr>
              <w:jc w:val="right"/>
            </w:pPr>
            <w:r w:rsidRPr="00253CAD">
              <w:rPr>
                <w:i/>
              </w:rPr>
              <w:t xml:space="preserve">Ārlietu ministrijai </w:t>
            </w:r>
          </w:p>
        </w:tc>
        <w:tc>
          <w:tcPr>
            <w:tcW w:w="1843" w:type="dxa"/>
          </w:tcPr>
          <w:p w14:paraId="107853F4" w14:textId="52135B6B" w:rsidR="00A143BB" w:rsidRPr="00253CAD" w:rsidRDefault="00A143BB" w:rsidP="00A143BB">
            <w:pPr>
              <w:jc w:val="center"/>
            </w:pPr>
            <w:r w:rsidRPr="00253CAD">
              <w:t>1 386 000</w:t>
            </w:r>
          </w:p>
        </w:tc>
        <w:tc>
          <w:tcPr>
            <w:tcW w:w="1417" w:type="dxa"/>
          </w:tcPr>
          <w:p w14:paraId="733974B4" w14:textId="77777777" w:rsidR="00A143BB" w:rsidRPr="00253CAD" w:rsidRDefault="00A143BB" w:rsidP="00A143BB"/>
        </w:tc>
        <w:tc>
          <w:tcPr>
            <w:tcW w:w="1559" w:type="dxa"/>
          </w:tcPr>
          <w:p w14:paraId="7E3F1F03" w14:textId="77777777" w:rsidR="00A143BB" w:rsidRPr="00253CAD" w:rsidRDefault="00A143BB" w:rsidP="00A143BB"/>
        </w:tc>
      </w:tr>
      <w:tr w:rsidR="00A143BB" w14:paraId="39AF967F" w14:textId="77777777" w:rsidTr="00A143BB">
        <w:tc>
          <w:tcPr>
            <w:tcW w:w="5104" w:type="dxa"/>
          </w:tcPr>
          <w:p w14:paraId="75F5B6E0" w14:textId="089EA875" w:rsidR="00A143BB" w:rsidRPr="00253CAD" w:rsidRDefault="00A143BB" w:rsidP="00A143BB">
            <w:pPr>
              <w:jc w:val="right"/>
              <w:rPr>
                <w:i/>
              </w:rPr>
            </w:pPr>
            <w:r w:rsidRPr="00253CAD">
              <w:rPr>
                <w:i/>
              </w:rPr>
              <w:t xml:space="preserve">Finanšu ministrijai </w:t>
            </w:r>
          </w:p>
        </w:tc>
        <w:tc>
          <w:tcPr>
            <w:tcW w:w="1843" w:type="dxa"/>
          </w:tcPr>
          <w:p w14:paraId="6E75B0C6" w14:textId="49B15729" w:rsidR="00A143BB" w:rsidRPr="00253CAD" w:rsidRDefault="00A143BB" w:rsidP="00A143BB">
            <w:pPr>
              <w:jc w:val="center"/>
            </w:pPr>
            <w:r w:rsidRPr="00253CAD">
              <w:t>350 000</w:t>
            </w:r>
          </w:p>
        </w:tc>
        <w:tc>
          <w:tcPr>
            <w:tcW w:w="1417" w:type="dxa"/>
          </w:tcPr>
          <w:p w14:paraId="340B9072" w14:textId="77777777" w:rsidR="00A143BB" w:rsidRPr="00253CAD" w:rsidRDefault="00A143BB" w:rsidP="00A143BB"/>
        </w:tc>
        <w:tc>
          <w:tcPr>
            <w:tcW w:w="1559" w:type="dxa"/>
          </w:tcPr>
          <w:p w14:paraId="3AB12A46" w14:textId="77777777" w:rsidR="00A143BB" w:rsidRPr="00253CAD" w:rsidRDefault="00A143BB" w:rsidP="00A143BB"/>
        </w:tc>
      </w:tr>
      <w:tr w:rsidR="00A143BB" w14:paraId="10DF07F1" w14:textId="77777777" w:rsidTr="00A143BB">
        <w:tc>
          <w:tcPr>
            <w:tcW w:w="5104" w:type="dxa"/>
          </w:tcPr>
          <w:p w14:paraId="1A41206D" w14:textId="0939D801" w:rsidR="00A143BB" w:rsidRPr="00566FD2" w:rsidRDefault="00A143BB" w:rsidP="00566FD2">
            <w:pPr>
              <w:jc w:val="right"/>
            </w:pPr>
            <w:r w:rsidRPr="00566FD2">
              <w:t>KOPĀ PĀRDALĪTS:</w:t>
            </w:r>
          </w:p>
        </w:tc>
        <w:tc>
          <w:tcPr>
            <w:tcW w:w="1843" w:type="dxa"/>
          </w:tcPr>
          <w:p w14:paraId="4F85C34C" w14:textId="7208D22C" w:rsidR="00A143BB" w:rsidRPr="00253CAD" w:rsidRDefault="00A143BB" w:rsidP="00A143BB">
            <w:pPr>
              <w:jc w:val="center"/>
            </w:pPr>
            <w:r w:rsidRPr="00253CAD">
              <w:t>11 373 753</w:t>
            </w:r>
          </w:p>
        </w:tc>
        <w:tc>
          <w:tcPr>
            <w:tcW w:w="1417" w:type="dxa"/>
          </w:tcPr>
          <w:p w14:paraId="59A2224F" w14:textId="77777777" w:rsidR="00A143BB" w:rsidRPr="00253CAD" w:rsidRDefault="00A143BB" w:rsidP="00A143BB"/>
        </w:tc>
        <w:tc>
          <w:tcPr>
            <w:tcW w:w="1559" w:type="dxa"/>
          </w:tcPr>
          <w:p w14:paraId="3C0B1986" w14:textId="77777777" w:rsidR="00A143BB" w:rsidRPr="00253CAD" w:rsidRDefault="00A143BB" w:rsidP="00A143BB"/>
        </w:tc>
      </w:tr>
      <w:tr w:rsidR="00A143BB" w14:paraId="644B624B" w14:textId="77777777" w:rsidTr="002C4944">
        <w:tc>
          <w:tcPr>
            <w:tcW w:w="9923" w:type="dxa"/>
            <w:gridSpan w:val="4"/>
          </w:tcPr>
          <w:p w14:paraId="2B407EC0" w14:textId="7448305D" w:rsidR="00A143BB" w:rsidRPr="00253CAD" w:rsidRDefault="00A143BB" w:rsidP="00A143BB">
            <w:pPr>
              <w:jc w:val="center"/>
            </w:pPr>
            <w:r w:rsidRPr="00253CAD">
              <w:rPr>
                <w:b/>
                <w:bCs/>
              </w:rPr>
              <w:t xml:space="preserve">Prioritārā pasākuma atlikums </w:t>
            </w:r>
            <w:r w:rsidRPr="00253CAD">
              <w:rPr>
                <w:b/>
                <w:bCs/>
              </w:rPr>
              <w:t>74.resora programmā 18.00.00:</w:t>
            </w:r>
          </w:p>
        </w:tc>
      </w:tr>
      <w:tr w:rsidR="00A143BB" w14:paraId="31B67836" w14:textId="77777777" w:rsidTr="00A143BB">
        <w:tc>
          <w:tcPr>
            <w:tcW w:w="5104" w:type="dxa"/>
          </w:tcPr>
          <w:p w14:paraId="262B0733" w14:textId="5DFCE8D9" w:rsidR="00A143BB" w:rsidRPr="00253CAD" w:rsidRDefault="00A143BB" w:rsidP="00A143BB">
            <w:pPr>
              <w:jc w:val="right"/>
            </w:pPr>
          </w:p>
        </w:tc>
        <w:tc>
          <w:tcPr>
            <w:tcW w:w="1843" w:type="dxa"/>
          </w:tcPr>
          <w:p w14:paraId="5BBFEE8A" w14:textId="0BF2B720" w:rsidR="00A143BB" w:rsidRPr="00253CAD" w:rsidRDefault="00A143BB" w:rsidP="00253CAD">
            <w:pPr>
              <w:jc w:val="center"/>
            </w:pPr>
            <w:r w:rsidRPr="00253CAD">
              <w:t>680</w:t>
            </w:r>
          </w:p>
        </w:tc>
        <w:tc>
          <w:tcPr>
            <w:tcW w:w="1417" w:type="dxa"/>
          </w:tcPr>
          <w:p w14:paraId="6D2F1B1E" w14:textId="7EDD1A9A" w:rsidR="00A143BB" w:rsidRPr="00253CAD" w:rsidRDefault="00A143BB" w:rsidP="00253CAD">
            <w:pPr>
              <w:jc w:val="center"/>
            </w:pPr>
            <w:r w:rsidRPr="00253CAD">
              <w:t>10 004 053</w:t>
            </w:r>
          </w:p>
        </w:tc>
        <w:tc>
          <w:tcPr>
            <w:tcW w:w="1559" w:type="dxa"/>
          </w:tcPr>
          <w:p w14:paraId="433038D2" w14:textId="7B6C5781" w:rsidR="00A143BB" w:rsidRPr="00253CAD" w:rsidRDefault="00A143BB" w:rsidP="00253CAD">
            <w:pPr>
              <w:jc w:val="center"/>
            </w:pPr>
            <w:r w:rsidRPr="00253CAD">
              <w:t>10 104 053</w:t>
            </w:r>
          </w:p>
        </w:tc>
      </w:tr>
    </w:tbl>
    <w:p w14:paraId="6193211E" w14:textId="77777777" w:rsidR="00E376B0" w:rsidRDefault="00E376B0">
      <w:bookmarkStart w:id="0" w:name="_GoBack"/>
      <w:bookmarkEnd w:id="0"/>
    </w:p>
    <w:sectPr w:rsidR="00E376B0" w:rsidSect="00A143BB">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188E32" w14:textId="77777777" w:rsidR="00346133" w:rsidRDefault="00346133" w:rsidP="0041343A">
      <w:r>
        <w:separator/>
      </w:r>
    </w:p>
  </w:endnote>
  <w:endnote w:type="continuationSeparator" w:id="0">
    <w:p w14:paraId="28CA3A23" w14:textId="77777777" w:rsidR="00346133" w:rsidRDefault="00346133" w:rsidP="0041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55393" w14:textId="77777777" w:rsidR="00346133" w:rsidRDefault="00346133" w:rsidP="0041343A">
      <w:r>
        <w:separator/>
      </w:r>
    </w:p>
  </w:footnote>
  <w:footnote w:type="continuationSeparator" w:id="0">
    <w:p w14:paraId="635B6FD9" w14:textId="77777777" w:rsidR="00346133" w:rsidRDefault="00346133" w:rsidP="00413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F3A92" w14:textId="1F1DE872" w:rsidR="0041343A" w:rsidRDefault="0041343A">
    <w:pPr>
      <w:pStyle w:val="Header"/>
    </w:pPr>
    <w:r>
      <w:t>Pielikums Nr.1</w:t>
    </w:r>
  </w:p>
  <w:p w14:paraId="63639332" w14:textId="77777777" w:rsidR="0041343A" w:rsidRDefault="00413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33"/>
    <w:rsid w:val="00127F07"/>
    <w:rsid w:val="00153E33"/>
    <w:rsid w:val="00154A90"/>
    <w:rsid w:val="00253CAD"/>
    <w:rsid w:val="00271268"/>
    <w:rsid w:val="00346133"/>
    <w:rsid w:val="003A13F4"/>
    <w:rsid w:val="0041343A"/>
    <w:rsid w:val="00566FD2"/>
    <w:rsid w:val="00A143BB"/>
    <w:rsid w:val="00E23BA7"/>
    <w:rsid w:val="00E376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9BAC8"/>
  <w15:chartTrackingRefBased/>
  <w15:docId w15:val="{027DADE5-9563-4550-80E9-21704824B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E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3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3E33"/>
    <w:pPr>
      <w:spacing w:after="0" w:line="240" w:lineRule="auto"/>
    </w:pPr>
  </w:style>
  <w:style w:type="paragraph" w:styleId="Header">
    <w:name w:val="header"/>
    <w:basedOn w:val="Normal"/>
    <w:link w:val="HeaderChar"/>
    <w:uiPriority w:val="99"/>
    <w:unhideWhenUsed/>
    <w:rsid w:val="0041343A"/>
    <w:pPr>
      <w:tabs>
        <w:tab w:val="center" w:pos="4153"/>
        <w:tab w:val="right" w:pos="8306"/>
      </w:tabs>
    </w:pPr>
  </w:style>
  <w:style w:type="character" w:customStyle="1" w:styleId="HeaderChar">
    <w:name w:val="Header Char"/>
    <w:basedOn w:val="DefaultParagraphFont"/>
    <w:link w:val="Header"/>
    <w:uiPriority w:val="99"/>
    <w:rsid w:val="004134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343A"/>
    <w:pPr>
      <w:tabs>
        <w:tab w:val="center" w:pos="4153"/>
        <w:tab w:val="right" w:pos="8306"/>
      </w:tabs>
    </w:pPr>
  </w:style>
  <w:style w:type="character" w:customStyle="1" w:styleId="FooterChar">
    <w:name w:val="Footer Char"/>
    <w:basedOn w:val="DefaultParagraphFont"/>
    <w:link w:val="Footer"/>
    <w:uiPriority w:val="99"/>
    <w:rsid w:val="0041343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A5AF4-1E34-4119-9856-F001EC30D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1164</Words>
  <Characters>664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 Vaivade</dc:creator>
  <cp:keywords/>
  <dc:description/>
  <cp:lastModifiedBy>Arnis Jermacans</cp:lastModifiedBy>
  <cp:revision>2</cp:revision>
  <dcterms:created xsi:type="dcterms:W3CDTF">2025-01-24T14:52:00Z</dcterms:created>
  <dcterms:modified xsi:type="dcterms:W3CDTF">2025-01-24T14:52:00Z</dcterms:modified>
</cp:coreProperties>
</file>