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77E15" w14:textId="0B1CF409" w:rsidR="00AA6304" w:rsidRPr="008A1334" w:rsidRDefault="004639CC" w:rsidP="008A1334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5</w:t>
      </w:r>
      <w:r w:rsidR="008A1334">
        <w:rPr>
          <w:rFonts w:ascii="Times New Roman" w:hAnsi="Times New Roman" w:cs="Times New Roman"/>
          <w:sz w:val="24"/>
          <w:szCs w:val="24"/>
        </w:rPr>
        <w:t>.</w:t>
      </w:r>
      <w:r w:rsidR="00E80878" w:rsidRPr="008A1334">
        <w:rPr>
          <w:rFonts w:ascii="Times New Roman" w:hAnsi="Times New Roman" w:cs="Times New Roman"/>
          <w:sz w:val="24"/>
          <w:szCs w:val="24"/>
        </w:rPr>
        <w:t>P</w:t>
      </w:r>
      <w:r w:rsidR="004F09D2" w:rsidRPr="008A1334">
        <w:rPr>
          <w:rFonts w:ascii="Times New Roman" w:hAnsi="Times New Roman" w:cs="Times New Roman"/>
          <w:sz w:val="24"/>
          <w:szCs w:val="24"/>
        </w:rPr>
        <w:t>ielikums</w:t>
      </w:r>
    </w:p>
    <w:p w14:paraId="7FE8318E" w14:textId="5E5A3906" w:rsidR="00E80878" w:rsidRDefault="00E80878" w:rsidP="00E80878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Ministru kabineta rīkojuma projekta</w:t>
      </w:r>
    </w:p>
    <w:p w14:paraId="464A8055" w14:textId="776E3268" w:rsidR="00E80878" w:rsidRDefault="00E80878" w:rsidP="00E80878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FF2E12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ar valsts līdzdalības saglabāšanu valsts sabiedrībā ar ierobežotu atbildību</w:t>
      </w:r>
    </w:p>
    <w:p w14:paraId="1C6DF961" w14:textId="6DAD8E26" w:rsidR="00E80878" w:rsidRDefault="00E80878" w:rsidP="00E80878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“Zemkopības ministrijas nekustamie īpašumi” un vispārīgo stratēģisko mērķi” sākotnējās ietekmes novērtējuma ziņojumam (anotācijai)  </w:t>
      </w:r>
    </w:p>
    <w:p w14:paraId="3633337A" w14:textId="654AA9E8" w:rsidR="004A6C92" w:rsidRDefault="004A6C92" w:rsidP="00E80878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</w:p>
    <w:p w14:paraId="7C651A45" w14:textId="2CF38AE0" w:rsidR="004A6C92" w:rsidRDefault="004A6C92" w:rsidP="004A6C92">
      <w:pPr>
        <w:pStyle w:val="List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8A1334">
        <w:rPr>
          <w:rFonts w:ascii="Times New Roman" w:hAnsi="Times New Roman" w:cs="Times New Roman"/>
          <w:b/>
          <w:bCs/>
          <w:sz w:val="24"/>
          <w:szCs w:val="24"/>
        </w:rPr>
        <w:t xml:space="preserve">abiedrības </w:t>
      </w:r>
      <w:r w:rsidR="00192B44">
        <w:rPr>
          <w:rFonts w:ascii="Times New Roman" w:hAnsi="Times New Roman" w:cs="Times New Roman"/>
          <w:b/>
          <w:bCs/>
          <w:sz w:val="24"/>
          <w:szCs w:val="24"/>
        </w:rPr>
        <w:t xml:space="preserve">konkurences neitralitātes ievērošana meliorācijas </w:t>
      </w:r>
      <w:r w:rsidR="004639CC">
        <w:rPr>
          <w:rFonts w:ascii="Times New Roman" w:hAnsi="Times New Roman" w:cs="Times New Roman"/>
          <w:b/>
          <w:bCs/>
          <w:sz w:val="24"/>
          <w:szCs w:val="24"/>
        </w:rPr>
        <w:t>kadastra uzturēšanas</w:t>
      </w:r>
      <w:r w:rsidR="00192B44">
        <w:rPr>
          <w:rFonts w:ascii="Times New Roman" w:hAnsi="Times New Roman" w:cs="Times New Roman"/>
          <w:b/>
          <w:bCs/>
          <w:sz w:val="24"/>
          <w:szCs w:val="24"/>
        </w:rPr>
        <w:t xml:space="preserve"> pakalpojuma jomā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2B7625" w14:paraId="38265461" w14:textId="77777777" w:rsidTr="002B7625">
        <w:tc>
          <w:tcPr>
            <w:tcW w:w="4694" w:type="dxa"/>
            <w:vAlign w:val="center"/>
          </w:tcPr>
          <w:p w14:paraId="2ED7402A" w14:textId="1B5FB0FB" w:rsidR="002B7625" w:rsidRPr="002B7625" w:rsidRDefault="002B7625" w:rsidP="002B7625">
            <w:pPr>
              <w:jc w:val="center"/>
              <w:rPr>
                <w:rFonts w:ascii="Times New Roman" w:hAnsi="Times New Roman" w:cs="Times New Roman"/>
              </w:rPr>
            </w:pPr>
            <w:r w:rsidRPr="002B7625">
              <w:rPr>
                <w:rFonts w:ascii="Times New Roman" w:hAnsi="Times New Roman" w:cs="Times New Roman"/>
              </w:rPr>
              <w:t>Konkurences neitralitātes novērtējuma kritēriji</w:t>
            </w:r>
          </w:p>
        </w:tc>
        <w:tc>
          <w:tcPr>
            <w:tcW w:w="4695" w:type="dxa"/>
            <w:vAlign w:val="center"/>
          </w:tcPr>
          <w:p w14:paraId="12C55A4F" w14:textId="3036B0EB" w:rsidR="002B7625" w:rsidRPr="002B7625" w:rsidRDefault="002B7625" w:rsidP="002B7625">
            <w:pPr>
              <w:jc w:val="center"/>
              <w:rPr>
                <w:rFonts w:ascii="Times New Roman" w:hAnsi="Times New Roman" w:cs="Times New Roman"/>
              </w:rPr>
            </w:pPr>
            <w:r w:rsidRPr="002B7625">
              <w:rPr>
                <w:rFonts w:ascii="Times New Roman" w:hAnsi="Times New Roman" w:cs="Times New Roman"/>
              </w:rPr>
              <w:t>Sabiedrības novērtējums par darbību kopsakarā ar izvirzīto kritēriju</w:t>
            </w:r>
          </w:p>
        </w:tc>
      </w:tr>
      <w:tr w:rsidR="002B7625" w14:paraId="3CC28CB7" w14:textId="77777777" w:rsidTr="002B7625">
        <w:tc>
          <w:tcPr>
            <w:tcW w:w="4694" w:type="dxa"/>
            <w:vAlign w:val="center"/>
          </w:tcPr>
          <w:p w14:paraId="139F98A8" w14:textId="49093C7F" w:rsidR="002B7625" w:rsidRPr="002B7625" w:rsidRDefault="002B7625" w:rsidP="002B7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Saimnieciskās darbības un publisko funkciju nodalīšana</w:t>
            </w:r>
          </w:p>
        </w:tc>
        <w:tc>
          <w:tcPr>
            <w:tcW w:w="4695" w:type="dxa"/>
            <w:vAlign w:val="center"/>
          </w:tcPr>
          <w:p w14:paraId="6CB02684" w14:textId="64D2AA64" w:rsidR="002B7625" w:rsidRPr="002B7625" w:rsidRDefault="002B7625" w:rsidP="002B7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Sabiedrība veic tikai normatīvajos aktos paredzēto publisko funkciju izpildi</w:t>
            </w:r>
          </w:p>
        </w:tc>
      </w:tr>
      <w:tr w:rsidR="002B7625" w14:paraId="3E6E85A5" w14:textId="77777777" w:rsidTr="002B7625">
        <w:tc>
          <w:tcPr>
            <w:tcW w:w="9389" w:type="dxa"/>
            <w:gridSpan w:val="2"/>
            <w:vAlign w:val="center"/>
          </w:tcPr>
          <w:p w14:paraId="7CDBAF76" w14:textId="688B159D" w:rsidR="002B7625" w:rsidRPr="00663CA9" w:rsidRDefault="002B7625" w:rsidP="00663CA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 w:rsidRPr="00663CA9">
              <w:rPr>
                <w:rFonts w:ascii="Times New Roman" w:hAnsi="Times New Roman" w:cs="Times New Roman"/>
                <w:b/>
                <w:bCs/>
              </w:rPr>
              <w:t xml:space="preserve">Vai </w:t>
            </w:r>
            <w:r w:rsidR="00CD0389" w:rsidRPr="00663CA9">
              <w:rPr>
                <w:rFonts w:ascii="Times New Roman" w:hAnsi="Times New Roman" w:cs="Times New Roman"/>
                <w:b/>
                <w:bCs/>
              </w:rPr>
              <w:t>S</w:t>
            </w:r>
            <w:r w:rsidRPr="00663CA9">
              <w:rPr>
                <w:rFonts w:ascii="Times New Roman" w:hAnsi="Times New Roman" w:cs="Times New Roman"/>
                <w:b/>
                <w:bCs/>
              </w:rPr>
              <w:t xml:space="preserve">abiedrība: </w:t>
            </w:r>
          </w:p>
          <w:p w14:paraId="565C1E23" w14:textId="77777777" w:rsidR="002B7625" w:rsidRDefault="002B7625" w:rsidP="002B7625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Veic darbību, kam ir komerciāls (peļņas gūšanas) raksturs, bet nav publisks raksturs ?</w:t>
            </w:r>
          </w:p>
          <w:p w14:paraId="0315C271" w14:textId="0005A877" w:rsidR="002B7625" w:rsidRDefault="002B7625" w:rsidP="002B7625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Jā </w:t>
            </w:r>
            <w:r w:rsidR="00CD0389">
              <w:rPr>
                <w:rFonts w:ascii="Times New Roman" w:hAnsi="Times New Roman" w:cs="Times New Roman"/>
              </w:rPr>
              <w:t xml:space="preserve">          Nē  X         Nav attiecināms                 </w:t>
            </w:r>
          </w:p>
          <w:p w14:paraId="68062678" w14:textId="2D490176" w:rsidR="00CD0389" w:rsidRDefault="00CD0389" w:rsidP="00CD0389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  <w:p w14:paraId="66092777" w14:textId="1694E8F0" w:rsidR="00CD0389" w:rsidRDefault="00CD0389" w:rsidP="00CD0389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iekasē maksu par preču piegādi vai pakalpojumu sniegšanu ?</w:t>
            </w:r>
          </w:p>
          <w:p w14:paraId="364FC518" w14:textId="4725B4A3" w:rsidR="00CD0389" w:rsidRDefault="00CD0389" w:rsidP="00CD0389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Jā           Nē  X         Nav attiecināms                 </w:t>
            </w:r>
          </w:p>
          <w:p w14:paraId="7FB8C1B3" w14:textId="77777777" w:rsidR="00CD0389" w:rsidRDefault="00CD0389" w:rsidP="00CD0389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  <w:p w14:paraId="4C0D42E2" w14:textId="3FCBD7A5" w:rsidR="00CD0389" w:rsidRDefault="00CD0389" w:rsidP="00CD0389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tirgū konkurē (t.sk. potenciāli) ar privātām kapitālsabiedrībām?</w:t>
            </w:r>
          </w:p>
          <w:p w14:paraId="584DE80B" w14:textId="24D492D7" w:rsidR="00CD0389" w:rsidRDefault="00CD0389" w:rsidP="00CD0389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Jā           Nē   </w:t>
            </w:r>
            <w:r w:rsidR="000727DF">
              <w:rPr>
                <w:rFonts w:ascii="Times New Roman" w:hAnsi="Times New Roman" w:cs="Times New Roman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        Nav attiecināms                 </w:t>
            </w:r>
          </w:p>
          <w:p w14:paraId="5BA4055C" w14:textId="678A9499" w:rsidR="00CD0389" w:rsidRPr="00CD0389" w:rsidRDefault="00CD0389" w:rsidP="00663CA9">
            <w:pPr>
              <w:rPr>
                <w:rFonts w:ascii="Times New Roman" w:hAnsi="Times New Roman" w:cs="Times New Roman"/>
              </w:rPr>
            </w:pPr>
          </w:p>
        </w:tc>
      </w:tr>
      <w:tr w:rsidR="00663CA9" w14:paraId="1CF8716A" w14:textId="77777777" w:rsidTr="00863A41">
        <w:tc>
          <w:tcPr>
            <w:tcW w:w="9389" w:type="dxa"/>
            <w:gridSpan w:val="2"/>
            <w:vAlign w:val="center"/>
          </w:tcPr>
          <w:p w14:paraId="51D61535" w14:textId="23DB2EC3" w:rsidR="00663CA9" w:rsidRPr="00663CA9" w:rsidRDefault="00663CA9" w:rsidP="00663CA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663CA9">
              <w:rPr>
                <w:rFonts w:ascii="Times New Roman" w:hAnsi="Times New Roman" w:cs="Times New Roman"/>
                <w:b/>
                <w:bCs/>
              </w:rPr>
              <w:t>Cenu noteikšana, balstoties uz izmaksām</w:t>
            </w:r>
          </w:p>
        </w:tc>
      </w:tr>
      <w:tr w:rsidR="00663CA9" w14:paraId="03F24135" w14:textId="77777777" w:rsidTr="00863A41">
        <w:tc>
          <w:tcPr>
            <w:tcW w:w="9389" w:type="dxa"/>
            <w:gridSpan w:val="2"/>
            <w:vAlign w:val="center"/>
          </w:tcPr>
          <w:p w14:paraId="5A2A83CA" w14:textId="2C0EC80E" w:rsidR="00663CA9" w:rsidRDefault="00663CA9" w:rsidP="00663CA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663CA9">
              <w:rPr>
                <w:rFonts w:ascii="Times New Roman" w:hAnsi="Times New Roman" w:cs="Times New Roman"/>
              </w:rPr>
              <w:t>Vai publiskās personas preču un pakalpojumu cenā tiek ņemtas vērā visas izmaksas?</w:t>
            </w:r>
          </w:p>
          <w:p w14:paraId="1EC0E2F9" w14:textId="77777777" w:rsidR="00663CA9" w:rsidRDefault="00663CA9" w:rsidP="00663CA9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Jā    X       Nē            Nav attiecināms                 </w:t>
            </w:r>
          </w:p>
          <w:p w14:paraId="4E1D9B99" w14:textId="77777777" w:rsidR="00663CA9" w:rsidRDefault="00663CA9" w:rsidP="00663CA9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  <w:p w14:paraId="4C6A9E17" w14:textId="313FC30E" w:rsidR="00663CA9" w:rsidRDefault="00F735DA" w:rsidP="00663CA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Vai tiek novērsta šķērssubsidēšana – viena komercdarbības veida finansēšana no cita komercdarbības veida ieņēmumiem vai publisko funkciju izpildei paredzētā finansējuma?</w:t>
            </w:r>
          </w:p>
          <w:p w14:paraId="60977187" w14:textId="77777777" w:rsidR="00F735DA" w:rsidRDefault="00F735DA" w:rsidP="00F735DA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Jā    X       Nē            Nav attiecināms                 </w:t>
            </w:r>
          </w:p>
          <w:p w14:paraId="762ABCBC" w14:textId="77777777" w:rsidR="00F735DA" w:rsidRDefault="00F735DA" w:rsidP="00F735DA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  <w:p w14:paraId="74A2FBF1" w14:textId="0F07CDD1" w:rsidR="00F735DA" w:rsidRDefault="00F735DA" w:rsidP="00663CA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Vai tiek nodrošināta vienlīdzīga piekļuve finansējumam Sabiedrībai un privātajiem uzņēmumiem?</w:t>
            </w:r>
          </w:p>
          <w:p w14:paraId="09059C6A" w14:textId="535F8E86" w:rsidR="00F735DA" w:rsidRDefault="00F735DA" w:rsidP="00F735DA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Jā           Nē            Nav attiecināms     X            </w:t>
            </w:r>
          </w:p>
          <w:p w14:paraId="396F9721" w14:textId="77777777" w:rsidR="00F735DA" w:rsidRDefault="00F735DA" w:rsidP="00F735DA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  <w:p w14:paraId="6920E459" w14:textId="77777777" w:rsidR="00F735DA" w:rsidRDefault="00F735DA" w:rsidP="00663CA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Vai Sabiedrība veicot komercdarbību:</w:t>
            </w:r>
          </w:p>
          <w:p w14:paraId="4DE4549F" w14:textId="4B8F38F1" w:rsidR="00F735DA" w:rsidRDefault="00F735DA" w:rsidP="00F735DA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Gūst tirgus situācijai neatbilstošu – pārāk lielu vai pārāk mazu peļņu?</w:t>
            </w:r>
          </w:p>
          <w:p w14:paraId="0BDE377C" w14:textId="77777777" w:rsidR="00F735DA" w:rsidRDefault="00F735DA" w:rsidP="00F735DA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Jā           Nē            Nav attiecināms     X            </w:t>
            </w:r>
          </w:p>
          <w:p w14:paraId="508865F1" w14:textId="77777777" w:rsidR="00F735DA" w:rsidRDefault="00F735DA" w:rsidP="00F735DA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  <w:p w14:paraId="5889501F" w14:textId="05601F45" w:rsidR="00F735DA" w:rsidRDefault="00F735DA" w:rsidP="00F735DA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Cieš pārmēr</w:t>
            </w:r>
            <w:r w:rsidR="00D935C8">
              <w:rPr>
                <w:rFonts w:ascii="Times New Roman" w:hAnsi="Times New Roman" w:cs="Times New Roman"/>
              </w:rPr>
              <w:t>ī</w:t>
            </w:r>
            <w:r>
              <w:rPr>
                <w:rFonts w:ascii="Times New Roman" w:hAnsi="Times New Roman" w:cs="Times New Roman"/>
              </w:rPr>
              <w:t>gus</w:t>
            </w:r>
            <w:r w:rsidR="00D935C8">
              <w:rPr>
                <w:rFonts w:ascii="Times New Roman" w:hAnsi="Times New Roman" w:cs="Times New Roman"/>
              </w:rPr>
              <w:t xml:space="preserve"> zaudējumus, kas būs jākompensē no publiskās personas līdzekļiem vai citiem kapitālsabiedrības komercdarbības veidiem ?</w:t>
            </w:r>
          </w:p>
          <w:p w14:paraId="1A73056B" w14:textId="77777777" w:rsidR="00D935C8" w:rsidRDefault="00D935C8" w:rsidP="00D935C8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Jā           Nē  X         Nav attiecināms                 </w:t>
            </w:r>
          </w:p>
          <w:p w14:paraId="61F15FBA" w14:textId="0A64CFEC" w:rsidR="00D935C8" w:rsidRPr="00F735DA" w:rsidRDefault="00D935C8" w:rsidP="00D935C8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</w:tr>
      <w:tr w:rsidR="00D935C8" w14:paraId="24699523" w14:textId="77777777" w:rsidTr="00587462">
        <w:tc>
          <w:tcPr>
            <w:tcW w:w="4694" w:type="dxa"/>
            <w:vAlign w:val="center"/>
          </w:tcPr>
          <w:p w14:paraId="1E91EF14" w14:textId="60A1739F" w:rsidR="00D935C8" w:rsidRPr="00663CA9" w:rsidRDefault="00D935C8" w:rsidP="00D935C8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Vienlīdzīga regulējuma nodrošināšana Sabiedrībai un privātajiem uzņēmumiem</w:t>
            </w:r>
          </w:p>
        </w:tc>
        <w:tc>
          <w:tcPr>
            <w:tcW w:w="4695" w:type="dxa"/>
            <w:vAlign w:val="center"/>
          </w:tcPr>
          <w:p w14:paraId="24DF4512" w14:textId="187F3ECB" w:rsidR="00D935C8" w:rsidRPr="00663CA9" w:rsidRDefault="000727DF" w:rsidP="00D935C8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Likumdevējs ir noteicis Sabiedrībai ekskluzīvu kompetenci kadastra uzturēšanā, radot privātajam sektoram juridisku šķērsli pakalpojuma nodrošināšanā. Tas ir saistāms ar pieprasījuma neaizstājamību un kadastra sevišķo nozīmi meliorācijas pasākumu nodrošināšanas jomā</w:t>
            </w:r>
          </w:p>
        </w:tc>
      </w:tr>
      <w:tr w:rsidR="00D05FE7" w14:paraId="6783D120" w14:textId="77777777" w:rsidTr="00587462">
        <w:tc>
          <w:tcPr>
            <w:tcW w:w="4694" w:type="dxa"/>
            <w:vAlign w:val="center"/>
          </w:tcPr>
          <w:p w14:paraId="3D5E1765" w14:textId="1238EEA0" w:rsidR="00D05FE7" w:rsidRDefault="00D05FE7" w:rsidP="00D935C8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Konkurenci veicinoša publisko iepirkumu organizēšana</w:t>
            </w:r>
          </w:p>
        </w:tc>
        <w:tc>
          <w:tcPr>
            <w:tcW w:w="4695" w:type="dxa"/>
            <w:vAlign w:val="center"/>
          </w:tcPr>
          <w:p w14:paraId="5DB44339" w14:textId="2EE836B5" w:rsidR="00D05FE7" w:rsidRDefault="00D05FE7" w:rsidP="00D935C8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Sabiedrība ar iepirkumu palīdzību iesaista publiskās funkcijas izpildē privāto sektoru </w:t>
            </w:r>
            <w:r w:rsidR="000727DF">
              <w:rPr>
                <w:rFonts w:ascii="Times New Roman" w:hAnsi="Times New Roman" w:cs="Times New Roman"/>
              </w:rPr>
              <w:t>noteiktos</w:t>
            </w:r>
            <w:r>
              <w:rPr>
                <w:rFonts w:ascii="Times New Roman" w:hAnsi="Times New Roman" w:cs="Times New Roman"/>
              </w:rPr>
              <w:t xml:space="preserve"> tirgus segmentos, k</w:t>
            </w:r>
            <w:r w:rsidR="000727DF">
              <w:rPr>
                <w:rFonts w:ascii="Times New Roman" w:hAnsi="Times New Roman" w:cs="Times New Roman"/>
              </w:rPr>
              <w:t>as saistīti ar tehnisko risinājumu nodrošināšanu.</w:t>
            </w:r>
          </w:p>
        </w:tc>
      </w:tr>
    </w:tbl>
    <w:p w14:paraId="5F5065D5" w14:textId="12F29C6B" w:rsidR="003650C8" w:rsidRDefault="003650C8" w:rsidP="000727DF">
      <w:pPr>
        <w:jc w:val="right"/>
      </w:pPr>
    </w:p>
    <w:sectPr w:rsidR="003650C8" w:rsidSect="00E80878">
      <w:pgSz w:w="11906" w:h="16838"/>
      <w:pgMar w:top="1440" w:right="707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67007"/>
    <w:multiLevelType w:val="hybridMultilevel"/>
    <w:tmpl w:val="6F94E62A"/>
    <w:lvl w:ilvl="0" w:tplc="3CD4E3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23F4B"/>
    <w:multiLevelType w:val="hybridMultilevel"/>
    <w:tmpl w:val="1A489228"/>
    <w:lvl w:ilvl="0" w:tplc="95986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023F31"/>
    <w:multiLevelType w:val="multilevel"/>
    <w:tmpl w:val="18049C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D2"/>
    <w:rsid w:val="000727DF"/>
    <w:rsid w:val="00192B44"/>
    <w:rsid w:val="0022663B"/>
    <w:rsid w:val="002514C8"/>
    <w:rsid w:val="002B7625"/>
    <w:rsid w:val="003553AA"/>
    <w:rsid w:val="003650C8"/>
    <w:rsid w:val="003B4FAE"/>
    <w:rsid w:val="003F3A6B"/>
    <w:rsid w:val="004639CC"/>
    <w:rsid w:val="004A6C92"/>
    <w:rsid w:val="004F09D2"/>
    <w:rsid w:val="005120A8"/>
    <w:rsid w:val="00663CA9"/>
    <w:rsid w:val="008A1334"/>
    <w:rsid w:val="00A16BEE"/>
    <w:rsid w:val="00AA6304"/>
    <w:rsid w:val="00C41D21"/>
    <w:rsid w:val="00C87F6F"/>
    <w:rsid w:val="00CC54E5"/>
    <w:rsid w:val="00CD0389"/>
    <w:rsid w:val="00D05FE7"/>
    <w:rsid w:val="00D935C8"/>
    <w:rsid w:val="00DE4FD1"/>
    <w:rsid w:val="00E80878"/>
    <w:rsid w:val="00F1573F"/>
    <w:rsid w:val="00F735DA"/>
    <w:rsid w:val="00FF0BAE"/>
    <w:rsid w:val="00FF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1836"/>
  <w15:chartTrackingRefBased/>
  <w15:docId w15:val="{6FC0E663-E4A3-4468-A813-01A07A9ED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6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0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Dace Sīmane</dc:creator>
  <cp:keywords/>
  <dc:description/>
  <cp:lastModifiedBy>Tamāra Rasnača</cp:lastModifiedBy>
  <cp:revision>2</cp:revision>
  <dcterms:created xsi:type="dcterms:W3CDTF">2023-02-08T15:26:00Z</dcterms:created>
  <dcterms:modified xsi:type="dcterms:W3CDTF">2023-02-08T15:26:00Z</dcterms:modified>
</cp:coreProperties>
</file>