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Covid-19 infekcijas izplatības seku pārvarēšanas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Valsts sociālās  apdrošināšanas aģentūra (turpmāk - VSAA) spētu pieņemt lēmumus par VSAA administrēto pakalpojumu pieņemšanu normatīvajos aktos noteiktā termiņā.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laikposmā, kad valstī ir izsludināta ārkārtējā situācija (no šā panta spēkā stāšanās dienas) sakarā ar Covid-19 izplatību un triju mēnešu laikā pēc ārkārtējās situācijas atcelšanas, VSAA lēmumu par tās administrēto pakalpojumu piešķiršanu pieņem 30 dienu laikā pēc nepieciešamo dokumentu un informācijas saņemšanas. </w:t>
      </w:r>
      <w:r w:rsidR="00000000" w:rsidRPr="00000000" w:rsidDel="00000000">
        <w:rPr>
          <w:b w:val="1"/>
          <w:rtl w:val="0"/>
        </w:rPr>
        <w:t xml:space="preserve">VSAA lēmumu pieņemšanas pagarinājums attiektos no šā panta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saslimstības straujās izplatības rezultātā būtiski ir palielinājies VSAA saņemto iesniegumu slimības pabalsta piešķiršanai skaits -  2021.gadā vidēji mēnesī tika saņemti 58.2 tūkst. pieprasījumu, 2022.gada janvārī saņemti 76,4 tūkst. (2,5 tūkst. dienā), bet februāra astoņās dienās saņemti jau 50,1 tūkst. (6,3 tūkst.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66 faktiski nodarbinātie  dienā var piešķirt 2970 slimības pabalstus (strādājot virsstundu režīmā – 45 pabalsti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slimības pabalstu iesniegumu skaitu, konstatēts, ka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- 06.02.2022. iesniegumi tiks apstrādāti pēdējā, desmitajā darba dienā (termiņš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- 07.02. iesniegumi tiks apstrādāti 11.darba dienā (termiņš 21.02.2022. - daļu apstrādās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- 08.02.2022. iesniegumi tiks apstrādāti 13.darba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- 09.02.2022. iesniegumi tiks apstrādāti 14.darba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- 10.02.2022. iesniegumi tiks apstrādāti 15.darba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- 11.02.2022. iesniegumi tiks apstrādāti 16.darba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- 12.02.2022. iesniegumi tiks apstrādāti 18.darba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- 13.02.2022. iesniegumi tiks apstrādāti 19.darba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normatīvajos aktos ir noteikts, ka VSAA atsevišķus administratīvos aktus pieņem 10 darba dienu  vai 10 kalendāra dienu laikā, piemēram, likuma "Par maternitātes un slimības apdrošināšanu" 27.pants.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sakrītot diviem nozīmīgiem faktoriem - ļoti augstam slimības pabalstu pieprasījumu skaitam un samazinātam faktiski nodarbināto skaitam, veidojas situācija, kad VSAA nespēs apstrādāt slimības pabalstu pakalpojumu pieprasījumus normatīvajos aktos noteiktajā kārtībā 10 darba dienās vai 10 kalendāra dienās, arī veicot virsstundu darbu Darba likumā atļautajā apjomā. Ja notiks ierobežojumu mīkstināšana, visticamāk vēl vairāk paaugstināsies saslimstība.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VSAA 20% no nodarbinātajiem ir darbnespējīgi.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14.02.2022. plkst.9:30 VSAA neapstrādāto iesniegumu skaits 56453.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09.02. 2022. konstatēts, ka noteiktajā termiņā netiks apstrādāti 05.02.2022. iesniegtie iesniegumi.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 un 08.02.2022. iesniegtajiem iesniegumiem jau redzams, ka apstrāde pie esošā nodarbināto sastāva kavēsies divas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66 faktiski nodarbinātie  dienā var piešķirt 2970 slimības pabalstus (strādājot virsstundu režīmā) – 45 pabalsti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slimības pabalstu iesniegumu apstrādei, VSAA februārī jāuzsāk atbalstu energoresursu izmaksu kompensēšanu izmaksa, līdz ar to VSAA rīcībā nav personāla resursu, kurus novirzīt slimības pabalstu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ka VSAA lēmuma termiņš tiek pagarināts uz mēnesi ārkārtas situācijas laikā un trīs mēnešus pēc ārkārtējās situācijas (no šā panta spēkā stāšanās dienas) - prognozējam, ka šajā laikposmā situācija stabilizēsies un VSAA atkal varēs piešķirt slimības pabalstus darba dienu laikā. Jāatzīmē, ka slimības pabalstu saistībā ar COVID-19 no 1.dienas piešķir laikposmā līdz ārkārtējās situācijas beigām, t.i., līdz š.g. 28.februārim. Šim nosacījumam izbeidzoties, vajadzētu samazināties arī slimības pabalstu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VSAA spētu pieņemt lēmumus par VSAA administrēto pakalpojumu pieņemšanu normatīvos aktos noteiktā termiņā, likumprojektā paredzēts noteikt, ka laikposmā, kad valstī ir izsludināta ārkārtējā situācija sakarā ar Covid-19 izplatību (no šā panta spēkā stāšanās dienas) un triju mēnešu laikā pēc ārkārtējās situācijas atcelšanas Valsts sociālās apdrošināšanas aģentūra lēmumu par tās administrēto pakalpojumu piešķiršanu pieņem 30 dienu laikā pēc nepieciešamo dokumentu un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14.februārī likumprojektā ietvertais priekšlikums guvis konceptuālu atbalstu Operatīvās vadības grupā.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personas, kuras likumprojektā norādītajā periodā (no šā panta spēkā stāšanās dienas) pieprasīs VSAA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 kuras likumprojektā norādītajā periodā (no šā panta spēkā stāšanās dienas) pieprasīs VSAA pakalpojumu, ietekmēs negatīvi, jo iespējams atsevišķi VSAA administrētie pakalpojumi netiks piešķirti 10 darba dienu vai 10 kalendāra dienu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 kuras likumprojektā norādītajā periodā (no šā panta spēkā stāšanās dienas) pieprasīs VSAA pakalpojumu, ietekmēs negatīvi, jo iespējams atsevišķi VSAA administrētie pakalpojumi netiks piešķirti 10 darba dienu vai 10 kalendāra dienu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22-TA-485</w:t>
    </w:r>
    <w:r>
      <w:br/>
    </w:r>
    <w:r w:rsidR="00000000" w:rsidRPr="00000000" w:rsidDel="00000000">
      <w:rPr>
        <w:rtl w:val="0"/>
      </w:rPr>
      <w:t xml:space="preserve">Izdrukāts 30.07.2026. 00.08 - 2.0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22-TA-485</w:t>
    </w:r>
    <w:r>
      <w:br/>
    </w:r>
    <w:r w:rsidR="00000000" w:rsidRPr="00000000" w:rsidDel="00000000">
      <w:rPr>
        <w:rtl w:val="0"/>
      </w:rPr>
      <w:t xml:space="preserve">Izdrukāts 30.07.2026. 00.08 - 2.0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anotācija_(ex_ante)_22-TA-485.docx</dc:title>
</cp:coreProperties>
</file>

<file path=docProps/custom.xml><?xml version="1.0" encoding="utf-8"?>
<Properties xmlns="http://schemas.openxmlformats.org/officeDocument/2006/custom-properties" xmlns:vt="http://schemas.openxmlformats.org/officeDocument/2006/docPropsVTypes"/>
</file>