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2014. gada 28. oktobra noteikumos Nr. 666 "Darbības programmas "Izaugsme un nodarbinātība" 9.2.3. specifiskā atbalsta mērķa "Atbalstīt prioritāro (sirds un asinsvadu, onkoloģijas, bērnu (sākot no perinatālā un neonatālā perioda) aprūpes un garīgās veselības) veselības jomu veselības tīklu attīstības vadlīniju un kvalitātes nodrošināšanas sistēmas izstrādi un ieviešanu, jo īpaši sociālās atstumtības un nabadzības riskam pakļauto iedzīvotāju veselības uzlabošanai"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Veselības ministrijas (turpmāk – VM) iniciatīva un izstrādāts saskaņā ar 2014. gada 3. jūlija Eiropas Savienības struktūrfondu un Kohēzijas fonda 2014.–2020. gada plānošanas perioda vadības likuma 20. panta 6. un 13. punktu.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nodrošināt finansējuma piesaisti ārstniecības un ārstniecības atbalsta personu pieejamības uzlabošanai SAM 9.2.5.</w:t>
      </w:r>
      <w:r w:rsidR="00000000" w:rsidRPr="00000000" w:rsidDel="00000000">
        <w:rPr>
          <w:vertAlign w:val="superscript"/>
          <w:rtl w:val="0"/>
        </w:rPr>
        <w:t xml:space="preserve">[1]</w:t>
      </w:r>
      <w:r w:rsidR="00000000" w:rsidRPr="00000000" w:rsidDel="00000000">
        <w:rPr>
          <w:rtl w:val="0"/>
        </w:rPr>
        <w:t xml:space="preserve"> ietvaros, šim nolūkam novirzot SAM 9.2.3.</w:t>
      </w:r>
      <w:r w:rsidR="00000000" w:rsidRPr="00000000" w:rsidDel="00000000">
        <w:rPr>
          <w:vertAlign w:val="superscript"/>
          <w:rtl w:val="0"/>
        </w:rPr>
        <w:t xml:space="preserve">[2] </w:t>
      </w:r>
      <w:r w:rsidR="00000000" w:rsidRPr="00000000" w:rsidDel="00000000">
        <w:rPr>
          <w:rtl w:val="0"/>
        </w:rPr>
        <w:t xml:space="preserve">finanšu ietaupījumu.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spēkā esošā Ministru kabineta 2014. gada 28. oktobra noteikumu Nr. 666  "Darbības programmas "Izaugsme un nodarbinātība" 9.2.3. specifiskā atbalsta mērķa "Atbalstīt prioritāro (sirds un asinsvadu, onkoloģijas, bērnu (sākot no perinatālā un neonatālā perioda) aprūpes un garīgās veselības) veselības jomu veselības tīklu attīstības vadlīniju un kvalitātes nodrošināšanas sistēmas izstrādi un ieviešanu, jo īpaši sociālās atstumtības un nabadzības riskam pakļauto iedzīvotāju veselības uzlabošanai" īstenošanas noteikumi"" īstenošanas noteikumi"  (turpmāk – MK noteikumi Nr.666) 8. punkta redakcija nosaka SAM 9.2.3. pieejamo kopējo attiecināmo finansējumu – 5 674 760 </w:t>
      </w:r>
      <w:r w:rsidR="00000000" w:rsidRPr="00000000" w:rsidDel="00000000">
        <w:rPr>
          <w:i w:val="1"/>
          <w:rtl w:val="0"/>
        </w:rPr>
        <w:t xml:space="preserve">euro</w:t>
      </w:r>
      <w:r w:rsidR="00000000" w:rsidRPr="00000000" w:rsidDel="00000000">
        <w:rPr>
          <w:rtl w:val="0"/>
        </w:rPr>
        <w:t xml:space="preserve">, tai skaitā Eiropas Sociālā fonda finansējums – 4 823 546 </w:t>
      </w:r>
      <w:r w:rsidR="00000000" w:rsidRPr="00000000" w:rsidDel="00000000">
        <w:rPr>
          <w:i w:val="1"/>
          <w:rtl w:val="0"/>
        </w:rPr>
        <w:t xml:space="preserve">euro</w:t>
      </w:r>
      <w:r w:rsidR="00000000" w:rsidRPr="00000000" w:rsidDel="00000000">
        <w:rPr>
          <w:rtl w:val="0"/>
        </w:rPr>
        <w:t xml:space="preserve"> un valsts budžeta finansējums – 851 214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9.2.3. ietvaros VM īsteno projektu Nr. 9.2.3.0/15/I/001 “Veselības tīklu attīstības vadlīniju un kvalitātes nodrošināšanas sistēmas izstrāde un ieviešana prioritāro veselības jomu ietvaros” (turpmāk – SAM 9.2.3. projekts). Projekta īstenošanas termiņš no 2014. gada 5. novembra līdz 2023. gada 31. decembrim. 2023. gadā tika izsludināts iepirkums “Laboratorisko pakalpojumu datu pārskata sagatavošana un priekšlikumu sniegšana izmaiņām no valsts budžeta līdzekļiem apmaksātu laboratorisko pakalpojumu nodrošināšanā”, izvēlēts līguma slēgšanas tiesības ieguvušais pretendents, kurš izlēma pakalpojuma līgumu neparakstīt. Iepirkuma komisija pieņēma lēmumu pārtraukt iepirkuma procedūru, neizvēloties nevienu piedāvājumu. Atkārtoti konkurss netika izsludināts ierobežotā laika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Radušos ietaupījumu plānots novirzīt SAM 9.2.5. ietvaros realizējamā projekta  Nr. 9.2.5.0/17/I/001 „Ārstniecības un ārstniecības atbalsta personu pieejamības uzlabošana ārpus Rīgas”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Veicamie grozījumi SAM 9.2.3. īstenošanā esošo projektu neietekmē. MK noteikumu Nr.666 7.punktā 7.1. un 7.2. apakšpunktos noteiktie SAM 9.2.3. specifiskie rezultātu un iznākumu rādītāji tiks sasniegti ar šobrīd plānā iezīmētajām projekta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9.2.5. specifiskā atbalsta mērķis "Uzlabot pieejamību ārstniecības un ārstniecības atbalsta personām, kas sniedz pakalpojumus prioritārajās veselības jomās iedzīvotājiem, kas dzīvo ārpus 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[2]</w:t>
      </w:r>
      <w:r w:rsidR="00000000" w:rsidRPr="00000000" w:rsidDel="00000000">
        <w:rPr>
          <w:rtl w:val="0"/>
        </w:rPr>
        <w:t xml:space="preserve"> 9.2.3. specifiskā atbalsta mērķis "Atbalstīt prioritāro (sirds un asinsvadu, onkoloģijas, bērnu (sākot no perinatālā un neonatālā perioda) aprūpes un garīgās veselības) veselības jomu veselības tīklu attīstības vadlīniju un kvalitātes nodrošināšanas sistēmas izstrādi un ieviešanu, jo īpaši sociālās atstumtības un nabadzības riskam pakļauto iedzīvotāju veselības uzlabošanai"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9.2.5. ietvaros VM īsteno projektu Nr. 9.2.5.0/17/I/001 „Ārstniecības un ārstniecības atbalsta personu pieejamības uzlabošana ārpus Rīgas” (turpmāk – SAM 9.2.5. projekts). SAM 9.2.5. projekta mērķis ir uzlabot ārstniecības personu un ārstniecības atbalsta personu, kas sniedz pakalpojumus prioritārajās veselības jomās - sirds un asinsvadu, onkoloģijas, bērnu, sākot no perinatālā un neonatālā perioda un garīgās veselības jomā pieejamību ārpus Rīgas.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vienas no lielākajām atšķirībām ārstu reģionālajā izvietojumā - ārsti lielākoties strādā galvaspilsētā. Ārstniecības personu vecuma struktūra reģionos ir ar izteiktāku novecošanās tendenci kā galvaspilsētā, jo Rīgā ir lielākās izglītības un ārstniecības iestādes, kas ir arī jauno speciālistu mācību bāzes un vairumā gadījumu - darba vietas. Lai nodrošinātu ārstniecības personu pieejamību reģionos, SAM 9.2.5. projektā paredzētas finansiālas kompensācijas ārstniecības personām un ārstniecības atbalsta personām par darbu reģionos. Līdz 2023. gada 1. maijam veselības aprūpes pakalpojumu sniegšanai reģionos piesaistītas 1507 ārstniecības personas, kas ir 92,4 % no kopējā noteiktā SAM 9.2.5. iznākuma rādītāja. No kopējām attiecināmajām projekta izmaksām līdz 2023. gada 1. maijam finansējuma izpilde sasniedza 14 685 887,06 </w:t>
      </w:r>
      <w:r w:rsidR="00000000" w:rsidRPr="00000000" w:rsidDel="00000000">
        <w:rPr>
          <w:i w:val="1"/>
          <w:rtl w:val="0"/>
        </w:rPr>
        <w:t xml:space="preserve">euro</w:t>
      </w:r>
      <w:r w:rsidR="00000000" w:rsidRPr="00000000" w:rsidDel="00000000">
        <w:rPr>
          <w:rtl w:val="0"/>
        </w:rPr>
        <w:t xml:space="preserve">, kas ir 86,34% no SAM 9.2.5. projektam pieejamā finansējuma. Ņemot vērā ārstniecības personu lielo interesi par kompensācijām un cilvēkresursu trūkumu reģionos, tika lemts par papildus finansējuma novirzīšanu SAM 9.2.5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SAM 9.2.3. projekta ietvaros radušos ietaupījumus un SAM 9.2.5. kopējā attiecināmā finansējuma apguves progresu un ārstniecības personu izrādīto interesi par dalību SAM 9.2.5 īstenotajā projektā, tika lemts par sabiedrības veselības rīcībpolitikas maiņu un papildus finansējuma novirzīšanu SAM 9.2.5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 ir lēmusi par SAM 9.2.3. kopējā pieejamā attiecināmā finansējuma 90 529 </w:t>
      </w:r>
      <w:r w:rsidR="00000000" w:rsidRPr="00000000" w:rsidDel="00000000">
        <w:rPr>
          <w:i w:val="1"/>
          <w:rtl w:val="0"/>
        </w:rPr>
        <w:t xml:space="preserve">euro</w:t>
      </w:r>
      <w:r w:rsidR="00000000" w:rsidRPr="00000000" w:rsidDel="00000000">
        <w:rPr>
          <w:rtl w:val="0"/>
        </w:rPr>
        <w:t xml:space="preserve"> apmērā pārdali uz SAM 9.2.5. projektu.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SAM 9.2.3. un SAM 9.2.5. atbalsts izriet no Eiropas Savienības struktūrfondu un Kohēzijas fonda 2014. – 2020.gada plānošanas perioda darbības programmas “Izaugsme un nodarbinātība” 9.prioritātei “Sociālā iekļaušana un nabadzības apkarošana” pieejamā Eiropas Sociālā fonda finansējuma, kura ietvaros var tikt atbalstītas nacionālā līmeņa pārdales starp specifiskajiem atbalsta mērķiem, ja vien nepastāv risks nesasniegt iznākuma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SAM 9.2.3., atbalstāmās darbības “Vienotas nacionālās veselības aprūpes kvalitātes nodrošināšanas sistēmas izveide un ieviešana” ietvaros ieviešamais iznākumu rādītājs - to stacionāro ārstniecības iestāžu skaits, kuras nodrošina neatliekamās medicīniskās palīdzības sniegšanu un kuras atbalstītas kvalitātes sistēmas un veselības tīklu attīstības vadlīniju izstrādāšanai un ieviešanai, – 21 iestāde ir sasniegts, jo visām ārstniecības iestādēm, kas nodrošina neatliekamās medicīniskās palīdzības sniegšanu (to darbiniekiem) ir nodrošinātas apmācības kvalitātes sistēmas un veselības tīklu attīstības vadlīniju izstrādāšanai un ieviešanai. Attiecīgi risks nesasniegt projekta iznākuma rādītāju nepastāv.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SAM 9.2.5., iznākumu rādītājs atbalstāmajai darbībai “Pasākumi ārstniecības personu piesaistei” noteikts - reģioniem piesaistīto ārstniecības personu skaits, kuras saņēmušas atbalstu, lai veicinātu to piesaisti darbam teritoriālajās vienībās ārpus Rīgas, – 1 631 piesaistītas ārstniecības personas, uz 2023. gada 1. maiju veselības aprūpes pakalpojumu sniegšanai reģionos piesaistītas 1507 ārstniecības personas, kas ir 92,4 % no kopējā noteiktā SAM 9.2.5. iznākuma rādītāja. Ņemot vērā minēto, SAM 9.2.5. iznākuma rādītāja sasniegšana ir iespējama gan ar šobrīd projektam pieejamo finansējumu, gan ar 90 529 </w:t>
      </w:r>
      <w:r w:rsidR="00000000" w:rsidRPr="00000000" w:rsidDel="00000000">
        <w:rPr>
          <w:i w:val="1"/>
          <w:rtl w:val="0"/>
        </w:rPr>
        <w:t xml:space="preserve">euro</w:t>
      </w:r>
      <w:r w:rsidR="00000000" w:rsidRPr="00000000" w:rsidDel="00000000">
        <w:rPr>
          <w:rtl w:val="0"/>
        </w:rPr>
        <w:t xml:space="preserve">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noteikumu projekts paredz precizēt MK noteikumu Nr.666 8. punktu, nosakot, ka SAM 9.2.3. ietvaros pieejamais kopējais attiecināmais finansējums ir 5 584 231 </w:t>
      </w:r>
      <w:r w:rsidR="00000000" w:rsidRPr="00000000" w:rsidDel="00000000">
        <w:rPr>
          <w:i w:val="1"/>
          <w:rtl w:val="0"/>
        </w:rPr>
        <w:t xml:space="preserve">euro</w:t>
      </w:r>
      <w:r w:rsidR="00000000" w:rsidRPr="00000000" w:rsidDel="00000000">
        <w:rPr>
          <w:rtl w:val="0"/>
        </w:rPr>
        <w:t xml:space="preserve">, tai skaitā Eiropas Sociālā fonda finansējums – 4 746 596 </w:t>
      </w:r>
      <w:r w:rsidR="00000000" w:rsidRPr="00000000" w:rsidDel="00000000">
        <w:rPr>
          <w:i w:val="1"/>
          <w:rtl w:val="0"/>
        </w:rPr>
        <w:t xml:space="preserve">euro</w:t>
      </w:r>
      <w:r w:rsidR="00000000" w:rsidRPr="00000000" w:rsidDel="00000000">
        <w:rPr>
          <w:rtl w:val="0"/>
        </w:rPr>
        <w:t xml:space="preserve"> un valsts budžeta finansējums – 837 635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Paralēli noteikumu projektam tiek virzīti apstiprināšanai Ministru kabinetā grozījumi SAM 9.2.5. īstenošanas nosacījumos – Ministru kabineta 2017. gada 21. marta noteikumu Nr.158  " Darbības programmas "Izaugsme un nodarbinātība" 9.2.5. specifiskā atbalsta mērķa "Uzlabot pieejamību ārstniecības un ārstniecības atbalsta personām, kas sniedz pakalpojumus prioritārajās veselības jomās iedzīvotājiem, kas dzīvo ārpus Rīgas" īstenošanas noteikumi", paredzot atbilstošu SAM 9.2.5. kopējā attiecināmā finansējuma palielinājumu.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noteikuma projekta stāšanās spēkā būs nepieciešami grozījumi īstenošanā esošajos 9.2.3. projekta ietvaros un SAM 9.2.5 projekta ietvaros, tie uzskatāmi par būtiskiem, jo paredz atbalsta apjoma izmaiņas, tomēr neietekmē darbības programmas “Izaugsme un nodarbinātība” rādītājus un kopējo 9.prioritātes “Sociālā iekļaušana un nabadzības apkarošana” atbalsta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Nr. 9.2.3.0/15/I/001 “Veselības tīklu attīstības vadlīniju un kvalitātes nodrošināšanas sistēmas izstrāde un ieviešana prioritāro veselības jomu ietvaros” un projekta Nr. 9.2.5.0/17/I/001 „Ārstniecības un ārstniecības atbalsta personu pieejamības uzlabošana ārpus Rīgas” grozījumi nav uzskatāmi par būtiskiem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 panta izpratnē, jo neietekmē konkrēto projektu darbības veidu, mērķus vai īstenošanas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noteikumu projektam pievienots protokollēmums, kurš uzdod VM nodrošināt, ka finansējuma saņēmējs sadarbībā ar Centrālo finanšu un līgumu aģentūru kā sadarbības iestādi veic SAM 9.2.3. vienošanās par projekta Nr. 9.2.3.0/15/I/001 īstenošanu grozījumus, kas paredz finansējuma samazinājumu, un pēc minēto grozījumu stāšanās spēkā tiek veikti attiecīgie grozījumi SAM 9.2.5. projektā.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projektam nav negatīvas ietekmes uz SAM 9.2.3. un SAM 9.2.5.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Ierosinātajiem grozījumiem nav negatīvas ietekmes uz Veselības ministriju kā finansējuma saņēmēju. Finansējuma saņēmējs ir informēts par noteikumu projektu tā izstrādes un saskaņošanas gaitā un ar noteikumu projektu noteiktie institūciju pienākumi tiks veikti esošo finanšu un darbinieku kapacitātes ietvaros.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1 193 596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-76 950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1 193 596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-76 950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1 404 230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-90 529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1 404 230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-90 529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-210 634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13 579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-210 634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13 579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13 579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13 579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Šobrīd SAM 9.2.3. kopējais finansējums (kopējās attiecināmās izmaksas) 5 674 760 </w:t>
            </w:r>
            <w:r w:rsidR="00000000" w:rsidRPr="00000000" w:rsidDel="00000000">
              <w:rPr>
                <w:sz w:val="24"/>
                <w:i w:val="1"/>
                <w:rtl w:val="0"/>
              </w:rPr>
              <w:t xml:space="preserve">euro</w:t>
            </w:r>
            <w:r w:rsidR="00000000" w:rsidRPr="00000000" w:rsidDel="00000000">
              <w:rPr>
                <w:sz w:val="24"/>
                <w:rtl w:val="0"/>
              </w:rPr>
              <w:t xml:space="preserve">, tai skaitā Eiropas Sociālā fonda (turpmāk - ESF) finansējums – 4 823 546 </w:t>
            </w:r>
            <w:r w:rsidR="00000000" w:rsidRPr="00000000" w:rsidDel="00000000">
              <w:rPr>
                <w:sz w:val="24"/>
                <w:i w:val="1"/>
                <w:rtl w:val="0"/>
              </w:rPr>
              <w:t xml:space="preserve">euro</w:t>
            </w:r>
            <w:r w:rsidR="00000000" w:rsidRPr="00000000" w:rsidDel="00000000">
              <w:rPr>
                <w:sz w:val="24"/>
                <w:rtl w:val="0"/>
              </w:rPr>
              <w:t xml:space="preserve"> un valsts budžeta finansējums – 851 214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Noteikumu projekts paredz pārdalīt no SAM 9.2.3. uz SAM 9.2.5. finansējumu par 90 529 </w:t>
            </w:r>
            <w:r w:rsidR="00000000" w:rsidRPr="00000000" w:rsidDel="00000000">
              <w:rPr>
                <w:sz w:val="24"/>
                <w:i w:val="1"/>
                <w:rtl w:val="0"/>
              </w:rPr>
              <w:t xml:space="preserve">euro</w:t>
            </w:r>
            <w:r w:rsidR="00000000" w:rsidRPr="00000000" w:rsidDel="00000000">
              <w:rPr>
                <w:sz w:val="24"/>
                <w:rtl w:val="0"/>
              </w:rPr>
              <w:t xml:space="preserve">, t.sk. ESF līdzfinansējumu 76 950 </w:t>
            </w:r>
            <w:r w:rsidR="00000000" w:rsidRPr="00000000" w:rsidDel="00000000">
              <w:rPr>
                <w:sz w:val="24"/>
                <w:i w:val="1"/>
                <w:rtl w:val="0"/>
              </w:rPr>
              <w:t xml:space="preserve">euro</w:t>
            </w:r>
            <w:r w:rsidR="00000000" w:rsidRPr="00000000" w:rsidDel="00000000">
              <w:rPr>
                <w:sz w:val="24"/>
                <w:rtl w:val="0"/>
              </w:rPr>
              <w:t xml:space="preserve"> un valsts budžeta līdzfinansējumu 13 579 </w:t>
            </w:r>
            <w:r w:rsidR="00000000" w:rsidRPr="00000000" w:rsidDel="00000000">
              <w:rPr>
                <w:sz w:val="24"/>
                <w:i w:val="1"/>
                <w:rtl w:val="0"/>
              </w:rPr>
              <w:t xml:space="preserve">euro</w:t>
            </w:r>
            <w:r w:rsidR="00000000" w:rsidRPr="00000000" w:rsidDel="00000000">
              <w:rPr>
                <w:sz w:val="24"/>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Attiecīgi pēc šiem grozījumiem SAM 9.2.3. ietvaros pieejamais kopējais attiecināmais finansējums būs 5 584 231 </w:t>
            </w:r>
            <w:r w:rsidR="00000000" w:rsidRPr="00000000" w:rsidDel="00000000">
              <w:rPr>
                <w:sz w:val="24"/>
                <w:i w:val="1"/>
                <w:rtl w:val="0"/>
              </w:rPr>
              <w:t xml:space="preserve">euro</w:t>
            </w:r>
            <w:r w:rsidR="00000000" w:rsidRPr="00000000" w:rsidDel="00000000">
              <w:rPr>
                <w:sz w:val="24"/>
                <w:rtl w:val="0"/>
              </w:rPr>
              <w:t xml:space="preserve">, t.sk. ESF finansējums – 4 746 596 </w:t>
            </w:r>
            <w:r w:rsidR="00000000" w:rsidRPr="00000000" w:rsidDel="00000000">
              <w:rPr>
                <w:sz w:val="24"/>
                <w:i w:val="1"/>
                <w:rtl w:val="0"/>
              </w:rPr>
              <w:t xml:space="preserve">euro</w:t>
            </w:r>
            <w:r w:rsidR="00000000" w:rsidRPr="00000000" w:rsidDel="00000000">
              <w:rPr>
                <w:sz w:val="24"/>
                <w:rtl w:val="0"/>
              </w:rPr>
              <w:t xml:space="preserve"> un valsts budžeta līdzfinansējums – 837 635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Projektu īsteno Veselības ministrija un finansējums tiek plānots Veselības ministrijas valsts budžeta 63.07.00 programmā “Eiropas Sociālā fonda (ESF) projektu īstenošana (2014-2020)”.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Kopā līdz 2023. gadam SAM 9.2.3. projekta ietvaros apgūts finansējums 4 296 776,66 </w:t>
            </w:r>
            <w:r w:rsidR="00000000" w:rsidRPr="00000000" w:rsidDel="00000000">
              <w:rPr>
                <w:sz w:val="24"/>
                <w:i w:val="1"/>
                <w:rtl w:val="0"/>
              </w:rPr>
              <w:t xml:space="preserve">euro</w:t>
            </w:r>
            <w:r w:rsidR="00000000" w:rsidRPr="00000000" w:rsidDel="00000000">
              <w:rPr>
                <w:sz w:val="24"/>
                <w:rtl w:val="0"/>
              </w:rPr>
              <w:t xml:space="preserve"> apmērā, no kura 26 246,14 </w:t>
            </w:r>
            <w:r w:rsidR="00000000" w:rsidRPr="00000000" w:rsidDel="00000000">
              <w:rPr>
                <w:sz w:val="24"/>
                <w:i w:val="1"/>
                <w:rtl w:val="0"/>
              </w:rPr>
              <w:t xml:space="preserve">euro</w:t>
            </w:r>
            <w:r w:rsidR="00000000" w:rsidRPr="00000000" w:rsidDel="00000000">
              <w:rPr>
                <w:sz w:val="24"/>
                <w:rtl w:val="0"/>
              </w:rPr>
              <w:t xml:space="preserve"> veido ieturētās un projekta līguma grozījumos iekļautās neatbilstības: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2014. gadā</w:t>
            </w:r>
            <w:r w:rsidR="00000000" w:rsidRPr="00000000" w:rsidDel="00000000">
              <w:rPr>
                <w:sz w:val="24"/>
                <w:rtl w:val="0"/>
              </w:rPr>
              <w:t xml:space="preserve"> apgūti 224 631,95 </w:t>
            </w:r>
            <w:r w:rsidR="00000000" w:rsidRPr="00000000" w:rsidDel="00000000">
              <w:rPr>
                <w:sz w:val="24"/>
                <w:i w:val="1"/>
                <w:rtl w:val="0"/>
              </w:rPr>
              <w:t xml:space="preserve">euro</w:t>
            </w:r>
            <w:r w:rsidR="00000000" w:rsidRPr="00000000" w:rsidDel="00000000">
              <w:rPr>
                <w:sz w:val="24"/>
                <w:rtl w:val="0"/>
              </w:rPr>
              <w:t xml:space="preserve"> (t.sk. ESF finansējums 190 937,16 </w:t>
            </w:r>
            <w:r w:rsidR="00000000" w:rsidRPr="00000000" w:rsidDel="00000000">
              <w:rPr>
                <w:sz w:val="24"/>
                <w:i w:val="1"/>
                <w:rtl w:val="0"/>
              </w:rPr>
              <w:t xml:space="preserve">euro</w:t>
            </w:r>
            <w:r w:rsidR="00000000" w:rsidRPr="00000000" w:rsidDel="00000000">
              <w:rPr>
                <w:sz w:val="24"/>
                <w:rtl w:val="0"/>
              </w:rPr>
              <w:t xml:space="preserve"> un valsts budžeta līdzfinansējums 33 694,79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2015. gadā</w:t>
            </w:r>
            <w:r w:rsidR="00000000" w:rsidRPr="00000000" w:rsidDel="00000000">
              <w:rPr>
                <w:sz w:val="24"/>
                <w:rtl w:val="0"/>
              </w:rPr>
              <w:t xml:space="preserve"> - 346 470,54 </w:t>
            </w:r>
            <w:r w:rsidR="00000000" w:rsidRPr="00000000" w:rsidDel="00000000">
              <w:rPr>
                <w:sz w:val="24"/>
                <w:i w:val="1"/>
                <w:rtl w:val="0"/>
              </w:rPr>
              <w:t xml:space="preserve">euro</w:t>
            </w:r>
            <w:r w:rsidR="00000000" w:rsidRPr="00000000" w:rsidDel="00000000">
              <w:rPr>
                <w:sz w:val="24"/>
                <w:rtl w:val="0"/>
              </w:rPr>
              <w:t xml:space="preserve"> (t.sk. ESF finansējums 294 499,96 </w:t>
            </w:r>
            <w:r w:rsidR="00000000" w:rsidRPr="00000000" w:rsidDel="00000000">
              <w:rPr>
                <w:sz w:val="24"/>
                <w:i w:val="1"/>
                <w:rtl w:val="0"/>
              </w:rPr>
              <w:t xml:space="preserve">euro</w:t>
            </w:r>
            <w:r w:rsidR="00000000" w:rsidRPr="00000000" w:rsidDel="00000000">
              <w:rPr>
                <w:sz w:val="24"/>
                <w:rtl w:val="0"/>
              </w:rPr>
              <w:t xml:space="preserve"> un valsts budžeta līdzfinansējums 51 970,58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2016. gadā</w:t>
            </w:r>
            <w:r w:rsidR="00000000" w:rsidRPr="00000000" w:rsidDel="00000000">
              <w:rPr>
                <w:sz w:val="24"/>
                <w:rtl w:val="0"/>
              </w:rPr>
              <w:t xml:space="preserve"> - 1 038 267,46 </w:t>
            </w:r>
            <w:r w:rsidR="00000000" w:rsidRPr="00000000" w:rsidDel="00000000">
              <w:rPr>
                <w:sz w:val="24"/>
                <w:i w:val="1"/>
                <w:rtl w:val="0"/>
              </w:rPr>
              <w:t xml:space="preserve">euro</w:t>
            </w:r>
            <w:r w:rsidR="00000000" w:rsidRPr="00000000" w:rsidDel="00000000">
              <w:rPr>
                <w:sz w:val="24"/>
                <w:rtl w:val="0"/>
              </w:rPr>
              <w:t xml:space="preserve"> (t.sk. ESF finansējums 882 527,34 </w:t>
            </w:r>
            <w:r w:rsidR="00000000" w:rsidRPr="00000000" w:rsidDel="00000000">
              <w:rPr>
                <w:sz w:val="24"/>
                <w:i w:val="1"/>
                <w:rtl w:val="0"/>
              </w:rPr>
              <w:t xml:space="preserve">euro</w:t>
            </w:r>
            <w:r w:rsidR="00000000" w:rsidRPr="00000000" w:rsidDel="00000000">
              <w:rPr>
                <w:sz w:val="24"/>
                <w:rtl w:val="0"/>
              </w:rPr>
              <w:t xml:space="preserve"> un valsts budžeta līdzfinansējums 155 740,12 </w:t>
            </w:r>
            <w:r w:rsidR="00000000" w:rsidRPr="00000000" w:rsidDel="00000000">
              <w:rPr>
                <w:sz w:val="24"/>
                <w:i w:val="1"/>
                <w:rtl w:val="0"/>
              </w:rPr>
              <w:t xml:space="preserve">euro</w:t>
            </w:r>
            <w:r w:rsidR="00000000" w:rsidRPr="00000000" w:rsidDel="00000000">
              <w:rPr>
                <w:sz w:val="24"/>
                <w:rtl w:val="0"/>
              </w:rPr>
              <w:t xml:space="preserve">), t.sk. konstatētās neatbilstības 26 152,47 </w:t>
            </w:r>
            <w:r w:rsidR="00000000" w:rsidRPr="00000000" w:rsidDel="00000000">
              <w:rPr>
                <w:sz w:val="24"/>
                <w:i w:val="1"/>
                <w:rtl w:val="0"/>
              </w:rPr>
              <w:t xml:space="preserve">euro</w:t>
            </w:r>
            <w:r w:rsidR="00000000" w:rsidRPr="00000000" w:rsidDel="00000000">
              <w:rPr>
                <w:sz w:val="24"/>
                <w:rtl w:val="0"/>
              </w:rPr>
              <w:t xml:space="preserve"> apmērā, par konstatēto neatbilstības summu ir samazināta SAM 9.2.3. projekta attiecināmā izdevumu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2017. gadā</w:t>
            </w:r>
            <w:r w:rsidR="00000000" w:rsidRPr="00000000" w:rsidDel="00000000">
              <w:rPr>
                <w:sz w:val="24"/>
                <w:rtl w:val="0"/>
              </w:rPr>
              <w:t xml:space="preserve"> - 94 339,95 </w:t>
            </w:r>
            <w:r w:rsidR="00000000" w:rsidRPr="00000000" w:rsidDel="00000000">
              <w:rPr>
                <w:sz w:val="24"/>
                <w:i w:val="1"/>
                <w:rtl w:val="0"/>
              </w:rPr>
              <w:t xml:space="preserve">euro</w:t>
            </w:r>
            <w:r w:rsidR="00000000" w:rsidRPr="00000000" w:rsidDel="00000000">
              <w:rPr>
                <w:sz w:val="24"/>
                <w:rtl w:val="0"/>
              </w:rPr>
              <w:t xml:space="preserve"> (t.sk. ESF finansējums 80 188,96 </w:t>
            </w:r>
            <w:r w:rsidR="00000000" w:rsidRPr="00000000" w:rsidDel="00000000">
              <w:rPr>
                <w:sz w:val="24"/>
                <w:i w:val="1"/>
                <w:rtl w:val="0"/>
              </w:rPr>
              <w:t xml:space="preserve">euro</w:t>
            </w:r>
            <w:r w:rsidR="00000000" w:rsidRPr="00000000" w:rsidDel="00000000">
              <w:rPr>
                <w:sz w:val="24"/>
                <w:rtl w:val="0"/>
              </w:rPr>
              <w:t xml:space="preserve"> un valsts budžeta līdzfinansējums 14 150,99 </w:t>
            </w:r>
            <w:r w:rsidR="00000000" w:rsidRPr="00000000" w:rsidDel="00000000">
              <w:rPr>
                <w:sz w:val="24"/>
                <w:i w:val="1"/>
                <w:rtl w:val="0"/>
              </w:rPr>
              <w:t xml:space="preserve">euro</w:t>
            </w:r>
            <w:r w:rsidR="00000000" w:rsidRPr="00000000" w:rsidDel="00000000">
              <w:rPr>
                <w:sz w:val="24"/>
                <w:rtl w:val="0"/>
              </w:rPr>
              <w:t xml:space="preserve">), t.sk. konstatētās neatbilstības 93,67 </w:t>
            </w:r>
            <w:r w:rsidR="00000000" w:rsidRPr="00000000" w:rsidDel="00000000">
              <w:rPr>
                <w:sz w:val="24"/>
                <w:i w:val="1"/>
                <w:rtl w:val="0"/>
              </w:rPr>
              <w:t xml:space="preserve">euro</w:t>
            </w:r>
            <w:r w:rsidR="00000000" w:rsidRPr="00000000" w:rsidDel="00000000">
              <w:rPr>
                <w:sz w:val="24"/>
                <w:rtl w:val="0"/>
              </w:rPr>
              <w:t xml:space="preserve"> apmērā, par konstatēto neatbilstības summu ir samazināta SAM 9.2.3. projekta attiecināmā izdevumu summa;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2018. gadā</w:t>
            </w:r>
            <w:r w:rsidR="00000000" w:rsidRPr="00000000" w:rsidDel="00000000">
              <w:rPr>
                <w:sz w:val="24"/>
                <w:rtl w:val="0"/>
              </w:rPr>
              <w:t xml:space="preserve"> - 581 963,77 </w:t>
            </w:r>
            <w:r w:rsidR="00000000" w:rsidRPr="00000000" w:rsidDel="00000000">
              <w:rPr>
                <w:sz w:val="24"/>
                <w:i w:val="1"/>
                <w:rtl w:val="0"/>
              </w:rPr>
              <w:t xml:space="preserve">euro</w:t>
            </w:r>
            <w:r w:rsidR="00000000" w:rsidRPr="00000000" w:rsidDel="00000000">
              <w:rPr>
                <w:sz w:val="24"/>
                <w:rtl w:val="0"/>
              </w:rPr>
              <w:t xml:space="preserve"> (t.sk. ESF finansējums 494 669,20 </w:t>
            </w:r>
            <w:r w:rsidR="00000000" w:rsidRPr="00000000" w:rsidDel="00000000">
              <w:rPr>
                <w:sz w:val="24"/>
                <w:i w:val="1"/>
                <w:rtl w:val="0"/>
              </w:rPr>
              <w:t xml:space="preserve">euro</w:t>
            </w:r>
            <w:r w:rsidR="00000000" w:rsidRPr="00000000" w:rsidDel="00000000">
              <w:rPr>
                <w:sz w:val="24"/>
                <w:rtl w:val="0"/>
              </w:rPr>
              <w:t xml:space="preserve"> un valsts budžeta līdzfinansējums 87 294,57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2019. gadā</w:t>
            </w:r>
            <w:r w:rsidR="00000000" w:rsidRPr="00000000" w:rsidDel="00000000">
              <w:rPr>
                <w:sz w:val="24"/>
                <w:rtl w:val="0"/>
              </w:rPr>
              <w:t xml:space="preserve"> - 1 220 472,22 </w:t>
            </w:r>
            <w:r w:rsidR="00000000" w:rsidRPr="00000000" w:rsidDel="00000000">
              <w:rPr>
                <w:sz w:val="24"/>
                <w:i w:val="1"/>
                <w:rtl w:val="0"/>
              </w:rPr>
              <w:t xml:space="preserve">euro</w:t>
            </w:r>
            <w:r w:rsidR="00000000" w:rsidRPr="00000000" w:rsidDel="00000000">
              <w:rPr>
                <w:sz w:val="24"/>
                <w:rtl w:val="0"/>
              </w:rPr>
              <w:t xml:space="preserve"> (t.sk. ESF finansējums 1 037 401,39 </w:t>
            </w:r>
            <w:r w:rsidR="00000000" w:rsidRPr="00000000" w:rsidDel="00000000">
              <w:rPr>
                <w:sz w:val="24"/>
                <w:i w:val="1"/>
                <w:rtl w:val="0"/>
              </w:rPr>
              <w:t xml:space="preserve">euro</w:t>
            </w:r>
            <w:r w:rsidR="00000000" w:rsidRPr="00000000" w:rsidDel="00000000">
              <w:rPr>
                <w:sz w:val="24"/>
                <w:rtl w:val="0"/>
              </w:rPr>
              <w:t xml:space="preserve"> un valsts budžeta līdzfinansējums 183 070,83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2020. gadā</w:t>
            </w:r>
            <w:r w:rsidR="00000000" w:rsidRPr="00000000" w:rsidDel="00000000">
              <w:rPr>
                <w:sz w:val="24"/>
                <w:rtl w:val="0"/>
              </w:rPr>
              <w:t xml:space="preserve"> - 397 386,94  </w:t>
            </w:r>
            <w:r w:rsidR="00000000" w:rsidRPr="00000000" w:rsidDel="00000000">
              <w:rPr>
                <w:sz w:val="24"/>
                <w:i w:val="1"/>
                <w:rtl w:val="0"/>
              </w:rPr>
              <w:t xml:space="preserve">euro</w:t>
            </w:r>
            <w:r w:rsidR="00000000" w:rsidRPr="00000000" w:rsidDel="00000000">
              <w:rPr>
                <w:sz w:val="24"/>
                <w:rtl w:val="0"/>
              </w:rPr>
              <w:t xml:space="preserve"> (t.sk. ESF finansējums 337 778,90 </w:t>
            </w:r>
            <w:r w:rsidR="00000000" w:rsidRPr="00000000" w:rsidDel="00000000">
              <w:rPr>
                <w:sz w:val="24"/>
                <w:i w:val="1"/>
                <w:rtl w:val="0"/>
              </w:rPr>
              <w:t xml:space="preserve">euro</w:t>
            </w:r>
            <w:r w:rsidR="00000000" w:rsidRPr="00000000" w:rsidDel="00000000">
              <w:rPr>
                <w:sz w:val="24"/>
                <w:rtl w:val="0"/>
              </w:rPr>
              <w:t xml:space="preserve"> un valsts budžeta līdzfinansējums 59 608,04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2021. gadā</w:t>
            </w:r>
            <w:r w:rsidR="00000000" w:rsidRPr="00000000" w:rsidDel="00000000">
              <w:rPr>
                <w:sz w:val="24"/>
                <w:rtl w:val="0"/>
              </w:rPr>
              <w:t xml:space="preserve"> - 53 297,70 </w:t>
            </w:r>
            <w:r w:rsidR="00000000" w:rsidRPr="00000000" w:rsidDel="00000000">
              <w:rPr>
                <w:sz w:val="24"/>
                <w:i w:val="1"/>
                <w:rtl w:val="0"/>
              </w:rPr>
              <w:t xml:space="preserve">euro</w:t>
            </w:r>
            <w:r w:rsidR="00000000" w:rsidRPr="00000000" w:rsidDel="00000000">
              <w:rPr>
                <w:sz w:val="24"/>
                <w:rtl w:val="0"/>
              </w:rPr>
              <w:t xml:space="preserve"> (t.sk. ESF finansējums 45 303,04 </w:t>
            </w:r>
            <w:r w:rsidR="00000000" w:rsidRPr="00000000" w:rsidDel="00000000">
              <w:rPr>
                <w:sz w:val="24"/>
                <w:i w:val="1"/>
                <w:rtl w:val="0"/>
              </w:rPr>
              <w:t xml:space="preserve">euro</w:t>
            </w:r>
            <w:r w:rsidR="00000000" w:rsidRPr="00000000" w:rsidDel="00000000">
              <w:rPr>
                <w:sz w:val="24"/>
                <w:rtl w:val="0"/>
              </w:rPr>
              <w:t xml:space="preserve"> un valsts budžeta līdzfinansējums 7 994,66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2022. gadā</w:t>
            </w:r>
            <w:r w:rsidR="00000000" w:rsidRPr="00000000" w:rsidDel="00000000">
              <w:rPr>
                <w:sz w:val="24"/>
                <w:rtl w:val="0"/>
              </w:rPr>
              <w:t xml:space="preserve"> - 339 946,13 </w:t>
            </w:r>
            <w:r w:rsidR="00000000" w:rsidRPr="00000000" w:rsidDel="00000000">
              <w:rPr>
                <w:sz w:val="24"/>
                <w:i w:val="1"/>
                <w:rtl w:val="0"/>
              </w:rPr>
              <w:t xml:space="preserve">euro</w:t>
            </w:r>
            <w:r w:rsidR="00000000" w:rsidRPr="00000000" w:rsidDel="00000000">
              <w:rPr>
                <w:sz w:val="24"/>
                <w:rtl w:val="0"/>
              </w:rPr>
              <w:t xml:space="preserve"> (t.sk. ESF finansējums  288 954,21 </w:t>
            </w:r>
            <w:r w:rsidR="00000000" w:rsidRPr="00000000" w:rsidDel="00000000">
              <w:rPr>
                <w:sz w:val="24"/>
                <w:i w:val="1"/>
                <w:rtl w:val="0"/>
              </w:rPr>
              <w:t xml:space="preserve">euro</w:t>
            </w:r>
            <w:r w:rsidR="00000000" w:rsidRPr="00000000" w:rsidDel="00000000">
              <w:rPr>
                <w:sz w:val="24"/>
                <w:rtl w:val="0"/>
              </w:rPr>
              <w:t xml:space="preserve"> un valsts budžeta līdzfinansējums 50 991,92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Atbilstoši likumam “Par valsts budžetu 2023.gadam un budžeta ietvaru 2023., 2024. un 2025. gadam” Veselības ministrijas pamatbudžetā 2023. gadam SAM 9.2.3. plānotais finansējums sastāda 1 404 230 </w:t>
            </w:r>
            <w:r w:rsidR="00000000" w:rsidRPr="00000000" w:rsidDel="00000000">
              <w:rPr>
                <w:sz w:val="24"/>
                <w:i w:val="1"/>
                <w:rtl w:val="0"/>
              </w:rPr>
              <w:t xml:space="preserve">euro</w:t>
            </w:r>
            <w:r w:rsidR="00000000" w:rsidRPr="00000000" w:rsidDel="00000000">
              <w:rPr>
                <w:sz w:val="24"/>
                <w:rtl w:val="0"/>
              </w:rPr>
              <w:t xml:space="preserve">,</w:t>
            </w:r>
            <w:r w:rsidR="00000000" w:rsidRPr="00000000" w:rsidDel="00000000">
              <w:rPr>
                <w:sz w:val="24"/>
                <w:i w:val="1"/>
                <w:rtl w:val="0"/>
              </w:rPr>
              <w:t xml:space="preserve"> </w:t>
            </w:r>
            <w:r w:rsidR="00000000" w:rsidRPr="00000000" w:rsidDel="00000000">
              <w:rPr>
                <w:sz w:val="24"/>
                <w:rtl w:val="0"/>
              </w:rPr>
              <w:t xml:space="preserve">bet, ņemot vērā noteikumu projektā paredzēto SAM 9.2.3. kopējā finansējuma samazinājumu par 90 529 </w:t>
            </w:r>
            <w:r w:rsidR="00000000" w:rsidRPr="00000000" w:rsidDel="00000000">
              <w:rPr>
                <w:sz w:val="24"/>
                <w:i w:val="1"/>
                <w:rtl w:val="0"/>
              </w:rPr>
              <w:t xml:space="preserve">euro</w:t>
            </w:r>
            <w:r w:rsidR="00000000" w:rsidRPr="00000000" w:rsidDel="00000000">
              <w:rPr>
                <w:sz w:val="24"/>
                <w:rtl w:val="0"/>
              </w:rPr>
              <w:t xml:space="preserve"> un uz 2022. gada beigām faktisko finansējuma apguvi bez neatbilstoši veiktajiem izdevumiem, tad 2023. gadam būs nepieciešami līdzekļi 1 313 701 </w:t>
            </w:r>
            <w:r w:rsidR="00000000" w:rsidRPr="00000000" w:rsidDel="00000000">
              <w:rPr>
                <w:sz w:val="24"/>
                <w:i w:val="1"/>
                <w:rtl w:val="0"/>
              </w:rPr>
              <w:t xml:space="preserve">euro</w:t>
            </w:r>
            <w:r w:rsidR="00000000" w:rsidRPr="00000000" w:rsidDel="00000000">
              <w:rPr>
                <w:sz w:val="24"/>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Attiecīgi, Veselības ministrija normatīvajos aktos noteiktajā kārtībā pēc noteikumu projekta stāšanās spēkā veiks līdzekļu pārdali no SAM 9.2.3. projekta uz SAM 9.2.5. projektu 90 529 </w:t>
            </w:r>
            <w:r w:rsidR="00000000" w:rsidRPr="00000000" w:rsidDel="00000000">
              <w:rPr>
                <w:sz w:val="24"/>
                <w:i w:val="1"/>
                <w:rtl w:val="0"/>
              </w:rPr>
              <w:t xml:space="preserve">euro</w:t>
            </w:r>
            <w:r w:rsidR="00000000" w:rsidRPr="00000000" w:rsidDel="00000000">
              <w:rPr>
                <w:sz w:val="24"/>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Visus augstāk minētos budžeta ieņēmumus veido ESF finansējums.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2017. gada 21. marta noteikumi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finansējuma pārdali no Darbības programmas "Izaugsme un nodarbinātība" 9.2.3. specifiskā atbalsta mērķa "Atbalstīt prioritāro (sirds un asinsvadu, onkoloģijas, bērnu (sākot no perinatālā un neonatālā perioda) aprūpes un garīgās veselības) veselības jomu veselības tīklu attīstības vadlīniju un kvalitātes nodrošināšanas sistēmas izstrādi un ieviešanu, jo īpaši sociālās atstumtības un nabadzības riskam pakļauto iedzīvotāju veselības uzlabošanai" uz Darbības programmas "Izaugsme un nodarbinātība" 9.2.5. specifisko atbalsta mērķi "Uzlabot pieejamību ārstniecības un ārstniecības atbalsta personām, kas sniedz pakalpojumus prioritārajās veselības jomās iedzīvotājiem, kas dzīvo ārpus Rīgas", nepieciešami 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nodrošina ātrāku un kvalitatīvāku SAM 9.2.5. mērķu sasniegšanu un pakalpojumu pieejamību sabiedrības interesēs un tam nav ietekmes uz sabiedrības interesēm un pienākumiem, līdz ar to nav nepieciešams organizēt sabiedrības informēšanas pasākumus saistībā ar šī projekta izstrādi.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iestādes funkcijas pilda Veselības ministrija, sadarbības iestādes funkcijas – Centrālā finanšu un līgumu aģentūra. Projekta iesniedzējs un finansējuma saņēmējs 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noteikumu projektu noteiktie institūciju pienākumi tiks veikti esošo finanšu un darbinieku kapacitātes ietvaros, nepalielinot kopējās izmaksas.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nodrošināt finansējuma piesaisti ārstniecības un ārstniecības atbalsta personu pieejamības uzlabošanai SAM 9.2.5. ietvaros, šim nolūkam novirzot SAM 9.2.3. finanšu ietaupījumu. SAM 9.2.5. ietvaros tiek sniegts atbalsts ārstniecības personām par darbu reģionos. Atbalsts tiek sniegts kompensāciju veidā. Kompensāciju piešķiršana ārstniecības personām nodrošinās papildus cilvēkresursu piesaisti veselības aprūpes nozarei, tādējādi uzlabojot iedzīvotāju pieejamību ārstniecības pakalpojumiem.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23-TA-2564</w:t>
    </w:r>
    <w:r>
      <w:br/>
    </w:r>
    <w:r w:rsidR="00000000" w:rsidRPr="00000000" w:rsidDel="00000000">
      <w:rPr>
        <w:rtl w:val="0"/>
      </w:rPr>
      <w:t xml:space="preserve">Izdrukāts 30.07.2026. 00.25 - 4.0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23-TA-2564</w:t>
    </w:r>
    <w:r>
      <w:br/>
    </w:r>
    <w:r w:rsidR="00000000" w:rsidRPr="00000000" w:rsidDel="00000000">
      <w:rPr>
        <w:rtl w:val="0"/>
      </w:rPr>
      <w:t xml:space="preserve">Izdrukāts 30.07.2026. 00.25 - 4.0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anotācija_(ex_ante)_23-TA-2564.docx</dc:title>
</cp:coreProperties>
</file>

<file path=docProps/custom.xml><?xml version="1.0" encoding="utf-8"?>
<Properties xmlns="http://schemas.openxmlformats.org/officeDocument/2006/custom-properties" xmlns:vt="http://schemas.openxmlformats.org/officeDocument/2006/docPropsVTypes"/>
</file>