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septembra protokollēmuma (protokols Nr. 46, 40. §) “Informatīvais ziņojums “Par bēgļu un personu ar alternatīvo statusu uzņemšanas un sociālekonomiskās iekļaušanas pasākumu ietekmi uz pašvaldību budžetiem”” 2., 3., 4.,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paredz Finanšu ministrijai no valsts budžeta programmas “Līdzekļi neparedzētiem gadījumiem” piešķirt Viedās administrācijas un reģionālās attīstības ministrijai (turpmāk - VARAM) 48 981 </w:t>
      </w:r>
      <w:r w:rsidR="00000000" w:rsidRPr="00000000" w:rsidDel="00000000">
        <w:rPr>
          <w:i w:val="1"/>
          <w:rtl w:val="0"/>
        </w:rPr>
        <w:t xml:space="preserve">euro</w:t>
      </w:r>
      <w:r w:rsidR="00000000" w:rsidRPr="00000000" w:rsidDel="00000000">
        <w:rPr>
          <w:rtl w:val="0"/>
        </w:rPr>
        <w:t xml:space="preserve"> pārskaitīšanai trim pašvaldībām, lai kompensētu faktiskos izdevumus, kas radušies, sniedzot palīdzību saistībā ar bēgļu un personu ar alternatīvo statusu uzņemšanu un organizējot sociālekonomiskās iekļaušanas pasākumus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septembra protokollēmuma (protokols Nr. 46, 40. §) “Informatīvais ziņojums “Par bēgļu un personu ar alternatīvo statusu uzņemšanas un sociālekonomiskās iekļaušanas pasākumu ietekmi uz pašvaldību budžetiem”” (turpmāk - Protokollēmums) 2. punkts noteic, ka pašvaldībām ne retāk kā reizi gadā no valsts budžeta programmas "Līdzekļi neparedzētiem gadījumiem" kompensējami faktiskie izdevumi, kas radušies, sniedzot finansiālo un materiālo palīdzību bēgļu un personu ar alternatīvo statusu uzņemšanas un sociālekonomiskās iekļaušanas pasākumiem (turpmāk - faktiskie izdevumi) par laika periodu no 2016.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noteic, ka pašvaldībām no valsts budžeta programmas "Līdzekļi neparedzētiem gadījumiem" kompensējami faktiskie izdevumi, kas pašvaldībām radušies, sniedzot sociālos pakalpojumus, sociālo palīdzību un atbalstu, kas noteikti Sociālo pakalpojumu un sociālās palīdzības likumā, Bērnu tiesību aizsardzības likumā un citos normatīvajos aktos un attiecīgās pašvaldības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4. punktu pašvaldībām faktiskie izdevumi kompensējami no valsts budžeta programmas "Līdzekļi neparedzētiem gadījumiem" divu gadu laika periodā no bēgļa vai personas ar alternatīvo statusu statusa iegūšanas brīža, bet par nepilngadīgiem bēgļiem un personām ar alternatīvo statusu bez pavadības faktiskie izdevumi kompensējami līdz viņu 24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5. punktam VARAM izvērtē pašvaldību iesniegtos pieprasījumus par pašvaldībām kompensējamiem faktiskajiem izdevumiem, sagatavo un noteiktā kārtībā iesniedz izskatīšanai Ministru kabinetā rīkojuma projektu par līdzekļu piešķiršanu no valsts budžeta programmas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2025. gada 7. februārī visām pašvaldībām nosūtīja vēstuli (vēstules Nr. 1-13/766) ar aicinājumu sniegt informāciju par faktiskajiem izdevumiem, kas radušies, sniedzot finansiālo un materiālo palīdzību bēgļu un personu ar alternatīvo statusu uzņemšanas un sociālekonomiskās iekļaušanas pasākumiem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dokumentus par faktiskajiem izdevumiem, kas radušies, sniedzot finansiālo un materiālo palīdzību bēgļu un personu ar alternatīvo statusu uzņemšanas un sociālekonomiskās iekļaušanas pasākumiem, 2024. gadā iesniedza trīs pašvaldības par kopējo faktisko izdevumu summu 52 210,41 </w:t>
      </w:r>
      <w:r w:rsidR="00000000" w:rsidRPr="00000000" w:rsidDel="00000000">
        <w:rPr>
          <w:i w:val="1"/>
          <w:rtl w:val="0"/>
        </w:rPr>
        <w:t xml:space="preserve">euro</w:t>
      </w:r>
      <w:r w:rsidR="00000000" w:rsidRPr="00000000" w:rsidDel="00000000">
        <w:rPr>
          <w:rtl w:val="0"/>
        </w:rPr>
        <w:t xml:space="preserve"> apmērā, savukārt no valsts budžeta programmas "Līdzekļi neparedzētiem gadījumiem" kopā kompensējami finanšu līdzekļi 48 980,91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Jūrmalas valstspilsētas pašvaldība</w:t>
      </w:r>
      <w:r w:rsidR="00000000" w:rsidRPr="00000000" w:rsidDel="00000000">
        <w:rPr>
          <w:rtl w:val="0"/>
        </w:rPr>
        <w:t xml:space="preserve">, pamatojoties uz 2023.gada 30 novembra saistošajiem noteikumiem Nr.41 “Par ēdināšanas maksas atvieglojumiem Jūrmalas valstspilsētas pašvaldības izglītības iestādēs”, 2024. gadā sedza ēdināšanas izmaksas (izglītības iestādēs) par četrām personām, kas bēgļa vai personas ar alternatīvo statusu ieguva laika periodā no 2023. gada līdz 2024. gadam - </w:t>
      </w:r>
      <w:r w:rsidR="00000000" w:rsidRPr="00000000" w:rsidDel="00000000">
        <w:rPr>
          <w:b w:val="1"/>
          <w:rtl w:val="0"/>
        </w:rPr>
        <w:t xml:space="preserve">1 408,87 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Rīgas valstspilsētas pašvaldība</w:t>
      </w:r>
      <w:r w:rsidR="00000000" w:rsidRPr="00000000" w:rsidDel="00000000">
        <w:rPr>
          <w:rtl w:val="0"/>
        </w:rPr>
        <w:t xml:space="preserve">, pamatojoties uz Sociālo pakalpojumu un sociālās palīdzības likumu, Ministru kabineta  2020. gada 17. decembra noteikumiem Nr. 809 "Noteikumi par mājsaimniecības materiālās situācijas izvērtēšanu un sociālās palīdzības saņemšanu", Rīgas domes 2020. gada 6. marta saistošajiem noteikumiem Nr.3 "Rīgas valstspilsētas pašvaldības sniegto sociālo pakalpojumu saņemšanas un samaksas kārtība", 2023. gada 12. jūlija saistošajiem noteikumiem  Nr.RD-23-220-sn "Par mājsaimniecības atzīšanu par trūcīgu vai maznodrošinātu un sociālās palīdzības pabalstiem Rīgas valstspilsētas pašvaldībā", 2024. gadā 22 mājsaimniecībām (kopā atbalsts sniegts 32 personām, kas bēgļa vai personas ar alternatīvo statusu ieguva laika periodā no 2023. gada līdz 2024. gadam) kopā izmaksāja </w:t>
      </w:r>
      <w:r w:rsidR="00000000" w:rsidRPr="00000000" w:rsidDel="00000000">
        <w:rPr>
          <w:b w:val="1"/>
          <w:rtl w:val="0"/>
        </w:rPr>
        <w:t xml:space="preserve">45 696,47 </w:t>
      </w:r>
      <w:r w:rsidR="00000000" w:rsidRPr="00000000" w:rsidDel="00000000">
        <w:rPr>
          <w:b w:val="1"/>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garantētā minimālā ienākuma pabalstus - 2 760,24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sedza izdevumus par apsaimniekošanu/pārvaldīšanu, īri, elektrību, gāzi, telekomunikāciju un interneta izmantošanu, citiem komunālajiem maksājumiem - 21 127,66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sedza izdevumus par īslaicīgajiem pakalpojumiem ģimenēm ar bērniem - 21 641,67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sedza izdevumus par medicīniskām ierīcēm, higiēnas precēm, medikamentiem, pacienta līdzmaksājumiem un maksas ambulatorajiem pakalpojumiem - 166,90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Ventspils valstspilsētas pašvaldība</w:t>
      </w:r>
      <w:r w:rsidR="00000000" w:rsidRPr="00000000" w:rsidDel="00000000">
        <w:rPr>
          <w:rtl w:val="0"/>
        </w:rPr>
        <w:t xml:space="preserve">, pamatojoties uz Sociālo pakalpojumu un sociālās palīdzības likumu, Ministru kabineta 2020. gada 17. decembra noteikumiem Nr.809 "Noteikumi par mājsaimniecības materiālās situācijas izvērtēšanu un sociālās palīdzības saņemšanu", Ventspils valstspilsētas pašvaldības domes 2023. gada 13. aprīļa saistošajiem noteikumiem Nr. 2  "Par Ventspils valstspilsētas pašvaldības sociālajiem pabalstiem un to piešķiršanas kārtību", 2024. gadā par divām personām, kas bēgļa vai personas ar alternatīvo statusu ieguva 2022. gadā, kopā izmaksāja </w:t>
      </w:r>
      <w:r w:rsidR="00000000" w:rsidRPr="00000000" w:rsidDel="00000000">
        <w:rPr>
          <w:b w:val="1"/>
          <w:rtl w:val="0"/>
        </w:rPr>
        <w:t xml:space="preserve">1 875,57 </w:t>
      </w:r>
      <w:r w:rsidR="00000000" w:rsidRPr="00000000" w:rsidDel="00000000">
        <w:rPr>
          <w:b w:val="1"/>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garantētā minimālā ienākuma pabalstus - 50,62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mājokļa pabalstus - 1 824,95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pamatojoties uz Protokollēmumā noteikto un pašvaldību iesniegtajiem pieprasījumiem, VARAM sagatavoja Ministru kabineta rīkojuma projektu „Par finanšu līdzekļu piešķiršanu no valsts budžeta programmas „Līdzekļi neparedzētiem gadījumiem”” (turpmāk - Rīkojuma projekts), kas paredz Finanšu ministrijai no valsts budžeta programmas 02.00.00 "Līdzekļi neparedzētiem gadījumiem" piešķirt VARAM 48 981 </w:t>
      </w:r>
      <w:r w:rsidR="00000000" w:rsidRPr="00000000" w:rsidDel="00000000">
        <w:rPr>
          <w:i w:val="1"/>
          <w:rtl w:val="0"/>
        </w:rPr>
        <w:t xml:space="preserve">euro</w:t>
      </w:r>
      <w:r w:rsidR="00000000" w:rsidRPr="00000000" w:rsidDel="00000000">
        <w:rPr>
          <w:rtl w:val="0"/>
        </w:rPr>
        <w:t xml:space="preserve"> pārskaitīšanai pašvaldībām, lai kompensētu faktiskos izdevumus, kas radušies, sniedzot finansiālo un materiālo palīdzību saistībā ar bēgļu un personu ar alternatīvo statusu uzņemšanu un organizējot sociālekonomiskās iekļaušanas pasākumus 2024. gadā,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Jūrmalas valstspilsētas pašvaldībai - 1 409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- 45 696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valstspilsētas pašvaldībai - 1 876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Bēgļi un/vai personas ar alternatīvo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Bēgļi un/vai personas ar alternatīvo statusu nepieciešamības gadījumā var saņemt sociālos pakalpojumus, sociālo palīdzību un atbalstu, kas noteikti Sociālo pakalpojumu un sociālās palīdzības likumā, Bērnu tiesību aizsardzības likumā un citos normatīvajos aktos un attiecīgās pašvaldības saistošajos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atbilstoši normatīvajiem aktiem, jānodrošina palīdzības sniegšana bēgļiem un/vai personām ar alternatīvo statusu.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2005.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sniegts papildu pievienotajos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48 981 </w:t>
      </w:r>
      <w:r w:rsidR="00000000" w:rsidRPr="00000000" w:rsidDel="00000000">
        <w:rPr>
          <w:i w:val="1"/>
          <w:rtl w:val="0"/>
        </w:rPr>
        <w:t xml:space="preserve">euro</w:t>
      </w:r>
      <w:r w:rsidR="00000000" w:rsidRPr="00000000" w:rsidDel="00000000">
        <w:rPr>
          <w:rtl w:val="0"/>
        </w:rPr>
        <w:t xml:space="preserve"> apmērā tiks piešķirti no valsts budžeta programmas "Līdzekļi neparedzētiem gadījumiem" VARAM pārskaitīšanai pašvaldībām.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papildu dokumentam ir ierobežotas pieejamības statuss. Pamats – Fizisko personu datu apstrādes likuma 25. pants. Minētajam Rīkojuma projekta papildu dokumentam ierobežotas pieejamības statuss saglabājams arī pēc izskatīšanas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 Rīgas valstspilsētas pašvaldība, Ventspils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 atbalsta nodrošināšana personām ar bēgļa vai alternatīvo statusu.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25-TA-785</w:t>
    </w:r>
    <w:r>
      <w:br/>
    </w:r>
    <w:r w:rsidR="00000000" w:rsidRPr="00000000" w:rsidDel="00000000">
      <w:rPr>
        <w:rtl w:val="0"/>
      </w:rPr>
      <w:t xml:space="preserve">Izdrukāts 29.07.2026. 22.38 - 1.0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25-TA-785</w:t>
    </w:r>
    <w:r>
      <w:br/>
    </w:r>
    <w:r w:rsidR="00000000" w:rsidRPr="00000000" w:rsidDel="00000000">
      <w:rPr>
        <w:rtl w:val="0"/>
      </w:rPr>
      <w:t xml:space="preserve">Izdrukāts 29.07.2026. 22.38 - 1.0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anotācija_(ex_ante)_25-TA-785.docx</dc:title>
</cp:coreProperties>
</file>

<file path=docProps/custom.xml><?xml version="1.0" encoding="utf-8"?>
<Properties xmlns="http://schemas.openxmlformats.org/officeDocument/2006/custom-properties" xmlns:vt="http://schemas.openxmlformats.org/officeDocument/2006/docPropsVTypes"/>
</file>