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Nacionālo bruņoto spēku vienību un ārvalstu bruņoto spēku vienību kopējām militārajām mācībām Latvijas Republikas teritorijā"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15. septembra Deklarācijas par Evikas Siliņas vadītā Ministru kabineta iecerēto darbību I sadaļas “Droša Latvija” nosaka, ka: "Drošība, valsts aizsardzība un pašaizsargājoša demokrātija ir priekšnoteikums ilgtspējīgai valsts attīstībai. Apņemamies turpināt uzsākto darbu valsts aizsardzības, sabiedriskās kārtības un drošības finansējuma palielināšanai un šo nozaru spēju stiprināšanai. Latvijas eiroatlantiskais ārpolitikas kurss, ārējā un iekšējā drošība ir vienotas prioritātes..".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Latvijas Nacionālo bruņoto spēku (turpmāk – NBS) vienībām piedalīties kopējās militārajās mācībās, kurās piedalās vairāk par 500 ārvalstu militārpersonām Latvijas Republikas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2026. gada 23. marta līdz 2. aprīlim Latvijas Republikas teritorijā plānots organizēt NBS un ārvalstu bruņoto spēku vienību kopējās militārās mācības "SOLAR ECLIPSE/ LOGEX".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2026. gada 20. aprīļa līdz 15. maijam Latvijas Republikas teritorijā plānots organizēt NBS un ārvalstu bruņoto spēku vienību kopējās militārās mācības "DEFENDER" ("SWIFT RESPONSE/ IMMEDIATE RESPONSE/ SABER STRIKE").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Militārās mācības "SOLAR ECLIPSE/ LOGEX" ir kaujas atbalsta speciālistu taktiskās lauka mācības ar fokusu uz netiešo uguns atbalstu, veicot kauju dziļumā. Mācībās plāno piedalīties bruņoto spēku vienības no Ziemeļatlantijas līguma organizācijas (NATO) dalībvalstīm. NBS plāno piedalīties mācībās, lai trenētu kaujas nodrošinājuma, izlūkošanas un prettanku 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"SOLAR ECLIPSE/ LOGEX" Latvijā piedalīsies vairāk par 500 ārvalstu militārpersonām.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Militārās mācības "DEFENDER" ("SWIFT RESPONSE/ IMMEDIATE RESPONSE/ SABER STRIKE") ir izlūkošanas spēju trenēšanas mācības, kurās plāno piedalīties bruņoto spēku vienības no NATO dalībvalstīm. NBS plāno piedalīties mācībās, lai trenētu iefiltrēšanās un pretdesanta operācijas.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militārajās mācībās "DEFENDER" ("SWIFT RESPONSE/ IMMEDIATE RESPONSE/ SABER STRIKE") Latvijā piedalīsies vairāk par 500 ārvalstu militārpersonām.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“Latvijas Nacionālo bruņoto spēku piedalīšanās starptautiskajās operācijās” 9. panta pirmo daļu lēmumu par NBS vienību piedalīšanos kopējās militārajās mācībās Latvijas Republikas teritorijā, ja mācībās piedalās vairāk par 500 ārvalstu militārpersonām, pieņem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projektu ir izstrādājusi Aizsardzības ministrija, sadarbojoties ar NBS.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Rīkojot mācības, tiek ievērota Latvijas Republikas valsts robežas likuma 20. panta otrā daļa.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izpildi 2026. gadā Aizsardzības ministrija (NBS) nodrošinās atbilstoši piešķirtajiem valsts budžeta līdzekļiem no budžeta apakšprogrammas 22.12.00 „Nacionālo bruņoto spēku uzturēšana” un budžeta apakšprogrammas 22.10.00 "Starptautisko operāciju un Nacionālo bruņoto spēku personālsastāva centralizētais atalgojums".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1949. gada 4. aprīļa Ziemeļatlantijas 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1949. gada 4. aprīļa Ziemeļatlantijas 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 Lai pēc iespējas efektīvāk izpildītu Līguma mērķus, Puses, katra atsevišķi vai visas kopā, ar ilgstošiem un efektīviem pašu centieniem un savstarpējo palīdzību uzturēs un attīstīs savas individuālās un kolektīvās spējas pretoties bruņotam uzbrukumam.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rīkojuma projekts paredz organizēt NBS un ārvalstu bruņoto spēku vienību kopējās militārās mācības.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1949. gada 4. aprīļa Ziemeļatlantijas līguma 3. pantā paredzētās saistības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25-TA-2971</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25-TA-2971</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anotācija_(ex_ante)_25-TA-2971.docx</dc:title>
</cp:coreProperties>
</file>

<file path=docProps/custom.xml><?xml version="1.0" encoding="utf-8"?>
<Properties xmlns="http://schemas.openxmlformats.org/officeDocument/2006/custom-properties" xmlns:vt="http://schemas.openxmlformats.org/officeDocument/2006/docPropsVTypes"/>
</file>