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zinātniskās izpētes mežu apsaimniekošanu un uzraudzību"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zinātniskās izpētes mežu apsaimniekošanu un uzraudzību" (turpmāk – noteikumu projekts) izstrādāts, pamatojoties uz Meža likuma 49. panta 3. daļu un Valsts kontroles Finanšu revīzijas “Par Zemkopības ministrijas 2022. gada pārskata sagatavošanas pareizību” ieteikumu Nr.4 28.04.2023. Nr. 2.4.1-21/2022/IET/23  (turpmāk – Valsts kontroles ieteikums), lai iespējami pilnveidotu valsts zinātniskās izpētes mežu apsaimniekošanas un uzraudzības nosacījumus atbilstoši reālajai situācijai, kā arī lai racionāli izmantotu ieņēmumus no minēto mežu apsaimniekošanas.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pilnveidot  zinātniskās izpētes mežu apsaimniekošanas un uzraudzības nosacījumus atbilstoši šodienas aktualitātēm un uzkrātajai saimniekošanas  pieredzei. Kā arī, lai realizētu Valsts kontroles ieteikuma Nr.4 ieviešanu par ieņēmumu no valsts zinātniskās izpētes mežu apsaimniekošanas plašāku novirzīšanas iespēju, tādējādi nodrošinātu publisko līdzekļu efektīvu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izpētes mežus apsaimnieko pētījumu veikšanai, ilglaicīgai zinātniskās izpētes, vides un meža monitoringa objektu ierīkošanai un uzturēšanai, kā arī mācību un tālākizglītības atbalstam meža nozares izglītības jomā. Šobrīd zinātniskās izpētes mežu apsaimniekošanu un uzraudzību nosaka  Ministru kabineta 2013. gada 8. oktobra noteikumi Nr. 1051 "Zinātniskās izpētes mežu apsaimniekošanas un uzraudzības kārtība" (turpmāk – noteikumi Nr. 1051). Noteikumi Nr. 1051 nosaka kārtību kā valsts, tā citu īpašnieku zinātniskās izpētes mežu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kopš noteikumu Nr. 1051 stāšanās spēka ir pagājuši vairāk kā 10 gadi, ir ieviestas jaunas atziņas un prakses mežsaimniecībā, kā arī uzkrāta pieredze valsts zinātniskās izpētes mežu apsaimniekošanā, nepieciešams pilnveidot nosacījumus zinātnisko mežu apsaimniekošanai un uzraudzībai atbilstoši aktuālajai situācijai. Bez tam nepieciešams rast risinājumu Valsts kontroles ieteikuma – par ieņēmumu no valsts zinātniskās izpētes mežu apsaimniekošanas plašāku novirzīšanas iespēju, tādējādi nodrošinot publisko līdzekļu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izpētes meži izveidoti ar Ministru kabineta 2001.gada 27.jūnija rīkojums Nr. 322 saskaņā ar Meža likuma 49.pantu piešķirot valsts meža zemi platībā zinātniskās izpētes vajadzībām.  Ar Ministru kabineta 2014.gada 24.marta rīkojumu Nr.128 "Par valsts zinātniskās izpētes mežu pārvaldītāju un apsaimniekotāju" noteikts, ka ar 2014. gada 1. aprīli valsts zinātniskās izpētes mežu apsaimniekotājs ir Latvijas Valsts mežzinātnes institūta "Silava" un Latvijas Lauksaimniecības universitātes (šobrīd Latvijas Biozinātņu un tehnoloģiju universitāte) izveidota publiskā aģentūra "Meža pētīšanas stacija".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Nr.1051 izstrādāti vairāk kā 12 gadus atpakaļ, nepieciešams aktualizēt regulējumu atbilstoši uzkrātajām atziņām. Ņemot vērā, ka 10 gadu periodā nav bijusi interese un nav izveidoti zinātniskās izpētes meži citu īpašnieku mežos nav lietderīgi saglabāt regulējumu par detalizētu kārtību zinātniskās izpētes mežu izveidošanai un apsaimniekošanai ārpus valsts meža zemēm. Nepieciešams vienkāršot Ministru kabineta regulējumu, atsakoties no kopīgas kārtības noteikšanas dažādu īpašnieku mežos.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noteikumu projekts, veidots labi pārskatāms ar 3 nodaļām. Pirmajā nodaļā nosakot vispārīgās prasības zinātniskās izpētes mežu reģistrēšanai un apsaimniekošanai. Attiecīgi 2. un 3.nodaļā noteikta kārtību </w:t>
      </w:r>
      <w:r w:rsidR="00000000" w:rsidRPr="00000000" w:rsidDel="00000000">
        <w:rPr>
          <w:b w:val="1"/>
          <w:rtl w:val="0"/>
        </w:rPr>
        <w:t xml:space="preserve">valsts</w:t>
      </w:r>
      <w:r w:rsidR="00000000" w:rsidRPr="00000000" w:rsidDel="00000000">
        <w:rPr>
          <w:rtl w:val="0"/>
        </w:rPr>
        <w:t xml:space="preserve"> īpašumā esošo zinātniskās izpētes mežu apsaimniekošanai un uzraudzībai.  Iespēja izveidot zinātniskās izpētes mežus citu īpašnieku mežos iespējama atbilstoši Meža likuma (2000.) 49.panta pirmajai daļai pamatojoties uz Ministru kabineta rīkojumu, ja šāda interese parādīsies.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1051 ir nepārskatāmi un grūti uztverami, nav skaidri noteikts valsts zinātniskās izpētes mežu apsaimniekotājs. Kā arī kopīgie nosacījumi zinātnisko mežu apsaimniekošanai nav pārskatāmi un paredz pārmērīgu regulējumu pārējo īpāsnieku valsts mežos.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 nodaļā - vispārīgajos nosacījumos noteikts, ka valsts zinātniskās izpētes mežus apsaimnieko Meža pētīšanas stacija, savukārt pārējo īpašnieku zinātniskās izpētes mežus pārvaldīt vai apsaimniekot var tikai zinātnisko institūciju reģistra reģistrēta institūcija. Lai nodrošinātu informāciju par konkrētās meža teritorijas statusu, zinātniskās izpētes mežus reģistrē Meža valsts reģistrā. Papildus valsts zinātniskās izpētes mežos pēc Meža pētīšanas stacijas pieprasījuma reģistrē pazīmi par zinātniskās izpētes, demonstrējuma un monitoringa objektiem.  Šajā nodaļā arī noteiktas vispārīgās prasības, kas ievērojamas apsaimniekojot zinātniskās izpētes mežus un veicot izpēti tajos.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Neskaidrs valsts zinātniskās izpētes mežu apsaimniekošanas mērķis un uzdevumi.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II. nodaļas 6. punktā precīzi un skaidri norādīts kādam mērķim valsts zinātniskās izpētes mežus apsaimnieko, tādējādi precīzi definējot publiskā telpā valsts zinātniskās izpētes mežu apsaimniekošanas mērķus un uzdevumus, grupējot uzdevumus un apakšuzdevumus piecos lielākos apakšpunktos. Tādā veidā precīzi atrunājot kādas darbības iespējamas katra mērķa virzienā - pētījumu veikšanai, izglītības atbalstam un infrastruktūras uzturēšanai, kā arī, ka teritorijas ārpus zinātnes un demonstrējuma objektiem apsaimniekojamas atbilstoši meža apsaimniekošanu reglamentējošiem normatīvajiem aktiem - respektīvi atbilstoši Meža likumā un tam pakārtotos noteikumos noteiktajai vispārīgajai kārtībai. Precizēts arī, ka valsts zinātniskās izpētes mežus Meža pētīšanas stacijas apsaimnieko arī administratīvo un saimniecisko funkciju veikšanai - darbinieku atalgojumam, administratīvo ēku un infrastruktūras uzturēšanai un saistītajiem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Neskaidri nosacījumi valsts zinātniskās izpētes mežu apsaimniekošanas plāna izstrādei un laika un administratīvo resursu ietilpīga apstiprināšanas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nodaļas 7. punktā precizēti nosacījumi meža apsaimniekošanas plāna tvērumam, nosakot plāna termiņu, sadaļas un apstiprināšanas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 resursu ietilpīga un nepārskatāma kartība kādā iespējams pieteikties un saņemt atbalstu zinātniskajai izpētei un izglītībai. Noteikumu Nr. 1051 prasība veidot Konsultatīvo padomi, lai saskaņotu viedokļus meža nozarē un nodrošinātu zinātnisko ekspertīzi par ilglaicīgo zinātniskās izpētes objektu ierīkošanu un to uzturēšanu, mežsaimniecības mācību prakses un tālākizglītības pasākumu norisi nav sevi attaisnojusi. Konsultatīvās padomes darbība ir bijusi ļoti formāla un nepamatoti tērējusi iesaistīto institūciju, Meža pētīšanas stacijas un Zemkopības ministrijas resursus. Valstij nepieciešamie  pētījumu jau tiek definēti un izvērtēti Valsts pētījumu programmas, Meža attīstības fonda atbalsta, Eiropas savienības fondu un citu projektu sagatavošanas procesā, līdz ar to vēlreiz veikt ekspertīzi nav lietderīgi un pamatoti. Arī izglītības jomā mācību programmu saskaņošanai un apstiprināšanai ir noteikta kārtībā saskaņā ar augstāko un profesionālo izglītību reglamentējošiem normatīviem aktiem un papildus saskaņošana ir nepamatota iesaistīto institūciju resursu izmantošana.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jaunu uzraudzības formu, atsakoties no Konsultatīvās padomes. II. nodaļas 10., 11. un 12.punktā noteikta kārtība kādā var pretendēt uz noteikumu projekta 6.punktā minēto atbalstu, definēti atbalsttiesīgie saņēmēji un prasības informācijas par saņemto atbalstu publiskošanai plašākai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valsts zinātniskās izpētes mežu apsaimniekošanu uzņemtās ilgtermiņa mežizstrādes līgumi ir noslēgušies, mežos iegūto produkciju galvenokārt realizē izsolēs. Atbilstoši situācijai nepieciešams precizēt kārtību mežos iegūtās produkcijas realizācijai.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nodaļas 13. līdz 16.punkts atrunā nosacījumus valsts zinātniskās izpētes mežos iegūtās produkcijas realizācijai, paredzot arī kokmateriālu izmantošanas iespēju izpētes vai demonstrējuma objektu ierīkošanai un uzturēšanai, kā ari kārtību koku ciršanai pētījumu, demonstrējumu vai izglītības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valsts zinātniskās izpētes mežu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noteikti izveides nosacījumi un dalībnieki uzraudzības padomē. Noteikumu projekta 19.un 20.punktā noteikti uzraudzības padomes pienākumi un atbildība par valsts zinātniskās izpētes mežu apsaimniekošanu iespējami racionālu izmantošanu, ņemto vērā mežkopības ilglaicīgo finanšu apriti un ilgtermiņa ieguldījumu plānu noteikumu projektā noteikto mērķu un uzdevumu realizācijai.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ieņēmumu no valsts zinātniskās izpētes mežu apsaimniekošanas plašāku novirzīšanas iespēju, tādējādi nodrošinātu publisko līdzekļu efektīvu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nodaļas 20.punktā noteikta kārtība kādā iespējams ieņēmumus no valsts zinātniskās izpētes mežiem novirzīt meža nozares atbalsta, attīstības un zinātniskās izpētes, sabiedrības informēšanas un meža īpašnieku izglītošanas projektu atbalstam.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aizvietos Noteikumus Nr.1051.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pētīšanas stacija apsaimniekojot valsts zinātniskās izpētes mežus sniedz atbalstu pētījumu veikšanai, ilglaicīgu zinātniskās izpētes, vides un meža monitoringa objektu ierīkošanai un uzturēšanai, kā arī mācību prakses un tālākizglītības atbalstam meža nozares izglītības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25-TA-2436</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25-TA-2436</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anotācija_(ex_ante)_25-TA-2436.docx</dc:title>
</cp:coreProperties>
</file>

<file path=docProps/custom.xml><?xml version="1.0" encoding="utf-8"?>
<Properties xmlns="http://schemas.openxmlformats.org/officeDocument/2006/custom-properties" xmlns:vt="http://schemas.openxmlformats.org/officeDocument/2006/docPropsVTypes"/>
</file>