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virzītu Latvijas Universitātes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likuma 14.1 pantā un Ministru kabineta 2021. gada 14. septembra noteikumu Nr. 636 “Ministru kabineta virzītu valsts augstskolas padomes locekļu atlases, izvirzīšanas un atsaukšanas kārtība” (turpmāk – MK noteikumi Nr.636) dotā uzdevumu izpildi, apstiprināt Ministru kabineta virzītus Latvijas Universitātes padomes locekļus.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grozījumi, kas stājās spēkā 2021. gada 16. augustā paredz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14.1 pantā. Augstskolu likuma 14.1 pants nosaka, ka katrai valsts augstskolai, ievērojot tās augstskolas tipu[1], ir jāizveido sava padome, kuras locekļu izvirzītāji ir attiecīgas valsts augstskolas senāts, Ministru kabinets (turpmāk – MK) un Valsts prezidents. Padomes kompetence ir noteikta Augstskolu likuma 14.2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14.1 panta devītajā daļā noteiktajam deleģējumam 2021. gada  21. septembrī ir spēkā stājušies MK noteikumi Nr.636, kas attiecināmi tikai uz MK izvirzāmo padomes locekļu kandidātu (turpmāk – kandidāts) atlasi, kur kandidātus izraugās un atlasa no sabiedrības vidus, un Ministru kabinets tos izvirza darbam attiecīgās padomes locekļa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17. septembra rīkojums Nr. 655“ Par valsts augstskolu tipiem”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A.Muižniece apstiprināja  MK virzītu valsts augstskolas padomes locekļu kandidātu atlases komisiju (turpmāk – atlases komisija), ar 2021. gada 26. oktobra  rīkojumu Nr. 13-2.1e/21/573 “Par atlases komisijas izveidošanu Latvijas Universitātes padomes locekļu kandidātu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“Nolikums par kandidātu atlasi uz Ministru kabineta virzītiem Latvijas Universitātes padomes locekļu amatiem”, kuru 2021. gada 11. novembrī apstiprināja izglītības un zinātnes ministre A.Muižniece.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2021. gada 2. novembrī tika izsludināts konkurss uz Ministru kabineta virzītu Latvijas Universitātes  padomes locekļu amatiem. Kandidātu atlases noritēja 3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1.kārtā notika kandidātu iesniegto dokumentu atbilstības Augstskolu likumā un noteikumos Nr. 636 padomes locekļiem noteiktajām prasībām un pieteikuma vēstulē sniegtās informācijas saturiskā izvērtēšana. Atlases komisija sludinājumā noteiktajā termiņā saņēma 35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2.kārtā iekļuvušie 23 kandidāti tika aicināti uz interviju, kuras laikā atlases komisija padziļināti novērtēja kandidāta atbilstību darbam Latvijas Universitātes padomē, kā arī kandidātiem, kuri tika virzīti 2.kārtai, atlases komisija lūdza iesniegt redzējumu prezentācijas formā par augstākās izglītības un zinātnes attīstības tendencēm Latvijā un pasaulē, kā arī par Latvijas Universitātes darbības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3.kārtā  iekļuvušajiem 8 kandidātiem  tika vērtētas kompetences kandidātu atlases nolikumā noteiktajās darba pieredzes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1. punktu Latvijas Universitāte ir zinātnes universitāte.  Augstskolu likuma 14.1 panta ceturtās daļas 3. punkts paredz, ka   zinātnes universitātes  padomi veido vienpadsmit locekļi, no kuriem piecus sabiedrības pārstāvjus saskaņā ar Ministru kabineta noteikto kārtību izvirza Ministru kabinets. Atlases komisija  2022. gada 21. februārī pieņēma lēmumu, virzīt piecus kandidātus  Latvijas Universitātes padomes locekļu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kandidātu dzīves gaitas un darba pieredzes apraksti (Curriculum Vitae).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dibinātam augstskolām padomes ir jāizveido līdz 2022. gada 31. janvārim saskaņā ar Augstskolu likuma pārejas noteikumu 62. punktu, tāpēc ir nepieciešams pēc iespējas ātrāk apstiprināt Mārīti Seili, Baibu Apini, Ivaru Kalviņu, Mārtiņu Brenci un Raimondu Lapiņu Latvijas Universitātes   padomes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Universitātē tiks izveidots jauns pārvaldes orgāns, kas iepriekš nav bijis, Latvijas Universitātes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Latvijas Universitātes padomes locekļu atlase notika atklāti. Izglītības un zinātnes ministrijas  tīmekļa vietnē tika publicēts sludinājums, atlases dokumentācija, iesniegto pieteikumu skaits, padomes locekļu atalgojums, līdz ar to padomes locekļu kandidātiem bija iespēja iepazīties ar atlases dokumentāciju, kas regulē kandidātu atlases procesu.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Ministri Kabineta virzītu Latvijas Universitātes padomes locekļu apstiprināšanas, Latvijas Universitāte varēs izveidot jaunu pārvaldes orgānu-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22-TA-353</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22-TA-353</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anotācija_(ex_ante)_22-TA-353.docx</dc:title>
</cp:coreProperties>
</file>

<file path=docProps/custom.xml><?xml version="1.0" encoding="utf-8"?>
<Properties xmlns="http://schemas.openxmlformats.org/officeDocument/2006/custom-properties" xmlns:vt="http://schemas.openxmlformats.org/officeDocument/2006/docPropsVTypes"/>
</file>