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B42" w:rsidRDefault="00C23B42" w:rsidP="00C23B42">
      <w:pPr>
        <w:jc w:val="right"/>
        <w:rPr>
          <w:color w:val="auto"/>
          <w:sz w:val="24"/>
          <w:szCs w:val="24"/>
        </w:rPr>
      </w:pPr>
      <w:bookmarkStart w:id="0" w:name="_GoBack"/>
      <w:bookmarkEnd w:id="0"/>
      <w:r>
        <w:rPr>
          <w:color w:val="auto"/>
          <w:sz w:val="24"/>
          <w:szCs w:val="24"/>
        </w:rPr>
        <w:t>Pielikums anotācijai</w:t>
      </w:r>
    </w:p>
    <w:p w:rsidR="00C23B42" w:rsidRDefault="00C23B42" w:rsidP="00C23B42">
      <w:pPr>
        <w:jc w:val="right"/>
        <w:rPr>
          <w:color w:val="auto"/>
          <w:sz w:val="24"/>
          <w:szCs w:val="24"/>
        </w:rPr>
      </w:pPr>
      <w:r w:rsidRPr="00C23B42">
        <w:rPr>
          <w:color w:val="auto"/>
          <w:sz w:val="24"/>
          <w:szCs w:val="24"/>
        </w:rPr>
        <w:t>"Par finanšu līdzekļu piešķiršanu no valsts budžeta programmas "Līdzekļi neparedzētiem gadījumiem""</w:t>
      </w:r>
    </w:p>
    <w:p w:rsidR="00C23B42" w:rsidRDefault="00C23B42" w:rsidP="00F5030D">
      <w:pPr>
        <w:rPr>
          <w:color w:val="auto"/>
          <w:sz w:val="24"/>
          <w:szCs w:val="24"/>
        </w:rPr>
      </w:pPr>
    </w:p>
    <w:p w:rsidR="009609ED" w:rsidRDefault="009609ED" w:rsidP="00C23B42">
      <w:pPr>
        <w:jc w:val="center"/>
        <w:rPr>
          <w:color w:val="auto"/>
          <w:sz w:val="24"/>
          <w:szCs w:val="24"/>
        </w:rPr>
      </w:pPr>
    </w:p>
    <w:p w:rsidR="00F5030D" w:rsidRDefault="00F5030D" w:rsidP="00C23B42">
      <w:pPr>
        <w:jc w:val="center"/>
        <w:rPr>
          <w:color w:val="auto"/>
          <w:sz w:val="24"/>
          <w:szCs w:val="24"/>
        </w:rPr>
      </w:pPr>
      <w:r w:rsidRPr="00BB68A2">
        <w:rPr>
          <w:color w:val="auto"/>
          <w:sz w:val="24"/>
          <w:szCs w:val="24"/>
        </w:rPr>
        <w:t>Izdevum</w:t>
      </w:r>
      <w:r>
        <w:rPr>
          <w:color w:val="auto"/>
          <w:sz w:val="24"/>
          <w:szCs w:val="24"/>
        </w:rPr>
        <w:t>i</w:t>
      </w:r>
      <w:r w:rsidRPr="00BB68A2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valsts</w:t>
      </w:r>
      <w:r w:rsidRPr="00CA0035">
        <w:rPr>
          <w:color w:val="auto"/>
          <w:sz w:val="24"/>
          <w:szCs w:val="24"/>
        </w:rPr>
        <w:t xml:space="preserve"> pabalst</w:t>
      </w:r>
      <w:r>
        <w:rPr>
          <w:color w:val="auto"/>
          <w:sz w:val="24"/>
          <w:szCs w:val="24"/>
        </w:rPr>
        <w:t>iem</w:t>
      </w:r>
      <w:r w:rsidRPr="00CA0035">
        <w:rPr>
          <w:color w:val="auto"/>
          <w:sz w:val="24"/>
          <w:szCs w:val="24"/>
        </w:rPr>
        <w:t xml:space="preserve"> senioriem, personām ar invaliditāti, apgādnieku zaudējušām personām </w:t>
      </w:r>
      <w:r>
        <w:rPr>
          <w:color w:val="auto"/>
          <w:sz w:val="24"/>
          <w:szCs w:val="24"/>
        </w:rPr>
        <w:t xml:space="preserve">un </w:t>
      </w:r>
      <w:r w:rsidRPr="00CA0035">
        <w:rPr>
          <w:color w:val="auto"/>
          <w:sz w:val="24"/>
          <w:szCs w:val="24"/>
        </w:rPr>
        <w:t>piemaksas pie ģimenes valsts pabalsta par bērnu ar invaliditāti</w:t>
      </w:r>
      <w:r>
        <w:rPr>
          <w:color w:val="auto"/>
          <w:sz w:val="24"/>
          <w:szCs w:val="24"/>
        </w:rPr>
        <w:t xml:space="preserve"> saņēmējiem</w:t>
      </w:r>
      <w:r w:rsidRPr="00CA0035">
        <w:rPr>
          <w:color w:val="auto"/>
          <w:sz w:val="24"/>
          <w:szCs w:val="24"/>
        </w:rPr>
        <w:t xml:space="preserve"> </w:t>
      </w:r>
      <w:r w:rsidRPr="00BB68A2">
        <w:rPr>
          <w:color w:val="auto"/>
          <w:sz w:val="24"/>
          <w:szCs w:val="24"/>
        </w:rPr>
        <w:t xml:space="preserve"> no 2022.gada </w:t>
      </w:r>
      <w:r w:rsidR="00C23B42">
        <w:rPr>
          <w:color w:val="auto"/>
          <w:sz w:val="24"/>
          <w:szCs w:val="24"/>
        </w:rPr>
        <w:t>1.</w:t>
      </w:r>
      <w:r w:rsidRPr="00BB68A2">
        <w:rPr>
          <w:color w:val="auto"/>
          <w:sz w:val="24"/>
          <w:szCs w:val="24"/>
        </w:rPr>
        <w:t xml:space="preserve">novembra līdz </w:t>
      </w:r>
      <w:r w:rsidR="00C23B42">
        <w:rPr>
          <w:color w:val="auto"/>
          <w:sz w:val="24"/>
          <w:szCs w:val="24"/>
        </w:rPr>
        <w:t>2022.gada 31.decembrim</w:t>
      </w:r>
      <w:r>
        <w:rPr>
          <w:color w:val="auto"/>
          <w:sz w:val="24"/>
          <w:szCs w:val="24"/>
        </w:rPr>
        <w:t>*</w:t>
      </w:r>
    </w:p>
    <w:p w:rsidR="009609ED" w:rsidRDefault="009609ED" w:rsidP="00C23B42">
      <w:pPr>
        <w:jc w:val="center"/>
        <w:rPr>
          <w:color w:val="auto"/>
        </w:rPr>
      </w:pPr>
    </w:p>
    <w:tbl>
      <w:tblPr>
        <w:tblW w:w="63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1"/>
        <w:gridCol w:w="992"/>
        <w:gridCol w:w="993"/>
        <w:gridCol w:w="1559"/>
      </w:tblGrid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Pakalpojuma veids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Skaits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Vidējais piešķirtais atbalsts, </w:t>
            </w:r>
            <w:proofErr w:type="spellStart"/>
            <w:r w:rsidRPr="00C23B42">
              <w:rPr>
                <w:i/>
                <w:color w:val="000000"/>
                <w:sz w:val="16"/>
                <w:szCs w:val="16"/>
              </w:rPr>
              <w:t>euro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Izdevumi atbalsta izmaksai 2022.g.nov-dec, </w:t>
            </w:r>
            <w:proofErr w:type="spellStart"/>
            <w:r w:rsidRPr="00C23B42">
              <w:rPr>
                <w:b/>
                <w:bCs/>
                <w:i/>
                <w:color w:val="000000"/>
                <w:sz w:val="18"/>
                <w:szCs w:val="18"/>
              </w:rPr>
              <w:t>euro</w:t>
            </w:r>
            <w:proofErr w:type="spellEnd"/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Vecuma pensijas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373 275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 16 162 808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Invaliditātes pensijas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73 036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 4 145 523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AZG pensijas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29.17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 1 051 520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Atlīdzības par darbspēju zaudējumu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    561 199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Atlīdzības par apgādnieka zaudējumu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26.78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        3 160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Izdienas pensijas personām, kas nav sasnieguši vecuma pensijas piešķiršanai nepieciešamo vecumu un ir noteikta invaliditāte un nav piešķirta invaliditātes pensija vai atlīdzība par darbspēju zaudējumu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      11 049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Izdienas pensijas personām, kas sasnieguši vecuma pensijas piešķiršanai nepieciešamo vecumu, bet vecuma pensija nav piešķirta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      29 032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VSNP pabalsti**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20 679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 620 370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Piemaksas pie ģimenes valsts pabalsta par bērnu ar invaliditāti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          502 320 </w:t>
            </w:r>
          </w:p>
        </w:tc>
      </w:tr>
      <w:tr w:rsidR="00C23B42" w:rsidTr="00C23B42">
        <w:trPr>
          <w:trHeight w:val="20"/>
          <w:jc w:val="center"/>
        </w:trPr>
        <w:tc>
          <w:tcPr>
            <w:tcW w:w="28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B42" w:rsidRDefault="00C23B42" w:rsidP="00005C9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Izdevumi pabalstiem kopā,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3B42" w:rsidRDefault="00C23B42" w:rsidP="00005C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23 086 981</w:t>
            </w:r>
          </w:p>
        </w:tc>
      </w:tr>
    </w:tbl>
    <w:p w:rsidR="00F5030D" w:rsidRPr="009609ED" w:rsidRDefault="00F5030D" w:rsidP="00F5030D">
      <w:pPr>
        <w:rPr>
          <w:i/>
          <w:color w:val="000000" w:themeColor="text1"/>
          <w:sz w:val="18"/>
          <w:szCs w:val="18"/>
        </w:rPr>
      </w:pPr>
      <w:r w:rsidRPr="009609ED">
        <w:rPr>
          <w:i/>
          <w:color w:val="000000" w:themeColor="text1"/>
          <w:sz w:val="18"/>
          <w:szCs w:val="18"/>
        </w:rPr>
        <w:t>* Aprēķins atbilstoši valsts sociālās apdrošināšanas aģentūras datiem 2022.gada aprīlī par pensiju, pabalstu un atlīdzību skaitu un vidējiem piešķirtajiem apmēriem (pirms 2022.gada indeksācijas).</w:t>
      </w:r>
      <w:r w:rsidR="00C23B42" w:rsidRPr="009609ED">
        <w:rPr>
          <w:i/>
          <w:color w:val="000000" w:themeColor="text1"/>
          <w:sz w:val="18"/>
          <w:szCs w:val="18"/>
        </w:rPr>
        <w:t xml:space="preserve"> Aprēķins veikts Excel vidē.</w:t>
      </w:r>
    </w:p>
    <w:p w:rsidR="00F5030D" w:rsidRPr="009609ED" w:rsidRDefault="00F5030D" w:rsidP="00F5030D">
      <w:pPr>
        <w:rPr>
          <w:i/>
          <w:color w:val="000000" w:themeColor="text1"/>
          <w:sz w:val="18"/>
          <w:szCs w:val="18"/>
        </w:rPr>
      </w:pPr>
      <w:r w:rsidRPr="009609ED">
        <w:rPr>
          <w:i/>
          <w:color w:val="000000" w:themeColor="text1"/>
          <w:sz w:val="18"/>
          <w:szCs w:val="18"/>
        </w:rPr>
        <w:t>** VSNP izmaksā par iepriekšējo mēnesi (piem., decembrī par novembri).</w:t>
      </w:r>
    </w:p>
    <w:p w:rsidR="00F748F1" w:rsidRDefault="00F748F1"/>
    <w:sectPr w:rsidR="00F748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0D"/>
    <w:rsid w:val="003260D2"/>
    <w:rsid w:val="009609ED"/>
    <w:rsid w:val="00C23B42"/>
    <w:rsid w:val="00D832B9"/>
    <w:rsid w:val="00E05922"/>
    <w:rsid w:val="00F5030D"/>
    <w:rsid w:val="00F7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D2B1773-8401-4A40-9216-8961C834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5030D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Štrausa</dc:creator>
  <cp:keywords/>
  <dc:description/>
  <cp:lastModifiedBy>Daiga Kudiņa</cp:lastModifiedBy>
  <cp:revision>2</cp:revision>
  <dcterms:created xsi:type="dcterms:W3CDTF">2022-09-07T12:04:00Z</dcterms:created>
  <dcterms:modified xsi:type="dcterms:W3CDTF">2022-09-07T12:04:00Z</dcterms:modified>
</cp:coreProperties>
</file>