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18. marta rīkojumā Nr. 176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25. un 68.pants.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ar MK 18.03.2021. rīkojumu Nr. 176 “Par finanšu līdzekļu piešķiršanu no valsts budžeta programmas “Līdzekļi neparedzētiem gadījumiem”” piešķirto finansējumu vienreizēja pabalsta 200 euro apmērā izmaksām, lai Covid-19 infekcijas izplatības seku pārvarēšanas likuma 68. pantā noteiktajām personām, kuras saņem VSAA administrēto pakalpojumu, ņemot vērā tā faktisko izpildi un kompensēt faktiski veiktos izdevumus slimības pabalstam ar cēloni “Cits cēlonis (Ārkārtas stāvoklis)” par 2021.gada II.ceturksni.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18.03.2021. rīkojumu Nr.176, Labklājības ministrijai (VSAA) ir piešķirts finansējums 112 498 152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- 112 460 400 euro, lai izmaksātu vienreizēju pabalstu 200 euro apmērā Covid-19 infekcijas izplatības seku pārvarēšanas likuma 68. pantā noteiktajām personām, kuras saņem VSAA administrēto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- 37 752 euro VSAA informācijas tehnoloģiju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vienreizēja pabalsta izmaksai tika pamatots uz pieņēmumu, ka  2021.gadā plānotais VSAA pakalpojumu saņēmēju skaits sasniegs 562 302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24.10.2021. vienreizējā pabalsta izmaksu nodrošināšanai izlietoti līdzekļi 109 892 000 euro apmērā jeb 97,7% no ar MK 18.03.2021. rīkojumu Nr.176 apstiprinātā finansējuma, vienreizēja pabalsta nodrošināšanai veikti 549 460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VSAA informācijas tehnoloģiju sistēmu pielāgošanai izlietots 37 752 euro jeb 100% apmērā no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vienreizējā pabalsta izmaksa joprojām tiek veikta, piemēram, gadījumos, ja pakalpojuma saņēmējs pieprasa piešķirt pamatpakalpojumu (piem., vecuma pensiju) ar atpakaļejošu datumu, kas atbilst vienreizēja pabalsta izmaksas termiņam (no 01.03.2021. līdz sakarā ar Covid-19 izplatību izsludinātās ārkārtējās situācijas beigām, t.i., līdz 06.04.2021.), tajā skaitā ir pamatpakalpojuma saņēmēji, kuriem nepieciešams iegūt papildus informāciju par apdrošināšanas stāžu, tostarp informāciju no citām valstīm. Līdz ar to LM prognozē, ka līdz 31.12.2021. vienreizējais pabalsts tiks izmaksāts vēl 30 200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kopējie izdevumu vienreizējā pabalsta izmaksām 2021.gadā tiek prognozēti 109 922 200 euro apmērā, t.i., par  2 538 200 euro mazāk nekā apstiprināts ar MK 18.03.2021. rīkojumu Nr.176.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ierosina veikt grozījumus MK 18.03.2021. rīkojumā Nr.176, samazinot ar rīkojumu piešķirtos līdzekļus vienreizējam pabalstam par 2 538 200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rīkojuma projekts paredz grozīt MK 18.03.2021. rīkojuma Nr.176 1.punktā skaitli "112 514 952" aizstājot ar skaitli "109 976 752", 1.1. apakšpunktā skaitli  “112 498 152” aizstājot ar skaitli “109 959 952” un 1.1.1.apakšpunktā skaitli “112 460 400” ar skaitli “109 922 200”.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LM virza priekšlikumu izdevumu vienreizējā pabalsta prognozētās ekonomijas novirzīšanai </w:t>
      </w:r>
      <w:r w:rsidR="00000000" w:rsidRPr="00000000" w:rsidDel="00000000">
        <w:rPr>
          <w:rtl w:val="0"/>
        </w:rPr>
        <w:t xml:space="preserve">– izdevumu slimības pabalsta ar cēloni “Cits cēlonis (Ārkārtas stāvoklis)” daļējai kompensēšanai (2 538 200 euro) par 2021.gada II.ceturksni, lai novērstu Covid-19 izplatības seku negatīvo ietekmi uz slimības pabalsta izdevumiem. Kopējie izdevumi sociālās apdrošināšanas speciālā budžeta apakšprogrammā 04.04.00 “Invaliditātes, maternitātes un slimības speciālais budžets” slimības pabalstam ar cēloni “Cits cēlonis (Ārkārtas stāvoklis)” II.ceturksnī, kurus nepieciešams kompensēt, piešķirot finansējumu no valsts budžeta programmas 02.00.00 “Līdzekļi neparedzētiem gadījumiem”, ir 22 250 717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dzīvo Latvijā un saņem kādu no šiem pakalpojumiem: vecuma, invaliditātes, apgādnieka zaudējuma, speciālās valsts pensijas vai izdienas pensiju (kuri pārsnieguši vispārējo pensionēšanās vecumu), atlīdzību par darbspēju zaudējumu vai atlīdzību par apgādnieka zaudējumu, vai valsts sociālā nodrošinājuma pabalstu, bērna īpašas kopšanas pabalstu vai īpašas kopšanas pabalstu kā persona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2021.gada 24.oktobri vienreizējā pabalsta izmaksas ir veiktas 549 460 pakalpojuma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112 498 152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112 498 152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112 498 152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112 498 152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*Saskaņā ar MK 18.03.2021. rīkojumu Nr.176 “Par finanšu līdzekļu piešķiršanu no valsts budžeta programmas “Līdzekļi neparedzētiem gadījumiem”” (ar grozījumiem, kas apstiprināti ar MK 22.06.2021 rīkojumu Nr.439 “Grozījums Ministru kabineta 2021. gada 18. marta rīkojumā Nr. 176 “Par finanšu līdzekļu piešķiršanu no valsts budžeta programmas “Līdzekļi neparedzētiem gadījumiem”””)  un FM 23.07.2021. rīkojumu Nr. 437 "Par līdzekļu piešķiršanu".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18.03.2021. rīkojumu Nr.176, no valsts budžeta programmas 02.00.00 “Līdzekļi neparedzētiem gadījumiem” VSAA ir piešķirts finansējums vienreizējā pabalsta izmaksām 112 460 400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faktiskajiem izpildes datiem uz 24.10.2021., izdevumi vienreizējā pabalsta izmaksām ir veikti 109 892 000 euro apmērā, kopumā veikti 549 460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atsevišķos gadījumos vienreizējā pabalsta izmaksa joprojām tiek veikta, piemēram, gadījumos, ja pakalpojuma saņēmējs pieprasa piešķirt pamatpakalpojumu (piem., vecuma pensiju) ar atpakaļejošu datumu, kas atbilst vienreizēja pabalsta izmaksas termiņam (no 01.03.2021. līdz sakarā ar Covid-19 izplatību izsludinātās ārkārtējās situācijas beigām, t.i., līdz 06.04.2021.), LM prognozē, ka līdz 2021.gada 31.decembrim vienreizējais pabalsts tiks izmaksāts vēl 30 200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Detalizēti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27.09.2021. līdz 24.10.2021. tika veikti 67 vienreizēja pabalsta maksājumi (vidēji 16,75 maksājumi nedēļā = 67:4 nedēļas). No 24.10.2021. līdz 31.12.2021. tiek prognozēts, ka tiks veikts vēl 151 maksājums = 16,75x 9 nedēļas (noapaļots līdz pilniem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no 25.10.2021. līdz 31.12.2021. izdevumu vienreizēja pabalsta izmaksai būs nepieciešami : 151 maksājums x 200 euro =30 200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18.03.2021. rīkojumu Nr.176 piešķirtais finansējums vienreizējā pabalsta izmaksām – 112 460 400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Prognozētie izdevumi vienreizējā pabalsta izmaksām 2021.gadā: 109 892 000  euro + 30 200 euro = 109 922 200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līdzekļu ietaupījums vienreizējā pabalsta izmaksām 2021.gadā, salīdzinot ar MK 18.03.2021. rīkojumu Nr.176 piešķirto finansējumu: 112 460 400 euro - 109 922 200 euro = 2 538 200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FM 23.07.2021. rīkojumu Nr. 437 “Par līdzekļu piešķiršanu” VSAA finansējums vienreizējā pabalsta izmaksām ir piešķirts 112 460 400 euro apmērā, LM pēc MK rīkojuma projekta apstiprināšanas iesniegs FM priekšlikumus grozījumiem FM 23.07.2021. rīkojumā Nr. 437, samazinot vienreizējā pabalsta finansējumu par 2 538 200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Prognozēto finanšu resursu ietaupījumu tiek plānots novirzīt nodrošinot daļu  (2 538 200 euro) izdevumu slimības pabalsta ar cēloni “Cits cēlonis (Ārkārtas stāvoklis)” kompensēšanai par 2021.gada II.ceturksni, lai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projektam nav papildus ietekmes uz valsts budžeta izdevumiem kopumā.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21-TA-991</w:t>
    </w:r>
    <w:r>
      <w:br/>
    </w:r>
    <w:r w:rsidR="00000000" w:rsidRPr="00000000" w:rsidDel="00000000">
      <w:rPr>
        <w:rtl w:val="0"/>
      </w:rPr>
      <w:t xml:space="preserve">Izdrukāts 29.07.2026. 23.00 - 3.0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21-TA-991</w:t>
    </w:r>
    <w:r>
      <w:br/>
    </w:r>
    <w:r w:rsidR="00000000" w:rsidRPr="00000000" w:rsidDel="00000000">
      <w:rPr>
        <w:rtl w:val="0"/>
      </w:rPr>
      <w:t xml:space="preserve">Izdrukāts 29.07.2026. 23.00 - 3.0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anotācija_(ex_ante)_21-TA-991.docx</dc:title>
</cp:coreProperties>
</file>

<file path=docProps/custom.xml><?xml version="1.0" encoding="utf-8"?>
<Properties xmlns="http://schemas.openxmlformats.org/officeDocument/2006/custom-properties" xmlns:vt="http://schemas.openxmlformats.org/officeDocument/2006/docPropsVTypes"/>
</file>