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savienības Vispārīgā reglamenta Piekto papildprotokolu"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(turpmāk - UPU) dalībniecei, ir jānodrošina saistošo dokumentu piemērošanu Latvijā un ir jāratificē UPU Vispārīgā reglamenta (turpmāk - Vispārīgais reglaments) Piektais papildprotokols.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apstiprinātu Vispārīgā reglamenta Piekto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UPU dalībvalsts. Pasaules Pasta savienība apvieno 192 dalībvalstis. Tā veicina starptautiskas sadarbības attīstību, iespēju robežās sniedz dalībvalstīm vajadzīgo tehnisko atbalstu pasta jautājumos, pilda konsultatīvas, saskarsmes un starpniecības funkcijas, izdod noteikumus starptautiskā pasta apmaiņai, kā arī rekomendācijas un vadlīnijas, kas palīdz nodrošināt plašu mūsdienu produktu un pakalpojumu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UPU struktūras ir Kongress, Administratīvā padome (CA), Pasta darbības padome (POC) un Starptautiskais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UPU struktūra ir Kongress, kas sastāv no dalībvalstu pārstāvjiem. Kongress notiek reizi četros gados un tajā tiek izdarīti grozījumi UPU aktos un pieņemtas rezolūcijas, tiek noteikta darbības programma savienības darbā nākamajiem četriem gadiem un izstrādāt stratēģisko plānu, tiek ievēlēti pārstāvji CA un POC, kā arī Starptautiskā biroja ģenerāldirektors un tā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Kongresu starplaikā UPU darba nepārtrauktību Vispārīgajā reglamentā noteiktās kompetences ietvaros nodrošina CA un POC, kas koordinē un uzrauga visas darbības, lai veicinātu starptautisko pasta pakalpojumu attīstību, modernizāciju, pakalpojumu kvalitātes nodrošināšanu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birojs, ko vada ģenerāldirektors un kontrolē CA, pilda izpildes, atbalsta, sakaru, informācijas un konsultatīvās funkcijas, nodrošina tehnisko atbalstu visām savienības struktūrām, veicina tehnisko sadarbību starp dalībvalstīm un reģionālajām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dalībvalstis pildītu uzliktos pienākumus un nodrošinātu to garantētu izpildi, ir pieņemti UPU pamatdokumenti, kas ir saistoši tās dalībvalstīm, tostarp UPU Konstitūcija (turpmāk – Konstitūcija) un Vispārīgais Reglaments. UPU pamatdokumentos iekļautais regulējums attiecas arī uz dalībvalstu izraudzītajiem pasta operatoriem to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Konstitūcijas 21.panta 2.punktu Vispārīgais reglaments nodrošina Konstitūcijas piemērošanu un UPU darbību. Grozījumus Konstitūcijā un Vispārīgajā Reglamentā izdara, pieņemot papildprotokolus.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Vispārīgais reglaments nosaka UPU struktūru pienākumus un funkcijas, ievēlēšanas principus, procedūras priekšlikumu iesniegšanai grozījumu izdarīšanai savienības dokumentos, šķīrējtiesas procedūras, darba valodas, nosaka UPU izdevumu maksimāli pieļaujamo apmēru nākamajam četru gadu periodam, kā arī dalības maksas iemaksu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12. jūnijā ir pieņemts likums "Par Pasaules Pasta savienības Vispārīgo reglamentu”.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oktobrī ir pieņemts likums "Par Pasaules Pasta savienības Vispārīgā reglamenta Pirmo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septembrī ir pieņemts likums "Par Pasaules Pasta savienības Vispārīgā reglamenta Otro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 jūnijā ir pieņemts likums "Par Pasaules Pasta savienības Vispārīgā reglamenta Trešo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oktobrī ir pieņemts likums "Par Pasaules Pasta savienības Vispārīgā reglamenta Ceturto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 pantā noteikts, ka papildus Pasta likumā noteiktajām prasībām pasta nozari reglamentē arī Pasaules Pasta konvencija un citi Latvijas Republikai saistoši starptautiskie līgumi, savukārt likuma 6.pantā noteikts, ka Sabiedrisko pakalpojumu regulēšanas komisija (turpmāk - Regulators) nosaka to pasta komersantu, kurš sniegs pasta pakalpojumus Latvijas Republikas teritorijā, pildot visas UPU dokumentiem izrietošās saistības, un kurš atbilstoši minētajām saistībām pasta darbības jautājumos pārstāvēs Latvijas Republiku attiecībās ar citu valstu izraudzītajiem pasta operatoriem (turpmāk - izraudzītais pasta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6. panta otrās daļas 6.punktā noteikto Regulators ar 2009. gada 7. decembra lēmumu Nr. 408 "Par pārstāvību attiecībās ar citu valstu noteiktiem pasta operatoriem” noteica VAS "Latvijas Pasts” pienākumu sniegt Latvijas Republikas teritorijā pasta pakalpojumus, pildot visas no UPU dokumentiem izrietošās saistības un pārstāvēt Latvijas Republiku attiecībās ar citu valstu izraudzītajiem pasta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septembrī UPU 28.kongresā Dubaijā ir parakstīts Vispārīgā reglamenta Piektais papildprotokols, kas ietver kongresa laikā izdarītos grozījumus Vispārīgajā reglamentā: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UPU budžeta izdevumus, precizētas normas attiecībā uz CA un POC dalībnieku ceļošanas izdevumu atlīdzības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UPU struktūru vadošo personu būtisku lomu un nozīmi, Vispārīgais reglaments papildināts ar normām, kas paredz organizēt uzklausīšanas sanāksmes CA un POC sesijās pirms velēšanām kongresā, kurās kandidāti UPU ģenerāldirektora amatam, ģenerāldirektora vietnieka amatam un POC priekšsēdētāja amatam sniegs savu redzējumu par UPU attīstību un atbildēs uz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papildinātas UPU Konsultatīvās padomes funkcijas, lai tā varētu iesaistīties īstenojamo pasta sektora projektu koordinācijā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noteikti UPU budžeta izdevumu griesti 2026.-2029. gadam, saglabājot tos katrā gadā līdz šim esošajā apmērā 39 512 270 CHF;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noteikti papildu nosacījumi parādu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kārtība un kritēriji, kā UPU Starptautiskais birojs aprēķina dalībvalstīm to dalībmaksas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tas jāratificē iespējami īsākā laikā un saskaņā ar Konstitūcijas 25. pantu paziņojums par ratifikāciju iespējami īsākā laikā jāiesniedz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Pasaules Pasta savienības Vispārīgā reglamenta Piekto papildprotokolu” sagatavots, lai apstiprinātu Vispārīgā reglamenta Piekto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savienības Vispārīgā reglamenta Piektais papildprotokols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septembrī UPU 28. kongresā Dubaijā ir parakstīts Vispārīgā reglamenta Piektais papildprotokols. Saskaņā ar Konstitūcijas 31. panta 2. punktu kongresa pieņemtie grozījumi Vispārīgajā reglamentā noformējami kā papildprotokols, un dalībvalstīm tas jāratificē iespējami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savienības Vispārīgā reglamenta Piektais papildprotokols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jāievēro Konstitūcijas 25.pantā un 31.pantā minētie procesuālie noteikumi. Latvijai šis akts ir jāratificē un paziņojums par ratifikāciju jāiesniedz deponēšanai UPU Starptautiskā biroja ģenerāldirektoram.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anotācija_(ex_ante)_26-TA-76.docx</dc:title>
</cp:coreProperties>
</file>

<file path=docProps/custom.xml><?xml version="1.0" encoding="utf-8"?>
<Properties xmlns="http://schemas.openxmlformats.org/officeDocument/2006/custom-properties" xmlns:vt="http://schemas.openxmlformats.org/officeDocument/2006/docPropsVTypes"/>
</file>