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11. augusta noteikumos Nr. 514 "Prasības pārtikas izplatīšanai pēc minimālā derīguma termiņa beigām""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11.</w:t>
      </w:r>
      <w:r w:rsidR="00000000" w:rsidRPr="00000000" w:rsidDel="00000000">
        <w:rPr>
          <w:vertAlign w:val="superscript"/>
          <w:rtl w:val="0"/>
        </w:rPr>
        <w:t xml:space="preserve">2 </w:t>
      </w:r>
      <w:r w:rsidR="00000000" w:rsidRPr="00000000" w:rsidDel="00000000">
        <w:rPr>
          <w:rtl w:val="0"/>
        </w:rPr>
        <w:t xml:space="preserve">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 gada 11. augusta noteikumos Nr. 514 "Prasības pārtikas izplatīšanai pēc minimālā derīguma termiņa beigām" (turpmāk – noteikumu projekts) sagatavoti, lai veicinātu pārtikas pārpalikumu pārdali un nepieļautu to nonākšanu atkritumos, pilnveidojot patlaban spēkā esošo regulējumu par iespējām pārtikas uzņēmumiem ziedot noteikta veida pārtikas produktus arī pēc minimālā derīguma termiņa “Ieteicams līdz…”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2020. gada 11. augusta noteikumi Nr. 514 "Prasības pārtikas izplatīšanai pēc minimālā derīguma termiņa beigām" (turpmāk -  noteikumi Nr.514), kuru pielikumā ir noteiktas produktu grupas un laikposms, kādā pārtiku, kas marķēta ar norādi "Ieteicams līdz…" (turpmāk – pārtika), atļauts izplatīt pēc minimālā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pārtikas pārpalikumu pārdali un mazinātu tās nonākšanu atkritumos, pārtikas apritē iesaistītie uzņēmumi rosināja paplašināt noteikumu Nr. 514 pielikumā noteikto sarakstu ar produktu grupām, kuras atļauts izplatīt pēc minimālā derīguma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514 pielikums jāpapildina ar jaunām pārtikas produktu grupām, kuras atļauts izplatīt pēc minimālā derīguma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Mazturīgas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pārtikas produktu klāsts, ko iespējams ziedot, lai rastu iespējas dažādām labdarības iestādēm un organizācijām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kas nodarbojas ar labdarību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attieksies uz uzņēmējiem, kuri vēlēsies ziedot pārtiku. Ziedot pārtiku mazāk turīgākai iedzīvotāju daļai ir uzņēmēja brīva izvēle.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tirgotāju asociācija, Latvijas Samariešu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sabiedrības līdzdalībai  tiks ievietots TAP portāla publiskajā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rasta iespēja pārtikas apritē iesaistītajiem uzņēmumiem ziedot pārtiku dažādām labdarības iestādēm, kuras varēs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Atbilstošs pārtikas nodrošinājums ir viens no būtiskiem elementiem veselības uzturēšanā. Nesaņemot pietiekošu un pilnvērtīgu uzturu, pazeminās imunitāte. Nepietiekams uzturs  ir vairāku faktoru kopums (finansiālais stāvoklis, psihosomatiski traucējumi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22-TA-2998</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22-TA-2998</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anotācija_(ex_ante)_22-TA-2998.docx</dc:title>
</cp:coreProperties>
</file>

<file path=docProps/custom.xml><?xml version="1.0" encoding="utf-8"?>
<Properties xmlns="http://schemas.openxmlformats.org/officeDocument/2006/custom-properties" xmlns:vt="http://schemas.openxmlformats.org/officeDocument/2006/docPropsVTypes"/>
</file>