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BEB6D" w14:textId="77777777" w:rsidR="00BA6E77" w:rsidRPr="007505CB" w:rsidRDefault="00E027EC" w:rsidP="007505CB">
      <w:pPr>
        <w:pStyle w:val="ListParagraph"/>
        <w:numPr>
          <w:ilvl w:val="0"/>
          <w:numId w:val="4"/>
        </w:numPr>
        <w:jc w:val="right"/>
        <w:rPr>
          <w:rFonts w:ascii="Times New Roman" w:hAnsi="Times New Roman" w:cs="Times New Roman"/>
          <w:sz w:val="28"/>
          <w:szCs w:val="28"/>
          <w:lang w:val="lv-LV" w:eastAsia="lv-LV"/>
        </w:rPr>
      </w:pPr>
      <w:r>
        <w:rPr>
          <w:rFonts w:ascii="Times New Roman" w:hAnsi="Times New Roman" w:cs="Times New Roman"/>
          <w:sz w:val="28"/>
          <w:szCs w:val="28"/>
          <w:lang w:val="lv-LV" w:eastAsia="lv-LV"/>
        </w:rPr>
        <w:t>p</w:t>
      </w:r>
      <w:r w:rsidRPr="007505CB">
        <w:rPr>
          <w:rFonts w:ascii="Times New Roman" w:hAnsi="Times New Roman" w:cs="Times New Roman"/>
          <w:sz w:val="28"/>
          <w:szCs w:val="28"/>
          <w:lang w:val="lv-LV" w:eastAsia="lv-LV"/>
        </w:rPr>
        <w:t>ielikums</w:t>
      </w:r>
      <w:r w:rsidR="00450086" w:rsidRPr="007505CB">
        <w:rPr>
          <w:rFonts w:ascii="Times New Roman" w:hAnsi="Times New Roman" w:cs="Times New Roman"/>
          <w:sz w:val="28"/>
          <w:szCs w:val="28"/>
          <w:lang w:val="lv-LV" w:eastAsia="lv-LV"/>
        </w:rPr>
        <w:t xml:space="preserve"> </w:t>
      </w:r>
    </w:p>
    <w:p w14:paraId="5BA39CAC" w14:textId="77777777" w:rsidR="00BA6E77" w:rsidRPr="00BA6E77" w:rsidRDefault="00BA6E77" w:rsidP="00BA6E77">
      <w:pPr>
        <w:ind w:firstLine="720"/>
        <w:jc w:val="right"/>
        <w:rPr>
          <w:rFonts w:ascii="Times New Roman" w:hAnsi="Times New Roman" w:cs="Times New Roman"/>
          <w:sz w:val="28"/>
          <w:szCs w:val="28"/>
          <w:lang w:val="lv-LV" w:eastAsia="lv-LV"/>
        </w:rPr>
      </w:pPr>
    </w:p>
    <w:p w14:paraId="2EBE57CA" w14:textId="77777777" w:rsidR="00003552" w:rsidRPr="00347B24" w:rsidRDefault="00E027EC" w:rsidP="003022A7">
      <w:pPr>
        <w:pStyle w:val="NormalWeb"/>
        <w:spacing w:before="120" w:beforeAutospacing="0" w:after="120" w:afterAutospacing="0"/>
        <w:jc w:val="center"/>
        <w:rPr>
          <w:rFonts w:ascii="Times New Roman" w:eastAsia="Times New Roman" w:cs="Times New Roman"/>
          <w:b/>
          <w:color w:val="auto"/>
          <w:sz w:val="28"/>
          <w:szCs w:val="28"/>
          <w:lang w:val="lv-LV" w:eastAsia="lv-LV"/>
        </w:rPr>
      </w:pPr>
      <w:r w:rsidRPr="00347B24">
        <w:rPr>
          <w:rFonts w:ascii="Times New Roman" w:eastAsia="Times New Roman" w:cs="Times New Roman"/>
          <w:b/>
          <w:color w:val="auto"/>
          <w:sz w:val="28"/>
          <w:szCs w:val="28"/>
          <w:lang w:val="lv-LV" w:eastAsia="lv-LV"/>
        </w:rPr>
        <w:t>Izcenojuma nemainīgās daļa</w:t>
      </w:r>
      <w:r w:rsidR="00347B24" w:rsidRPr="00347B24">
        <w:rPr>
          <w:rFonts w:ascii="Times New Roman" w:eastAsia="Times New Roman" w:cs="Times New Roman"/>
          <w:b/>
          <w:color w:val="auto"/>
          <w:sz w:val="28"/>
          <w:szCs w:val="28"/>
          <w:lang w:val="lv-LV" w:eastAsia="lv-LV"/>
        </w:rPr>
        <w:t>s pakalpojumu veidu skaidrojums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19"/>
        <w:gridCol w:w="5840"/>
      </w:tblGrid>
      <w:tr w:rsidR="00A93ADF" w14:paraId="1C1D9A09" w14:textId="77777777" w:rsidTr="003022A7">
        <w:tc>
          <w:tcPr>
            <w:tcW w:w="708" w:type="dxa"/>
            <w:shd w:val="clear" w:color="auto" w:fill="E0E0E0"/>
            <w:vAlign w:val="center"/>
          </w:tcPr>
          <w:p w14:paraId="573AAA09" w14:textId="77777777" w:rsidR="00003552" w:rsidRPr="00612098" w:rsidRDefault="00E027EC" w:rsidP="004D67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>Nr.</w:t>
            </w:r>
          </w:p>
          <w:p w14:paraId="009A0A51" w14:textId="77777777" w:rsidR="00003552" w:rsidRPr="00612098" w:rsidRDefault="00E027EC" w:rsidP="004D67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>p.k.</w:t>
            </w:r>
          </w:p>
        </w:tc>
        <w:tc>
          <w:tcPr>
            <w:tcW w:w="2519" w:type="dxa"/>
            <w:shd w:val="clear" w:color="auto" w:fill="E0E0E0"/>
            <w:vAlign w:val="center"/>
          </w:tcPr>
          <w:p w14:paraId="308A803F" w14:textId="77777777" w:rsidR="00003552" w:rsidRPr="002E3B69" w:rsidRDefault="00E027EC" w:rsidP="004D672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2E3B69">
              <w:rPr>
                <w:rFonts w:ascii="Times New Roman" w:hAnsi="Times New Roman" w:cs="Times New Roman"/>
                <w:b/>
                <w:bCs/>
                <w:lang w:val="lv-LV" w:eastAsia="lv-LV"/>
              </w:rPr>
              <w:t>Pakalpojuma veids</w:t>
            </w:r>
          </w:p>
        </w:tc>
        <w:tc>
          <w:tcPr>
            <w:tcW w:w="5840" w:type="dxa"/>
            <w:shd w:val="clear" w:color="auto" w:fill="E0E0E0"/>
            <w:vAlign w:val="center"/>
          </w:tcPr>
          <w:p w14:paraId="4C66BAEB" w14:textId="77777777" w:rsidR="00003552" w:rsidRPr="00612098" w:rsidRDefault="00E027EC" w:rsidP="004D672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>Pakalpojuma ietvaros paredzamās darbības</w:t>
            </w:r>
          </w:p>
        </w:tc>
      </w:tr>
      <w:tr w:rsidR="00A93ADF" w14:paraId="61098FE0" w14:textId="77777777" w:rsidTr="003022A7">
        <w:trPr>
          <w:trHeight w:val="354"/>
        </w:trPr>
        <w:tc>
          <w:tcPr>
            <w:tcW w:w="708" w:type="dxa"/>
            <w:vAlign w:val="center"/>
          </w:tcPr>
          <w:p w14:paraId="36AB002B" w14:textId="77777777" w:rsidR="00003552" w:rsidRPr="00612098" w:rsidRDefault="00E027EC" w:rsidP="004D67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1.</w:t>
            </w:r>
          </w:p>
        </w:tc>
        <w:tc>
          <w:tcPr>
            <w:tcW w:w="2519" w:type="dxa"/>
            <w:vAlign w:val="center"/>
          </w:tcPr>
          <w:p w14:paraId="5932549A" w14:textId="2C979E35" w:rsidR="00003552" w:rsidRPr="002E3B69" w:rsidRDefault="007170E3" w:rsidP="00D36725">
            <w:pPr>
              <w:autoSpaceDE w:val="0"/>
              <w:autoSpaceDN w:val="0"/>
              <w:adjustRightInd w:val="0"/>
              <w:spacing w:before="240" w:after="60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Etalon</w:t>
            </w:r>
            <w:r w:rsidR="008D394B">
              <w:rPr>
                <w:rFonts w:ascii="Times New Roman" w:hAnsi="Times New Roman" w:cs="Times New Roman"/>
                <w:lang w:val="lv-LV" w:eastAsia="lv-LV"/>
              </w:rPr>
              <w:t xml:space="preserve">a/ </w:t>
            </w:r>
            <w:r w:rsidR="000C779D">
              <w:rPr>
                <w:rFonts w:ascii="Times New Roman" w:hAnsi="Times New Roman" w:cs="Times New Roman"/>
                <w:lang w:val="lv-LV" w:eastAsia="lv-LV"/>
              </w:rPr>
              <w:t>mērinstrumenta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 kalibrēšana </w:t>
            </w:r>
            <w:r w:rsidR="00D36725">
              <w:rPr>
                <w:rFonts w:ascii="Times New Roman" w:hAnsi="Times New Roman" w:cs="Times New Roman"/>
                <w:lang w:val="lv-LV" w:eastAsia="lv-LV"/>
              </w:rPr>
              <w:t>(1.1. – 3.</w:t>
            </w:r>
            <w:r w:rsidR="00920A1E">
              <w:rPr>
                <w:rFonts w:ascii="Times New Roman" w:hAnsi="Times New Roman" w:cs="Times New Roman"/>
                <w:lang w:val="lv-LV" w:eastAsia="lv-LV"/>
              </w:rPr>
              <w:t>4</w:t>
            </w:r>
            <w:r w:rsidR="00D36725">
              <w:rPr>
                <w:rFonts w:ascii="Times New Roman" w:hAnsi="Times New Roman" w:cs="Times New Roman"/>
                <w:lang w:val="lv-LV" w:eastAsia="lv-LV"/>
              </w:rPr>
              <w:t>.)</w:t>
            </w:r>
          </w:p>
        </w:tc>
        <w:tc>
          <w:tcPr>
            <w:tcW w:w="5840" w:type="dxa"/>
          </w:tcPr>
          <w:p w14:paraId="7AE46FC2" w14:textId="5DEF43F3" w:rsidR="00003552" w:rsidRDefault="00C21E85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pieteikuma saņemšana un reģistrēšana</w:t>
            </w:r>
            <w:r w:rsidR="00E027EC" w:rsidRPr="00612098">
              <w:rPr>
                <w:rFonts w:ascii="Times New Roman" w:hAnsi="Times New Roman" w:cs="Times New Roman"/>
                <w:lang w:val="lv-LV" w:eastAsia="lv-LV"/>
              </w:rPr>
              <w:t xml:space="preserve">; </w:t>
            </w:r>
          </w:p>
          <w:p w14:paraId="28A0612F" w14:textId="543ED574" w:rsidR="00003552" w:rsidRDefault="00E027EC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lang w:val="lv-LV" w:eastAsia="lv-LV"/>
              </w:rPr>
              <w:t>līguma</w:t>
            </w:r>
            <w:r w:rsidR="00D36725">
              <w:rPr>
                <w:rFonts w:ascii="Times New Roman" w:hAnsi="Times New Roman" w:cs="Times New Roman"/>
                <w:lang w:val="lv-LV" w:eastAsia="lv-LV"/>
              </w:rPr>
              <w:t>/vienošanās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 w:rsidR="00475166">
              <w:rPr>
                <w:rFonts w:ascii="Times New Roman" w:hAnsi="Times New Roman" w:cs="Times New Roman"/>
                <w:lang w:val="lv-LV" w:eastAsia="lv-LV"/>
              </w:rPr>
              <w:t xml:space="preserve">par </w:t>
            </w:r>
            <w:r w:rsidR="00C21E85">
              <w:rPr>
                <w:rFonts w:ascii="Times New Roman" w:hAnsi="Times New Roman" w:cs="Times New Roman"/>
                <w:lang w:val="lv-LV" w:eastAsia="lv-LV"/>
              </w:rPr>
              <w:t>kalibrēšanas pakalpojumu</w:t>
            </w:r>
            <w:r w:rsidR="00475166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>sagatavošana</w:t>
            </w:r>
            <w:r w:rsidR="00475166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01361413" w14:textId="700BD268" w:rsidR="00333C22" w:rsidRPr="00612098" w:rsidRDefault="00333C22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rēķina sagatavošana;</w:t>
            </w:r>
          </w:p>
          <w:p w14:paraId="2BBD1DB8" w14:textId="4138FCA2" w:rsidR="00003552" w:rsidRPr="00612098" w:rsidRDefault="008D394B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etalona/ mērīšanas līdzekļa</w:t>
            </w:r>
            <w:r w:rsidR="00C21E85">
              <w:rPr>
                <w:rFonts w:ascii="Times New Roman" w:hAnsi="Times New Roman" w:cs="Times New Roman"/>
                <w:lang w:val="lv-LV" w:eastAsia="lv-LV"/>
              </w:rPr>
              <w:t xml:space="preserve"> kalibrēšana</w:t>
            </w:r>
            <w:r w:rsidR="00D36725">
              <w:rPr>
                <w:rFonts w:ascii="Times New Roman" w:hAnsi="Times New Roman" w:cs="Times New Roman"/>
                <w:lang w:val="lv-LV" w:eastAsia="lv-LV"/>
              </w:rPr>
              <w:t xml:space="preserve"> un mērījumu rezultātu apstrāde;</w:t>
            </w:r>
            <w:r w:rsidR="00E027EC" w:rsidRPr="00612098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</w:p>
          <w:p w14:paraId="1D730813" w14:textId="79C4BBB2" w:rsidR="00003552" w:rsidRPr="00D36725" w:rsidRDefault="00C21E85" w:rsidP="00D36725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kalibrēšanas sertifikāta sagatavošana</w:t>
            </w:r>
            <w:r w:rsidR="00D36725">
              <w:rPr>
                <w:rFonts w:ascii="Times New Roman" w:hAnsi="Times New Roman" w:cs="Times New Roman"/>
                <w:lang w:val="lv-LV" w:eastAsia="lv-LV"/>
              </w:rPr>
              <w:t xml:space="preserve"> un izsniegšana.</w:t>
            </w:r>
          </w:p>
        </w:tc>
      </w:tr>
      <w:tr w:rsidR="00A93ADF" w14:paraId="7A2732B7" w14:textId="77777777" w:rsidTr="003022A7">
        <w:tc>
          <w:tcPr>
            <w:tcW w:w="708" w:type="dxa"/>
            <w:vAlign w:val="center"/>
          </w:tcPr>
          <w:p w14:paraId="46E16F73" w14:textId="77777777" w:rsidR="00003552" w:rsidRPr="00612098" w:rsidRDefault="00E027EC" w:rsidP="004D67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2</w:t>
            </w:r>
            <w:r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>.</w:t>
            </w:r>
          </w:p>
        </w:tc>
        <w:tc>
          <w:tcPr>
            <w:tcW w:w="2519" w:type="dxa"/>
            <w:vAlign w:val="center"/>
          </w:tcPr>
          <w:p w14:paraId="517D57E8" w14:textId="306B60EC" w:rsidR="00003552" w:rsidRPr="002E3B69" w:rsidRDefault="00D4378B" w:rsidP="004D6720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D4378B">
              <w:rPr>
                <w:rFonts w:ascii="Times New Roman" w:hAnsi="Times New Roman" w:cs="Times New Roman"/>
                <w:lang w:val="lv-LV"/>
              </w:rPr>
              <w:t xml:space="preserve">Mērīšanas līdzekļa tipa novērtēšana un mērīšanas līdzekļa nacionālā tipa apstiprināšana </w:t>
            </w:r>
            <w:r w:rsidR="00B83110">
              <w:rPr>
                <w:rFonts w:ascii="Times New Roman" w:hAnsi="Times New Roman" w:cs="Times New Roman"/>
                <w:lang w:val="lv-LV"/>
              </w:rPr>
              <w:t>(4.1.)</w:t>
            </w:r>
          </w:p>
        </w:tc>
        <w:tc>
          <w:tcPr>
            <w:tcW w:w="5840" w:type="dxa"/>
          </w:tcPr>
          <w:p w14:paraId="25E1280D" w14:textId="77777777" w:rsidR="00B83110" w:rsidRDefault="00B83110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iesnieguma un tam pievienoto dokumentu saņemšana un reģistrēšana;</w:t>
            </w:r>
          </w:p>
          <w:p w14:paraId="5978FF8C" w14:textId="168D2737" w:rsidR="00333C22" w:rsidRPr="00333C22" w:rsidRDefault="00333C22" w:rsidP="00333C2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rēķina sagatavošana;</w:t>
            </w:r>
          </w:p>
          <w:p w14:paraId="546BEEC8" w14:textId="59884952" w:rsidR="00B83110" w:rsidRDefault="00B83110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 xml:space="preserve">iesniegtās dokumentācijas </w:t>
            </w:r>
            <w:r w:rsidR="00495545">
              <w:rPr>
                <w:rFonts w:ascii="Times New Roman" w:hAnsi="Times New Roman" w:cs="Times New Roman"/>
                <w:lang w:val="lv-LV" w:eastAsia="lv-LV"/>
              </w:rPr>
              <w:t xml:space="preserve">sākotnējā </w:t>
            </w:r>
            <w:r>
              <w:rPr>
                <w:rFonts w:ascii="Times New Roman" w:hAnsi="Times New Roman" w:cs="Times New Roman"/>
                <w:lang w:val="lv-LV" w:eastAsia="lv-LV"/>
              </w:rPr>
              <w:t>izvērtēšana;</w:t>
            </w:r>
          </w:p>
          <w:p w14:paraId="1CDFF18B" w14:textId="74F4262F" w:rsidR="00B83110" w:rsidRDefault="00B83110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mērīšanas līdzekļa tipa novērtēšana</w:t>
            </w:r>
            <w:r w:rsidR="00CC587B">
              <w:rPr>
                <w:rFonts w:ascii="Times New Roman" w:hAnsi="Times New Roman" w:cs="Times New Roman"/>
                <w:lang w:val="lv-LV" w:eastAsia="lv-LV"/>
              </w:rPr>
              <w:t xml:space="preserve"> (tehniskā ekspertīze)</w:t>
            </w:r>
            <w:r w:rsidR="003A22CC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30AD8820" w14:textId="01A99CD2" w:rsidR="00B83110" w:rsidRDefault="00B83110" w:rsidP="0000355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novērtēšanas dokumentu (tehniskā eksperta atzinum</w:t>
            </w:r>
            <w:r w:rsidR="005B4F01">
              <w:rPr>
                <w:rFonts w:ascii="Times New Roman" w:hAnsi="Times New Roman" w:cs="Times New Roman"/>
                <w:lang w:val="lv-LV" w:eastAsia="lv-LV"/>
              </w:rPr>
              <w:t>a</w:t>
            </w:r>
            <w:r>
              <w:rPr>
                <w:rFonts w:ascii="Times New Roman" w:hAnsi="Times New Roman" w:cs="Times New Roman"/>
                <w:lang w:val="lv-LV" w:eastAsia="lv-LV"/>
              </w:rPr>
              <w:t>) sagatavošana;</w:t>
            </w:r>
          </w:p>
          <w:p w14:paraId="7F5BA71E" w14:textId="7D0BFCE3" w:rsidR="00003552" w:rsidRPr="003040FF" w:rsidRDefault="003040FF" w:rsidP="003040FF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 xml:space="preserve">lēmuma </w:t>
            </w:r>
            <w:r w:rsidR="00E61B7B">
              <w:rPr>
                <w:rFonts w:ascii="Times New Roman" w:hAnsi="Times New Roman" w:cs="Times New Roman"/>
                <w:lang w:val="lv-LV" w:eastAsia="lv-LV"/>
              </w:rPr>
              <w:t>(administratīvā akta) sa</w:t>
            </w:r>
            <w:r w:rsidR="005B4F01">
              <w:rPr>
                <w:rFonts w:ascii="Times New Roman" w:hAnsi="Times New Roman" w:cs="Times New Roman"/>
                <w:lang w:val="lv-LV" w:eastAsia="lv-LV"/>
              </w:rPr>
              <w:t xml:space="preserve">gatavošana, </w:t>
            </w:r>
            <w:r>
              <w:rPr>
                <w:rFonts w:ascii="Times New Roman" w:hAnsi="Times New Roman" w:cs="Times New Roman"/>
                <w:lang w:val="lv-LV" w:eastAsia="lv-LV"/>
              </w:rPr>
              <w:t>pieņemšana un paziņošana.</w:t>
            </w:r>
          </w:p>
        </w:tc>
      </w:tr>
      <w:tr w:rsidR="00A93ADF" w:rsidRPr="00F978EA" w14:paraId="5861A690" w14:textId="77777777" w:rsidTr="003022A7">
        <w:tc>
          <w:tcPr>
            <w:tcW w:w="708" w:type="dxa"/>
            <w:vAlign w:val="center"/>
          </w:tcPr>
          <w:p w14:paraId="4CD18A65" w14:textId="77777777" w:rsidR="00003552" w:rsidRPr="00612098" w:rsidRDefault="00E027EC" w:rsidP="004D67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3</w:t>
            </w:r>
            <w:r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 xml:space="preserve">. </w:t>
            </w:r>
          </w:p>
        </w:tc>
        <w:tc>
          <w:tcPr>
            <w:tcW w:w="2519" w:type="dxa"/>
            <w:vAlign w:val="center"/>
          </w:tcPr>
          <w:p w14:paraId="1DB71E88" w14:textId="321A38CF" w:rsidR="00003552" w:rsidRPr="002E3B69" w:rsidRDefault="00D4378B" w:rsidP="004D6720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D4378B">
              <w:rPr>
                <w:rFonts w:ascii="Times New Roman" w:hAnsi="Times New Roman" w:cs="Times New Roman"/>
                <w:lang w:val="lv-LV"/>
              </w:rPr>
              <w:t xml:space="preserve">Mērīšanas līdzekļa nacionālā tipa apstiprinājuma sertifikāta un tā pielikuma sagatavošana </w:t>
            </w:r>
            <w:r w:rsidR="003040FF">
              <w:rPr>
                <w:rFonts w:ascii="Times New Roman" w:hAnsi="Times New Roman" w:cs="Times New Roman"/>
                <w:lang w:val="lv-LV"/>
              </w:rPr>
              <w:t>(4.2.)</w:t>
            </w:r>
          </w:p>
        </w:tc>
        <w:tc>
          <w:tcPr>
            <w:tcW w:w="5840" w:type="dxa"/>
          </w:tcPr>
          <w:p w14:paraId="247DC69D" w14:textId="504C7005" w:rsidR="003040FF" w:rsidRPr="001932B6" w:rsidRDefault="003040FF" w:rsidP="003040F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 w:rsidRPr="001932B6">
              <w:rPr>
                <w:rFonts w:ascii="Times New Roman" w:hAnsi="Times New Roman" w:cs="Times New Roman"/>
                <w:lang w:val="lv-LV" w:eastAsia="lv-LV"/>
              </w:rPr>
              <w:t>mērīšanas līdzekļa tipa reģistrācija Valsts</w:t>
            </w:r>
            <w:r w:rsidR="00D4378B" w:rsidRPr="001932B6">
              <w:rPr>
                <w:rFonts w:ascii="Times New Roman" w:hAnsi="Times New Roman" w:cs="Times New Roman"/>
                <w:lang w:val="lv-LV" w:eastAsia="lv-LV"/>
              </w:rPr>
              <w:t xml:space="preserve"> mērīšanas līdzekļu</w:t>
            </w:r>
            <w:r w:rsidRPr="001932B6">
              <w:rPr>
                <w:rFonts w:ascii="Times New Roman" w:hAnsi="Times New Roman" w:cs="Times New Roman"/>
                <w:lang w:val="lv-LV" w:eastAsia="lv-LV"/>
              </w:rPr>
              <w:t xml:space="preserve"> reģistrā;</w:t>
            </w:r>
          </w:p>
          <w:p w14:paraId="5BF04E53" w14:textId="77777777" w:rsidR="00003552" w:rsidRDefault="003040FF" w:rsidP="003040FF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after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mērīšanas līdzekļa tipa apstiprinājuma sertifikāta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 un 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tā 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>pielikuma sagatavošana</w:t>
            </w:r>
            <w:r w:rsidR="00ED60AF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182B8388" w14:textId="1F3631C6" w:rsidR="00ED60AF" w:rsidRPr="00612098" w:rsidRDefault="00ED60AF" w:rsidP="003040FF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after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ED60AF">
              <w:rPr>
                <w:rFonts w:ascii="Times New Roman" w:hAnsi="Times New Roman" w:cs="Times New Roman"/>
                <w:lang w:val="lv-LV" w:eastAsia="lv-LV"/>
              </w:rPr>
              <w:t>mērīšanas līdzekļa tipa apstiprinājuma sertifikāta un tā pielikuma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 izsniegšana.</w:t>
            </w:r>
          </w:p>
        </w:tc>
      </w:tr>
      <w:tr w:rsidR="00A93ADF" w14:paraId="001DBC47" w14:textId="77777777" w:rsidTr="003022A7">
        <w:tc>
          <w:tcPr>
            <w:tcW w:w="708" w:type="dxa"/>
            <w:vAlign w:val="center"/>
          </w:tcPr>
          <w:p w14:paraId="353FB7F5" w14:textId="77777777" w:rsidR="00003552" w:rsidRPr="00E24177" w:rsidRDefault="00E027EC" w:rsidP="00E2417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4</w:t>
            </w:r>
            <w:r w:rsidR="00E24177" w:rsidRPr="00E24177">
              <w:rPr>
                <w:rFonts w:ascii="Times New Roman" w:hAnsi="Times New Roman" w:cs="Times New Roman"/>
                <w:b/>
                <w:bCs/>
                <w:lang w:val="lv-LV" w:eastAsia="lv-LV"/>
              </w:rPr>
              <w:t xml:space="preserve">. </w:t>
            </w:r>
            <w:r w:rsidRPr="00E24177">
              <w:rPr>
                <w:rFonts w:ascii="Times New Roman" w:hAnsi="Times New Roman" w:cs="Times New Roman"/>
                <w:b/>
                <w:bCs/>
                <w:lang w:val="lv-LV" w:eastAsia="lv-LV"/>
              </w:rPr>
              <w:t xml:space="preserve"> </w:t>
            </w:r>
          </w:p>
        </w:tc>
        <w:tc>
          <w:tcPr>
            <w:tcW w:w="2519" w:type="dxa"/>
            <w:vAlign w:val="center"/>
          </w:tcPr>
          <w:p w14:paraId="3779E89E" w14:textId="64D812D2" w:rsidR="00003552" w:rsidRPr="002742A3" w:rsidRDefault="004D2AC3" w:rsidP="002742A3">
            <w:pPr>
              <w:rPr>
                <w:rFonts w:ascii="Times New Roman" w:hAnsi="Times New Roman" w:cs="Times New Roman"/>
                <w:lang w:val="lv-LV" w:eastAsia="lv-LV"/>
              </w:rPr>
            </w:pPr>
            <w:r w:rsidRPr="004D2AC3">
              <w:rPr>
                <w:rFonts w:ascii="Times New Roman" w:hAnsi="Times New Roman" w:cs="Times New Roman"/>
                <w:lang w:val="lv-LV"/>
              </w:rPr>
              <w:t xml:space="preserve">Mērīšanas līdzekļa nacionālā tipa apstiprinājuma sertifikāta derīguma termiņa pagarināšana </w:t>
            </w:r>
            <w:r w:rsidR="00843D2B">
              <w:rPr>
                <w:rFonts w:ascii="Times New Roman" w:hAnsi="Times New Roman" w:cs="Times New Roman"/>
                <w:lang w:val="lv-LV"/>
              </w:rPr>
              <w:t>(4.3.)</w:t>
            </w:r>
            <w:r w:rsidR="003040FF" w:rsidRPr="003040FF"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5840" w:type="dxa"/>
          </w:tcPr>
          <w:p w14:paraId="7A2BD90A" w14:textId="53830DFA" w:rsidR="00843D2B" w:rsidRDefault="00843D2B" w:rsidP="00843D2B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iesnieguma un tam pievienoto dokumentu saņemšana un reģistrēšana;</w:t>
            </w:r>
          </w:p>
          <w:p w14:paraId="0FC87592" w14:textId="5029FEF6" w:rsidR="00333C22" w:rsidRPr="00333C22" w:rsidRDefault="00333C22" w:rsidP="00333C2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rēķina sagatavošana;</w:t>
            </w:r>
          </w:p>
          <w:p w14:paraId="65BC0B15" w14:textId="7B43858F" w:rsidR="00B526C8" w:rsidRDefault="00B526C8" w:rsidP="00843D2B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iesniegtās dokum</w:t>
            </w:r>
            <w:r w:rsidR="007C078D">
              <w:rPr>
                <w:rFonts w:ascii="Times New Roman" w:hAnsi="Times New Roman" w:cs="Times New Roman"/>
                <w:lang w:val="lv-LV" w:eastAsia="lv-LV"/>
              </w:rPr>
              <w:t>e</w:t>
            </w:r>
            <w:r>
              <w:rPr>
                <w:rFonts w:ascii="Times New Roman" w:hAnsi="Times New Roman" w:cs="Times New Roman"/>
                <w:lang w:val="lv-LV" w:eastAsia="lv-LV"/>
              </w:rPr>
              <w:t>ntācijas</w:t>
            </w:r>
            <w:r w:rsidR="0007669C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>
              <w:rPr>
                <w:rFonts w:ascii="Times New Roman" w:hAnsi="Times New Roman" w:cs="Times New Roman"/>
                <w:lang w:val="lv-LV" w:eastAsia="lv-LV"/>
              </w:rPr>
              <w:t>izvērtēšana</w:t>
            </w:r>
            <w:r w:rsidR="007C078D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498E603F" w14:textId="675C3EB8" w:rsidR="00843D2B" w:rsidRDefault="00843D2B" w:rsidP="00843D2B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mērīšanas līdzekļa tipa novērtēšana atbilstībai apstiprinātajam tipam;</w:t>
            </w:r>
          </w:p>
          <w:p w14:paraId="4A4CD1E9" w14:textId="057284EA" w:rsidR="00FA2521" w:rsidRPr="000019B1" w:rsidRDefault="007C078D" w:rsidP="00843D2B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after="60"/>
              <w:ind w:left="459" w:right="176" w:hanging="283"/>
              <w:rPr>
                <w:rFonts w:ascii="Times New Roman" w:hAnsi="Times New Roman" w:cs="Times New Roman"/>
                <w:lang w:val="lv-LV" w:eastAsia="lv-LV"/>
              </w:rPr>
            </w:pPr>
            <w:r w:rsidRPr="007C078D">
              <w:rPr>
                <w:rFonts w:ascii="Times New Roman" w:hAnsi="Times New Roman" w:cs="Times New Roman"/>
                <w:lang w:val="lv-LV" w:eastAsia="lv-LV"/>
              </w:rPr>
              <w:t>lēmuma (administratīvā akta) sagatavošana, pieņemšana un paziņošana.</w:t>
            </w:r>
          </w:p>
        </w:tc>
      </w:tr>
      <w:tr w:rsidR="004D2AC3" w14:paraId="4069DB7D" w14:textId="77777777" w:rsidTr="003022A7">
        <w:tc>
          <w:tcPr>
            <w:tcW w:w="708" w:type="dxa"/>
            <w:vAlign w:val="center"/>
          </w:tcPr>
          <w:p w14:paraId="14CC7585" w14:textId="3FF6D2B8" w:rsidR="004D2AC3" w:rsidRDefault="00C70FFD" w:rsidP="00E2417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5.</w:t>
            </w:r>
          </w:p>
        </w:tc>
        <w:tc>
          <w:tcPr>
            <w:tcW w:w="2519" w:type="dxa"/>
            <w:vAlign w:val="center"/>
          </w:tcPr>
          <w:p w14:paraId="02C52C3D" w14:textId="02F8E39B" w:rsidR="004D2AC3" w:rsidRPr="004D2AC3" w:rsidRDefault="00C70FFD" w:rsidP="002742A3">
            <w:pPr>
              <w:rPr>
                <w:rFonts w:ascii="Times New Roman" w:hAnsi="Times New Roman" w:cs="Times New Roman"/>
                <w:lang w:val="lv-LV"/>
              </w:rPr>
            </w:pPr>
            <w:r w:rsidRPr="00C70FFD">
              <w:rPr>
                <w:rFonts w:ascii="Times New Roman" w:hAnsi="Times New Roman" w:cs="Times New Roman"/>
                <w:lang w:val="lv-LV"/>
              </w:rPr>
              <w:t>Apstiprināta mērīšanas līdzekļa nacionālā tipa papildinājumi vai izmaiņas</w:t>
            </w:r>
            <w:r>
              <w:rPr>
                <w:rFonts w:ascii="Times New Roman" w:hAnsi="Times New Roman" w:cs="Times New Roman"/>
                <w:lang w:val="lv-LV"/>
              </w:rPr>
              <w:t xml:space="preserve"> (4.4.)</w:t>
            </w:r>
          </w:p>
        </w:tc>
        <w:tc>
          <w:tcPr>
            <w:tcW w:w="5840" w:type="dxa"/>
          </w:tcPr>
          <w:p w14:paraId="35E9BB34" w14:textId="77777777" w:rsidR="0007669C" w:rsidRDefault="0007669C" w:rsidP="0007669C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iesnieguma un tam pievienoto dokumentu saņemšana un reģistrēšana;</w:t>
            </w:r>
          </w:p>
          <w:p w14:paraId="4FD2972D" w14:textId="6E8A494B" w:rsidR="00333C22" w:rsidRPr="00333C22" w:rsidRDefault="00333C22" w:rsidP="00333C22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rēķina sagatavošana;</w:t>
            </w:r>
          </w:p>
          <w:p w14:paraId="62BF8C63" w14:textId="77777777" w:rsidR="0007669C" w:rsidRDefault="0007669C" w:rsidP="0007669C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iesniegtās dokumentācijas sākotnējā izvērtēšana;</w:t>
            </w:r>
          </w:p>
          <w:p w14:paraId="69798B47" w14:textId="47646DDC" w:rsidR="0007669C" w:rsidRDefault="0007669C" w:rsidP="0007669C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mērīšanas līdzekļa tipa papildinājumu</w:t>
            </w:r>
            <w:r w:rsidR="00483808">
              <w:rPr>
                <w:rFonts w:ascii="Times New Roman" w:hAnsi="Times New Roman" w:cs="Times New Roman"/>
                <w:lang w:val="lv-LV" w:eastAsia="lv-LV"/>
              </w:rPr>
              <w:t xml:space="preserve"> vai izmaiņu </w:t>
            </w:r>
            <w:r>
              <w:rPr>
                <w:rFonts w:ascii="Times New Roman" w:hAnsi="Times New Roman" w:cs="Times New Roman"/>
                <w:lang w:val="lv-LV" w:eastAsia="lv-LV"/>
              </w:rPr>
              <w:t>novērtēšana (tehniskā ekspertīze);</w:t>
            </w:r>
          </w:p>
          <w:p w14:paraId="76E11069" w14:textId="77777777" w:rsidR="0007669C" w:rsidRDefault="0007669C" w:rsidP="0007669C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novērtēšanas dokumentu (tehniskā eksperta atzinuma) sagatavošana;</w:t>
            </w:r>
          </w:p>
          <w:p w14:paraId="613EC71F" w14:textId="333F8262" w:rsidR="004D2AC3" w:rsidRDefault="0007669C" w:rsidP="0007669C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6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lastRenderedPageBreak/>
              <w:t>lēmuma (administratīvā akta) sagatavošana, pieņemšana un paziņošana.</w:t>
            </w:r>
          </w:p>
        </w:tc>
      </w:tr>
      <w:tr w:rsidR="00A93ADF" w:rsidRPr="00F978EA" w14:paraId="30C58A6F" w14:textId="77777777" w:rsidTr="003022A7">
        <w:tc>
          <w:tcPr>
            <w:tcW w:w="708" w:type="dxa"/>
            <w:vAlign w:val="center"/>
          </w:tcPr>
          <w:p w14:paraId="0FCCA119" w14:textId="16B94003" w:rsidR="00003552" w:rsidRPr="00612098" w:rsidRDefault="00C70FFD" w:rsidP="004D67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lastRenderedPageBreak/>
              <w:t>6</w:t>
            </w:r>
            <w:r w:rsidR="00347B24">
              <w:rPr>
                <w:rFonts w:ascii="Times New Roman" w:hAnsi="Times New Roman" w:cs="Times New Roman"/>
                <w:b/>
                <w:bCs/>
                <w:lang w:val="lv-LV" w:eastAsia="lv-LV"/>
              </w:rPr>
              <w:t>.</w:t>
            </w:r>
            <w:r w:rsidR="00E027EC" w:rsidRPr="00612098">
              <w:rPr>
                <w:rFonts w:ascii="Times New Roman" w:hAnsi="Times New Roman" w:cs="Times New Roman"/>
                <w:b/>
                <w:bCs/>
                <w:lang w:val="lv-LV" w:eastAsia="lv-LV"/>
              </w:rPr>
              <w:t xml:space="preserve"> </w:t>
            </w:r>
          </w:p>
        </w:tc>
        <w:tc>
          <w:tcPr>
            <w:tcW w:w="2519" w:type="dxa"/>
            <w:vAlign w:val="center"/>
          </w:tcPr>
          <w:p w14:paraId="384D037E" w14:textId="77D2FF44" w:rsidR="00003552" w:rsidRPr="002E3B69" w:rsidRDefault="006F3E1E" w:rsidP="004D6720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6F3E1E">
              <w:rPr>
                <w:rFonts w:ascii="Times New Roman" w:hAnsi="Times New Roman" w:cs="Times New Roman"/>
                <w:lang w:val="lv-LV"/>
              </w:rPr>
              <w:t xml:space="preserve">Apmācības metroloģijas jomā (1 personai) </w:t>
            </w:r>
            <w:r w:rsidR="00843D2B">
              <w:rPr>
                <w:rFonts w:ascii="Times New Roman" w:hAnsi="Times New Roman" w:cs="Times New Roman"/>
                <w:lang w:val="lv-LV"/>
              </w:rPr>
              <w:t>(4.</w:t>
            </w:r>
            <w:r w:rsidR="00C70FFD">
              <w:rPr>
                <w:rFonts w:ascii="Times New Roman" w:hAnsi="Times New Roman" w:cs="Times New Roman"/>
                <w:lang w:val="lv-LV"/>
              </w:rPr>
              <w:t>5</w:t>
            </w:r>
            <w:r w:rsidR="00843D2B">
              <w:rPr>
                <w:rFonts w:ascii="Times New Roman" w:hAnsi="Times New Roman" w:cs="Times New Roman"/>
                <w:lang w:val="lv-LV"/>
              </w:rPr>
              <w:t>.)</w:t>
            </w:r>
          </w:p>
        </w:tc>
        <w:tc>
          <w:tcPr>
            <w:tcW w:w="5840" w:type="dxa"/>
          </w:tcPr>
          <w:p w14:paraId="01BCEF72" w14:textId="77777777" w:rsidR="00483808" w:rsidRDefault="0054186F" w:rsidP="00843D2B">
            <w:pPr>
              <w:numPr>
                <w:ilvl w:val="0"/>
                <w:numId w:val="3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12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483808">
              <w:rPr>
                <w:rFonts w:ascii="Times New Roman" w:hAnsi="Times New Roman" w:cs="Times New Roman"/>
                <w:lang w:val="lv-LV" w:eastAsia="lv-LV"/>
              </w:rPr>
              <w:t>līguma/vienošanās par apmācības pakalpojum</w:t>
            </w:r>
            <w:r w:rsidR="00296D3C" w:rsidRPr="00483808">
              <w:rPr>
                <w:rFonts w:ascii="Times New Roman" w:hAnsi="Times New Roman" w:cs="Times New Roman"/>
                <w:lang w:val="lv-LV" w:eastAsia="lv-LV"/>
              </w:rPr>
              <w:t>u</w:t>
            </w:r>
            <w:r w:rsidRPr="00483808">
              <w:rPr>
                <w:rFonts w:ascii="Times New Roman" w:hAnsi="Times New Roman" w:cs="Times New Roman"/>
                <w:lang w:val="lv-LV" w:eastAsia="lv-LV"/>
              </w:rPr>
              <w:t xml:space="preserve"> sagatavošana;</w:t>
            </w:r>
          </w:p>
          <w:p w14:paraId="62C3865B" w14:textId="54128521" w:rsidR="00333C22" w:rsidRDefault="00333C22" w:rsidP="00843D2B">
            <w:pPr>
              <w:numPr>
                <w:ilvl w:val="0"/>
                <w:numId w:val="3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12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rēķina sagatavošana;</w:t>
            </w:r>
          </w:p>
          <w:p w14:paraId="0B4B2001" w14:textId="25B09125" w:rsidR="00843D2B" w:rsidRPr="00483808" w:rsidRDefault="00843D2B" w:rsidP="00843D2B">
            <w:pPr>
              <w:numPr>
                <w:ilvl w:val="0"/>
                <w:numId w:val="3"/>
              </w:numPr>
              <w:tabs>
                <w:tab w:val="left" w:pos="601"/>
              </w:tabs>
              <w:autoSpaceDE w:val="0"/>
              <w:autoSpaceDN w:val="0"/>
              <w:adjustRightInd w:val="0"/>
              <w:spacing w:before="12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483808">
              <w:rPr>
                <w:rFonts w:ascii="Times New Roman" w:hAnsi="Times New Roman" w:cs="Times New Roman"/>
                <w:lang w:val="lv-LV" w:eastAsia="lv-LV"/>
              </w:rPr>
              <w:t>mācību telpas un mācību materiālu nodrošinājums apmācību laikā;</w:t>
            </w:r>
          </w:p>
          <w:p w14:paraId="5C177C3D" w14:textId="37567CE2" w:rsidR="00843D2B" w:rsidRDefault="00843D2B" w:rsidP="00843D2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lang w:val="lv-LV" w:eastAsia="lv-LV"/>
              </w:rPr>
              <w:t>k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valificēta lektora </w:t>
            </w:r>
            <w:r w:rsidR="00483808">
              <w:rPr>
                <w:rFonts w:ascii="Times New Roman" w:hAnsi="Times New Roman" w:cs="Times New Roman"/>
                <w:lang w:val="lv-LV" w:eastAsia="lv-LV"/>
              </w:rPr>
              <w:t>pie</w:t>
            </w:r>
            <w:r>
              <w:rPr>
                <w:rFonts w:ascii="Times New Roman" w:hAnsi="Times New Roman" w:cs="Times New Roman"/>
                <w:lang w:val="lv-LV" w:eastAsia="lv-LV"/>
              </w:rPr>
              <w:t>saistīšana;</w:t>
            </w:r>
          </w:p>
          <w:p w14:paraId="5EDFCD5E" w14:textId="271DAACD" w:rsidR="0031645A" w:rsidRPr="0031645A" w:rsidRDefault="0031645A" w:rsidP="0031645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apmācību materiālu sagatavošana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63617E46" w14:textId="2E361EB2" w:rsidR="0031645A" w:rsidRDefault="00843D2B" w:rsidP="0031645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lang w:val="lv-LV" w:eastAsia="lv-LV"/>
              </w:rPr>
              <w:t>apmācīb</w:t>
            </w:r>
            <w:r w:rsidR="00AA7084">
              <w:rPr>
                <w:rFonts w:ascii="Times New Roman" w:hAnsi="Times New Roman" w:cs="Times New Roman"/>
                <w:lang w:val="lv-LV" w:eastAsia="lv-LV"/>
              </w:rPr>
              <w:t>u īstenošana</w:t>
            </w:r>
            <w:r w:rsidR="0031645A">
              <w:rPr>
                <w:rFonts w:ascii="Times New Roman" w:hAnsi="Times New Roman" w:cs="Times New Roman"/>
                <w:lang w:val="lv-LV" w:eastAsia="lv-LV"/>
              </w:rPr>
              <w:t xml:space="preserve">; </w:t>
            </w:r>
          </w:p>
          <w:p w14:paraId="0400E107" w14:textId="3C3B0F35" w:rsidR="00003552" w:rsidRPr="00612098" w:rsidRDefault="00843D2B" w:rsidP="0031645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lang w:val="lv-LV" w:eastAsia="lv-LV"/>
              </w:rPr>
              <w:t>apliecinājuma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par </w:t>
            </w:r>
            <w:r w:rsidR="008661CE">
              <w:rPr>
                <w:rFonts w:ascii="Times New Roman" w:hAnsi="Times New Roman" w:cs="Times New Roman"/>
                <w:lang w:val="lv-LV" w:eastAsia="lv-LV"/>
              </w:rPr>
              <w:t xml:space="preserve">dalību 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>apmācīb</w:t>
            </w:r>
            <w:r w:rsidR="008661CE">
              <w:rPr>
                <w:rFonts w:ascii="Times New Roman" w:hAnsi="Times New Roman" w:cs="Times New Roman"/>
                <w:lang w:val="lv-LV" w:eastAsia="lv-LV"/>
              </w:rPr>
              <w:t>ā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 sagatavošana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un 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>izsniegšana.</w:t>
            </w:r>
          </w:p>
        </w:tc>
      </w:tr>
      <w:tr w:rsidR="00A93ADF" w:rsidRPr="00F978EA" w14:paraId="69E726E2" w14:textId="77777777" w:rsidTr="003022A7">
        <w:tc>
          <w:tcPr>
            <w:tcW w:w="708" w:type="dxa"/>
            <w:vAlign w:val="center"/>
          </w:tcPr>
          <w:p w14:paraId="255C8357" w14:textId="3DAB2113" w:rsidR="00003552" w:rsidRPr="00612098" w:rsidRDefault="00C70FFD" w:rsidP="004D67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 w:eastAsia="lv-LV"/>
              </w:rPr>
              <w:t>7</w:t>
            </w:r>
            <w:r w:rsidR="00347B24">
              <w:rPr>
                <w:rFonts w:ascii="Times New Roman" w:hAnsi="Times New Roman" w:cs="Times New Roman"/>
                <w:b/>
                <w:bCs/>
                <w:lang w:val="lv-LV" w:eastAsia="lv-LV"/>
              </w:rPr>
              <w:t>.</w:t>
            </w:r>
          </w:p>
        </w:tc>
        <w:tc>
          <w:tcPr>
            <w:tcW w:w="2519" w:type="dxa"/>
            <w:vAlign w:val="center"/>
          </w:tcPr>
          <w:p w14:paraId="6927713A" w14:textId="33BEFA24" w:rsidR="00003552" w:rsidRPr="002E3B69" w:rsidRDefault="006F3E1E" w:rsidP="004D6720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6F3E1E">
              <w:rPr>
                <w:rFonts w:ascii="Times New Roman" w:hAnsi="Times New Roman" w:cs="Times New Roman"/>
                <w:lang w:val="lv-LV"/>
              </w:rPr>
              <w:t xml:space="preserve">Starplaboratoriju salīdzinošo mērījumu (t.sk., divpusējo) organizēšana (1 laboratorijai) </w:t>
            </w:r>
            <w:r w:rsidR="00843D2B">
              <w:rPr>
                <w:rFonts w:ascii="Times New Roman" w:hAnsi="Times New Roman" w:cs="Times New Roman"/>
                <w:lang w:val="lv-LV"/>
              </w:rPr>
              <w:t>(4.</w:t>
            </w:r>
            <w:r w:rsidR="00C70FFD">
              <w:rPr>
                <w:rFonts w:ascii="Times New Roman" w:hAnsi="Times New Roman" w:cs="Times New Roman"/>
                <w:lang w:val="lv-LV"/>
              </w:rPr>
              <w:t>6</w:t>
            </w:r>
            <w:r w:rsidR="00843D2B">
              <w:rPr>
                <w:rFonts w:ascii="Times New Roman" w:hAnsi="Times New Roman" w:cs="Times New Roman"/>
                <w:lang w:val="lv-LV"/>
              </w:rPr>
              <w:t>.)</w:t>
            </w:r>
          </w:p>
        </w:tc>
        <w:tc>
          <w:tcPr>
            <w:tcW w:w="5840" w:type="dxa"/>
            <w:vAlign w:val="center"/>
          </w:tcPr>
          <w:p w14:paraId="796F6998" w14:textId="77777777" w:rsidR="007A6740" w:rsidRDefault="007A6740" w:rsidP="007A6740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bookmarkStart w:id="0" w:name="_Hlk137645849"/>
            <w:r>
              <w:rPr>
                <w:rFonts w:ascii="Times New Roman" w:hAnsi="Times New Roman" w:cs="Times New Roman"/>
                <w:lang w:val="lv-LV" w:eastAsia="lv-LV"/>
              </w:rPr>
              <w:t>pieteikuma saņemšana un reģistrēšana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; </w:t>
            </w:r>
          </w:p>
          <w:p w14:paraId="4232E813" w14:textId="7A4F7D4F" w:rsidR="007A6740" w:rsidRDefault="007A6740" w:rsidP="007A6740">
            <w:pPr>
              <w:numPr>
                <w:ilvl w:val="0"/>
                <w:numId w:val="2"/>
              </w:numPr>
              <w:tabs>
                <w:tab w:val="left" w:pos="601"/>
              </w:tabs>
              <w:autoSpaceDE w:val="0"/>
              <w:autoSpaceDN w:val="0"/>
              <w:adjustRightInd w:val="0"/>
              <w:ind w:left="459" w:right="176" w:hanging="283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612098">
              <w:rPr>
                <w:rFonts w:ascii="Times New Roman" w:hAnsi="Times New Roman" w:cs="Times New Roman"/>
                <w:lang w:val="lv-LV" w:eastAsia="lv-LV"/>
              </w:rPr>
              <w:t>līguma</w:t>
            </w:r>
            <w:r>
              <w:rPr>
                <w:rFonts w:ascii="Times New Roman" w:hAnsi="Times New Roman" w:cs="Times New Roman"/>
                <w:lang w:val="lv-LV" w:eastAsia="lv-LV"/>
              </w:rPr>
              <w:t>/vienošanās</w:t>
            </w:r>
            <w:r w:rsidRPr="00612098">
              <w:rPr>
                <w:rFonts w:ascii="Times New Roman" w:hAnsi="Times New Roman" w:cs="Times New Roman"/>
                <w:lang w:val="lv-LV" w:eastAsia="lv-LV"/>
              </w:rPr>
              <w:t xml:space="preserve"> 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par </w:t>
            </w:r>
            <w:r w:rsidR="000C779D">
              <w:rPr>
                <w:rFonts w:ascii="Times New Roman" w:hAnsi="Times New Roman" w:cs="Times New Roman"/>
                <w:lang w:val="lv-LV" w:eastAsia="lv-LV"/>
              </w:rPr>
              <w:t xml:space="preserve">starplaboratoriju salīdzinošo mērījumu </w:t>
            </w:r>
            <w:r>
              <w:rPr>
                <w:rFonts w:ascii="Times New Roman" w:hAnsi="Times New Roman" w:cs="Times New Roman"/>
                <w:lang w:val="lv-LV" w:eastAsia="lv-LV"/>
              </w:rPr>
              <w:t xml:space="preserve"> pakalpojumu </w:t>
            </w:r>
            <w:proofErr w:type="spellStart"/>
            <w:r w:rsidRPr="00612098">
              <w:rPr>
                <w:rFonts w:ascii="Times New Roman" w:hAnsi="Times New Roman" w:cs="Times New Roman"/>
                <w:lang w:val="lv-LV" w:eastAsia="lv-LV"/>
              </w:rPr>
              <w:t>sagata</w:t>
            </w:r>
            <w:r w:rsidR="000C779D">
              <w:rPr>
                <w:rFonts w:ascii="Times New Roman" w:hAnsi="Times New Roman" w:cs="Times New Roman"/>
                <w:lang w:val="lv-LV" w:eastAsia="lv-LV"/>
              </w:rPr>
              <w:t>organizēšanu</w:t>
            </w:r>
            <w:proofErr w:type="spellEnd"/>
            <w:r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5C34C6DC" w14:textId="21A5B16E" w:rsidR="007A6740" w:rsidRDefault="00B40669" w:rsidP="0000355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 xml:space="preserve">rēķina </w:t>
            </w:r>
            <w:proofErr w:type="spellStart"/>
            <w:r>
              <w:rPr>
                <w:rFonts w:ascii="Times New Roman" w:hAnsi="Times New Roman" w:cs="Times New Roman"/>
                <w:lang w:val="lv-LV" w:eastAsia="lv-LV"/>
              </w:rPr>
              <w:t>sagatvošana</w:t>
            </w:r>
            <w:proofErr w:type="spellEnd"/>
            <w:r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bookmarkEnd w:id="0"/>
          <w:p w14:paraId="292FA8FF" w14:textId="6BB6BB1A" w:rsidR="00003552" w:rsidRPr="00612098" w:rsidRDefault="0037709C" w:rsidP="0000355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starplaboratoriju salīdzinošo mērījumu (prasmes pārbaudes) shēmas izstrāde</w:t>
            </w:r>
            <w:r w:rsidR="00E027EC" w:rsidRPr="00612098"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04EBC748" w14:textId="449CBBB8" w:rsidR="0037709C" w:rsidRDefault="0037709C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 xml:space="preserve">prasmes pārbaudes objekta sagatavošana, tā homogenitātes un stabilitātes </w:t>
            </w:r>
            <w:r w:rsidR="00921FB9">
              <w:rPr>
                <w:rFonts w:ascii="Times New Roman" w:hAnsi="Times New Roman" w:cs="Times New Roman"/>
                <w:lang w:val="lv-LV" w:eastAsia="lv-LV"/>
              </w:rPr>
              <w:t>novērtēšana</w:t>
            </w:r>
            <w:r>
              <w:rPr>
                <w:rFonts w:ascii="Times New Roman" w:hAnsi="Times New Roman" w:cs="Times New Roman"/>
                <w:lang w:val="lv-LV" w:eastAsia="lv-LV"/>
              </w:rPr>
              <w:t>;</w:t>
            </w:r>
          </w:p>
          <w:p w14:paraId="0ABE3C76" w14:textId="28345480" w:rsidR="0037709C" w:rsidRDefault="0037709C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objekta metroloģiskās izsekojamības nodrošināšana;</w:t>
            </w:r>
          </w:p>
          <w:p w14:paraId="7A9A7E53" w14:textId="531E6F4D" w:rsidR="0037709C" w:rsidRDefault="0037709C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 xml:space="preserve">prasmes pārbaudes objekta piešķirtās vērtības noteikšana un </w:t>
            </w:r>
            <w:r w:rsidR="009C5693">
              <w:rPr>
                <w:rFonts w:ascii="Times New Roman" w:hAnsi="Times New Roman" w:cs="Times New Roman"/>
                <w:lang w:val="lv-LV" w:eastAsia="lv-LV"/>
              </w:rPr>
              <w:t>mērījumu nenoteiktības aprēķināšana;</w:t>
            </w:r>
          </w:p>
          <w:p w14:paraId="62C83CB4" w14:textId="51A0B0BE" w:rsidR="0037709C" w:rsidRDefault="0037709C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rezultātu statistiskā modeļa izstrāde;</w:t>
            </w:r>
          </w:p>
          <w:p w14:paraId="56B7B0EF" w14:textId="0B6DD3F3" w:rsidR="009C5693" w:rsidRDefault="009C5693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izpilde;</w:t>
            </w:r>
          </w:p>
          <w:p w14:paraId="1CA945B6" w14:textId="0A2F6162" w:rsidR="009C5693" w:rsidRDefault="009C5693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objekta apstrāde, glabāšana, iesaiņošana, marķēšana un izplatīšana;</w:t>
            </w:r>
          </w:p>
          <w:p w14:paraId="6A1030DC" w14:textId="284388C6" w:rsidR="009C5693" w:rsidRDefault="009C5693" w:rsidP="0047516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rezultātu statistiskā analīze un laboratorijas veiktspējas novērtēšana;</w:t>
            </w:r>
          </w:p>
          <w:p w14:paraId="2472F9D5" w14:textId="13916FEB" w:rsidR="00003552" w:rsidRPr="00612098" w:rsidRDefault="009C5693" w:rsidP="009C569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/>
              <w:ind w:left="459" w:hanging="283"/>
              <w:rPr>
                <w:rFonts w:ascii="Times New Roman" w:hAnsi="Times New Roman" w:cs="Times New Roman"/>
                <w:lang w:val="lv-LV" w:eastAsia="lv-LV"/>
              </w:rPr>
            </w:pPr>
            <w:r>
              <w:rPr>
                <w:rFonts w:ascii="Times New Roman" w:hAnsi="Times New Roman" w:cs="Times New Roman"/>
                <w:lang w:val="lv-LV" w:eastAsia="lv-LV"/>
              </w:rPr>
              <w:t>prasmes pārbaudes pārskata sagatavošana un rezultātu paziņošana.</w:t>
            </w:r>
          </w:p>
        </w:tc>
      </w:tr>
    </w:tbl>
    <w:p w14:paraId="0FED5476" w14:textId="77777777" w:rsidR="00880D61" w:rsidRDefault="00880D61" w:rsidP="00880D61">
      <w:pPr>
        <w:pStyle w:val="naisf"/>
        <w:spacing w:before="0" w:after="0"/>
        <w:ind w:firstLine="0"/>
        <w:rPr>
          <w:sz w:val="16"/>
          <w:szCs w:val="16"/>
          <w:lang w:eastAsia="en-US"/>
        </w:rPr>
      </w:pPr>
    </w:p>
    <w:p w14:paraId="1ECDEF09" w14:textId="77777777" w:rsidR="00880D61" w:rsidRDefault="00880D61" w:rsidP="00880D61">
      <w:pPr>
        <w:pStyle w:val="naisf"/>
        <w:spacing w:before="0" w:after="0"/>
        <w:ind w:firstLine="0"/>
        <w:rPr>
          <w:sz w:val="16"/>
          <w:szCs w:val="16"/>
          <w:lang w:eastAsia="en-US"/>
        </w:rPr>
      </w:pPr>
    </w:p>
    <w:p w14:paraId="5D5800A3" w14:textId="77777777" w:rsidR="00880D61" w:rsidRDefault="00880D61" w:rsidP="00880D61">
      <w:pPr>
        <w:pStyle w:val="naisf"/>
        <w:spacing w:before="0" w:after="0"/>
        <w:ind w:firstLine="0"/>
        <w:rPr>
          <w:sz w:val="16"/>
          <w:szCs w:val="16"/>
          <w:lang w:eastAsia="en-US"/>
        </w:rPr>
      </w:pPr>
    </w:p>
    <w:p w14:paraId="141D5B4A" w14:textId="77777777" w:rsidR="00880D61" w:rsidRPr="003F1E6B" w:rsidRDefault="00880D61" w:rsidP="00880D61">
      <w:pPr>
        <w:rPr>
          <w:lang w:val="lv-LV"/>
        </w:rPr>
      </w:pPr>
    </w:p>
    <w:p w14:paraId="7EF09451" w14:textId="77777777" w:rsidR="00FD1F00" w:rsidRPr="00003552" w:rsidRDefault="00FD1F00">
      <w:pPr>
        <w:rPr>
          <w:lang w:val="lv-LV"/>
        </w:rPr>
      </w:pPr>
    </w:p>
    <w:sectPr w:rsidR="00FD1F00" w:rsidRPr="00003552" w:rsidSect="00A45645"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B7C49" w14:textId="77777777" w:rsidR="00B33B7A" w:rsidRDefault="00B33B7A">
      <w:r>
        <w:separator/>
      </w:r>
    </w:p>
  </w:endnote>
  <w:endnote w:type="continuationSeparator" w:id="0">
    <w:p w14:paraId="275E7F6F" w14:textId="77777777" w:rsidR="00B33B7A" w:rsidRDefault="00B3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92057" w14:textId="77777777" w:rsidR="00B33B7A" w:rsidRDefault="00B33B7A">
      <w:r>
        <w:separator/>
      </w:r>
    </w:p>
  </w:footnote>
  <w:footnote w:type="continuationSeparator" w:id="0">
    <w:p w14:paraId="752E8795" w14:textId="77777777" w:rsidR="00B33B7A" w:rsidRDefault="00B33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2B440347"/>
    <w:multiLevelType w:val="hybridMultilevel"/>
    <w:tmpl w:val="452C0930"/>
    <w:lvl w:ilvl="0" w:tplc="311665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F0C43A" w:tentative="1">
      <w:start w:val="1"/>
      <w:numFmt w:val="lowerLetter"/>
      <w:lvlText w:val="%2."/>
      <w:lvlJc w:val="left"/>
      <w:pPr>
        <w:ind w:left="1440" w:hanging="360"/>
      </w:pPr>
    </w:lvl>
    <w:lvl w:ilvl="2" w:tplc="7270B3F0" w:tentative="1">
      <w:start w:val="1"/>
      <w:numFmt w:val="lowerRoman"/>
      <w:lvlText w:val="%3."/>
      <w:lvlJc w:val="right"/>
      <w:pPr>
        <w:ind w:left="2160" w:hanging="180"/>
      </w:pPr>
    </w:lvl>
    <w:lvl w:ilvl="3" w:tplc="985EEEB0" w:tentative="1">
      <w:start w:val="1"/>
      <w:numFmt w:val="decimal"/>
      <w:lvlText w:val="%4."/>
      <w:lvlJc w:val="left"/>
      <w:pPr>
        <w:ind w:left="2880" w:hanging="360"/>
      </w:pPr>
    </w:lvl>
    <w:lvl w:ilvl="4" w:tplc="8FDEAC0C" w:tentative="1">
      <w:start w:val="1"/>
      <w:numFmt w:val="lowerLetter"/>
      <w:lvlText w:val="%5."/>
      <w:lvlJc w:val="left"/>
      <w:pPr>
        <w:ind w:left="3600" w:hanging="360"/>
      </w:pPr>
    </w:lvl>
    <w:lvl w:ilvl="5" w:tplc="CC7428FA" w:tentative="1">
      <w:start w:val="1"/>
      <w:numFmt w:val="lowerRoman"/>
      <w:lvlText w:val="%6."/>
      <w:lvlJc w:val="right"/>
      <w:pPr>
        <w:ind w:left="4320" w:hanging="180"/>
      </w:pPr>
    </w:lvl>
    <w:lvl w:ilvl="6" w:tplc="6E80A6F8" w:tentative="1">
      <w:start w:val="1"/>
      <w:numFmt w:val="decimal"/>
      <w:lvlText w:val="%7."/>
      <w:lvlJc w:val="left"/>
      <w:pPr>
        <w:ind w:left="5040" w:hanging="360"/>
      </w:pPr>
    </w:lvl>
    <w:lvl w:ilvl="7" w:tplc="1C3C9BFA" w:tentative="1">
      <w:start w:val="1"/>
      <w:numFmt w:val="lowerLetter"/>
      <w:lvlText w:val="%8."/>
      <w:lvlJc w:val="left"/>
      <w:pPr>
        <w:ind w:left="5760" w:hanging="360"/>
      </w:pPr>
    </w:lvl>
    <w:lvl w:ilvl="8" w:tplc="6E66CC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6BAA3850"/>
    <w:multiLevelType w:val="hybridMultilevel"/>
    <w:tmpl w:val="094E5470"/>
    <w:lvl w:ilvl="0" w:tplc="02AE27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D33086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D671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4092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94F5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02BC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675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DC7A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DE51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6F515635"/>
    <w:multiLevelType w:val="multilevel"/>
    <w:tmpl w:val="5AB08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2"/>
      <w:numFmt w:val="decimal"/>
      <w:isLgl/>
      <w:lvlText w:val="%1.%2."/>
      <w:lvlJc w:val="left"/>
      <w:pPr>
        <w:ind w:left="960" w:hanging="600"/>
      </w:pPr>
      <w:rPr>
        <w:rFonts w:eastAsia="Times New Roman" w:hint="default"/>
        <w:i w:val="0"/>
        <w:color w:val="auto"/>
      </w:rPr>
    </w:lvl>
    <w:lvl w:ilvl="2">
      <w:start w:val="9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i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i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i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i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i w:val="0"/>
        <w:color w:val="auto"/>
      </w:rPr>
    </w:lvl>
  </w:abstractNum>
  <w:abstractNum w:abstractNumId="3" w15:restartNumberingAfterBreak="1">
    <w:nsid w:val="72D5272F"/>
    <w:multiLevelType w:val="hybridMultilevel"/>
    <w:tmpl w:val="D8CECEDE"/>
    <w:lvl w:ilvl="0" w:tplc="CF1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FE884F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6C5F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9452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809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8081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027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6666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F86C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016960">
    <w:abstractNumId w:val="2"/>
  </w:num>
  <w:num w:numId="2" w16cid:durableId="1484854279">
    <w:abstractNumId w:val="3"/>
  </w:num>
  <w:num w:numId="3" w16cid:durableId="431827470">
    <w:abstractNumId w:val="1"/>
  </w:num>
  <w:num w:numId="4" w16cid:durableId="26492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552"/>
    <w:rsid w:val="000019B1"/>
    <w:rsid w:val="00003552"/>
    <w:rsid w:val="0007669C"/>
    <w:rsid w:val="00084AAD"/>
    <w:rsid w:val="000C6EAA"/>
    <w:rsid w:val="000C779D"/>
    <w:rsid w:val="001932B6"/>
    <w:rsid w:val="001F0F11"/>
    <w:rsid w:val="002742A3"/>
    <w:rsid w:val="00277103"/>
    <w:rsid w:val="00296D3C"/>
    <w:rsid w:val="002C7921"/>
    <w:rsid w:val="002E3B69"/>
    <w:rsid w:val="002E65B4"/>
    <w:rsid w:val="003022A7"/>
    <w:rsid w:val="003040FF"/>
    <w:rsid w:val="00313975"/>
    <w:rsid w:val="0031645A"/>
    <w:rsid w:val="00333C22"/>
    <w:rsid w:val="00347B24"/>
    <w:rsid w:val="0037709C"/>
    <w:rsid w:val="003A22CC"/>
    <w:rsid w:val="003F1E6B"/>
    <w:rsid w:val="00411859"/>
    <w:rsid w:val="0044082A"/>
    <w:rsid w:val="00450086"/>
    <w:rsid w:val="00475166"/>
    <w:rsid w:val="00483808"/>
    <w:rsid w:val="00495545"/>
    <w:rsid w:val="004D2AC3"/>
    <w:rsid w:val="004D6720"/>
    <w:rsid w:val="0053061E"/>
    <w:rsid w:val="0054186F"/>
    <w:rsid w:val="00572CEE"/>
    <w:rsid w:val="005B4F01"/>
    <w:rsid w:val="005D6197"/>
    <w:rsid w:val="005E2F25"/>
    <w:rsid w:val="00612098"/>
    <w:rsid w:val="00694F0B"/>
    <w:rsid w:val="006B4E6D"/>
    <w:rsid w:val="006F3E1E"/>
    <w:rsid w:val="007170E3"/>
    <w:rsid w:val="007505CB"/>
    <w:rsid w:val="00771D3A"/>
    <w:rsid w:val="007A6740"/>
    <w:rsid w:val="007C078D"/>
    <w:rsid w:val="0081235C"/>
    <w:rsid w:val="00843D2B"/>
    <w:rsid w:val="0086455A"/>
    <w:rsid w:val="008661CE"/>
    <w:rsid w:val="00880D61"/>
    <w:rsid w:val="008C40D5"/>
    <w:rsid w:val="008D394B"/>
    <w:rsid w:val="008F6322"/>
    <w:rsid w:val="00917C45"/>
    <w:rsid w:val="00920A1E"/>
    <w:rsid w:val="00921FB9"/>
    <w:rsid w:val="00940A3B"/>
    <w:rsid w:val="0098749B"/>
    <w:rsid w:val="009C5693"/>
    <w:rsid w:val="009E2D8C"/>
    <w:rsid w:val="00A26158"/>
    <w:rsid w:val="00A45645"/>
    <w:rsid w:val="00A46DCD"/>
    <w:rsid w:val="00A71B8C"/>
    <w:rsid w:val="00A76E0E"/>
    <w:rsid w:val="00A84F90"/>
    <w:rsid w:val="00A93ADF"/>
    <w:rsid w:val="00AA7084"/>
    <w:rsid w:val="00B33B7A"/>
    <w:rsid w:val="00B40669"/>
    <w:rsid w:val="00B526C8"/>
    <w:rsid w:val="00B55901"/>
    <w:rsid w:val="00B83110"/>
    <w:rsid w:val="00BA6E77"/>
    <w:rsid w:val="00BE225A"/>
    <w:rsid w:val="00C21E85"/>
    <w:rsid w:val="00C70FFD"/>
    <w:rsid w:val="00CB0546"/>
    <w:rsid w:val="00CC587B"/>
    <w:rsid w:val="00CF0C54"/>
    <w:rsid w:val="00D17BDD"/>
    <w:rsid w:val="00D36725"/>
    <w:rsid w:val="00D4378B"/>
    <w:rsid w:val="00E027EC"/>
    <w:rsid w:val="00E1662A"/>
    <w:rsid w:val="00E24177"/>
    <w:rsid w:val="00E61B7B"/>
    <w:rsid w:val="00E934F8"/>
    <w:rsid w:val="00ED60AF"/>
    <w:rsid w:val="00F115C2"/>
    <w:rsid w:val="00F978EA"/>
    <w:rsid w:val="00FA2521"/>
    <w:rsid w:val="00FD1F00"/>
    <w:rsid w:val="00FE5183"/>
    <w:rsid w:val="00FF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EA8B9"/>
  <w15:chartTrackingRefBased/>
  <w15:docId w15:val="{56FFF958-AB78-4D28-9DA5-5510F561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C22"/>
    <w:pPr>
      <w:spacing w:after="0" w:line="240" w:lineRule="auto"/>
    </w:pPr>
    <w:rPr>
      <w:rFonts w:ascii="Tahoma" w:eastAsia="Times New Roman" w:hAnsi="Tahoma" w:cs="Arial Unicode MS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03552"/>
    <w:pPr>
      <w:spacing w:before="100" w:beforeAutospacing="1" w:after="100" w:afterAutospacing="1"/>
    </w:pPr>
    <w:rPr>
      <w:rFonts w:ascii="Arial Unicode MS" w:eastAsia="Arial Unicode MS" w:hAnsi="Times New Roman" w:cs="Tahoma"/>
      <w:color w:val="000000"/>
    </w:rPr>
  </w:style>
  <w:style w:type="character" w:styleId="FootnoteReference">
    <w:name w:val="footnote reference"/>
    <w:basedOn w:val="DefaultParagraphFont"/>
    <w:uiPriority w:val="99"/>
    <w:rsid w:val="00003552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74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2A3"/>
    <w:rPr>
      <w:rFonts w:ascii="Tahoma" w:eastAsia="Times New Roman" w:hAnsi="Tahoma" w:cs="Arial Unicode MS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4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2A3"/>
    <w:rPr>
      <w:rFonts w:ascii="Tahoma" w:eastAsia="Times New Roman" w:hAnsi="Tahoma" w:cs="Arial Unicode MS"/>
      <w:sz w:val="24"/>
      <w:szCs w:val="24"/>
      <w:lang w:val="en-US"/>
    </w:rPr>
  </w:style>
  <w:style w:type="paragraph" w:customStyle="1" w:styleId="naisf">
    <w:name w:val="naisf"/>
    <w:basedOn w:val="Normal"/>
    <w:rsid w:val="00880D61"/>
    <w:pPr>
      <w:spacing w:before="75" w:after="75"/>
      <w:ind w:firstLine="375"/>
      <w:jc w:val="both"/>
    </w:pPr>
    <w:rPr>
      <w:rFonts w:ascii="Times New Roman" w:hAnsi="Times New Roman" w:cs="Times New Roman"/>
      <w:lang w:val="lv-LV" w:eastAsia="lv-LV"/>
    </w:rPr>
  </w:style>
  <w:style w:type="paragraph" w:styleId="ListParagraph">
    <w:name w:val="List Paragraph"/>
    <w:basedOn w:val="Normal"/>
    <w:uiPriority w:val="34"/>
    <w:qFormat/>
    <w:rsid w:val="007505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1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16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C5D5D-06D0-4E67-A272-6B6D3ADB5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2087</Words>
  <Characters>1191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Anda Stiebre</dc:creator>
  <cp:lastModifiedBy>Normunds Freibergs</cp:lastModifiedBy>
  <cp:revision>2</cp:revision>
  <dcterms:created xsi:type="dcterms:W3CDTF">2023-08-31T10:18:00Z</dcterms:created>
  <dcterms:modified xsi:type="dcterms:W3CDTF">2023-08-31T10:18:00Z</dcterms:modified>
</cp:coreProperties>
</file>