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skaidras naudas deklarēšanu uz valsts robežas""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6.februāra sēdes protokola Nr.6, 33.§ “Informatīvais ziņojums “Par Valsts ieņēmumu dienesta darbības pilnveides pasākumiem”” 5.punkts paredz Finanšu ministrijai noteiktā kārtībā līdz 2024.gada 1.jūnijam iesniegt izskatīšanai Ministru kabinetā likumprojektu par Nodokļu un muitas policiju, kas ir viens no tiesību aktu projektiem, kas izstrādāts Valsts ieņēmumu dienesta reorganizācijas nodrošināšanai. Tā kā Valsts ieņēmumu dienesta reorganizācijas ietvaros no Valsts ieņēmumu dienesta struktūras tiek nodalīta Nodokļu un muitas policija, nepieciešams precizēt likuma “Par skaidras naudas deklarēšanu uz valsts robežas” normas saistībā ar turpmākajām Valsts ieņēmumu dienesta un Nodokļu un muitas policijas funkcijām saistībā ar skaidras naudas kontroli uz iekšējām un ārējām robežām.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likumā "Par skaidras naudas deklarēšanu uz valsts robežas"" (turpmāk – likumprojekts) ir izstrādāts, lai izpildītu Ministru kabineta doto uzdevumu, kas paredz izveidot jaunu valsts pārvaldes iestādi – Nodokļu un muitas policiju – kurai tiks nodotas Valsts ieņēmumu dienesta Nodokļu un muitas policijas pārvaldes īstenotās funkcijas un uzdevumi.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sagatavošanās periods Valsts ieņēmumu dienesta reorganizācijas efektīvai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2024.gada 6.februāra sēdē, izskatot iesniegto informatīvo ziņojumu “Par Valsts ieņēmumu dienesta darbības pilnveides pasākumiem”, atbalstīja tajā ietvertos priekšlikumus par Valsts ieņēmumu dienesta reorganizāciju, t.i., Valsts ieņēmumu dienesta Iekšējās drošības pārvaldes izmeklēšanas un operatīvās darbības funkcijas un uzdevumus nodot Korupcijas novēršanas un apkarošanas birojam un Valsts ieņēmumu dienesta Nodokļu un muitas policijas pārvaldes funkcijas un uzdevumus nodot finanšu ministra pārraudzībā izveidotajai tiešās pārvaldes iestādei – Nodokļu un muitas policijai (sk. prot. Nr.6, 33.§,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Finanšu ministrijai ir dots uzdevums sagatavot un noteiktā kārtībā līdz 2024.gada 1. jūnijam iesniegt izskatīšanai Ministru kabinetā tiesību aktu projektus, kas paredz Valsts ieņēmumu dienesta Nodokļu un muitas policijas pārvaldes funkciju un uzdevumu un Iekšējās drošības pārvaldes izmeklēšanas un operatīvās darbības funkciju un uzdevumu izslēgšanu no Valsts ieņēmumu dienesta funkcijām un uzdevumiem (sk. prot. Nr.6, 33.§, 3.punktu), Finanšu ministrija ir uzsākusi darbu pie tiesību aktu projektu izstrādes. Lai Valsts ieņēmumu dienesta reformas rezultātā nerastos pārrāvums skaidras naudas kontrolē uz valsts iekšējās robežas,  viens no likumiem, kurā nepieciešami grozījumi, ir likums “Par skaidras naudas deklarēšanu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3.pantam kompetentā iestāde Eiropas Parlamenta un Padomes 2018. gada 23. oktobra regulas (ES) Nr. 2018/1672 par Savienības teritorijā ievestās skaidras naudas vai no tās izvestās skaidras naudas kontroli un par regulas (EK) Nr. 1889/2005 atcelšanu (turpmāk — regula Nr. 2018/1672) izpratnē Latvijas Republikā ir Valsts ieņēmumu dienests. Nodokļu un muitas policija atbilstoši likuma “Par Valsts ieņēmumu dienestu” 3.pantam ir Valsts ieņēmumu dienesta struktūrvienība un veic skaidras naudas, ko ieved Latvijas Republikā vai izved no tās, kontroli šķērsojot valsts iekšējo robežu, kā arī veic administratīvā pārkāpuma procesu par likuma “Par Valsts ieņēmumu dienestu” 7.panta pirmajā un otrajā daļā minētajiem pārkāpumiem. Lai Nodokļu un muitas policija saglabātu uzdevumus nedeklarētas skaidras naudas kontrolē arī pēc tam, kad tā tiks nodalīta no Valsts ieņēmumu dienesta, nepieciešams šādas kompetences atsevišķi noteikt likumā “Par skaidras naudas deklarēšanu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skaidras naudas deklarēšanu uz valsts robežas” 3.panta pirmajai daļai Regulas Nr. 2018/1672 2. panta 1. punkta "g" apakšpunkta izpratnē kompetentā iestāde Latvijas Republikā ir Valsts ieņēmumu dienests. Minētā norma attiecas uz Eiropas Savienībā ievedamās vai no Eiropas Savienības izvedamās skaidras naudas kontroli uz valsts robežas, proti, attiecināma uz Eiropas Savienības ārējo robežu un nav piemērojama attiecībā uz skaidras naudas apriti uz valsts iekšējās robežas ar Eiropas Savienības dalībvalstīm. Ņemot vērā, ka likuma “Par skaidras naudas deklarēšanu uz valsts robežas” normas šobrīd ir attiecināmas arī uz nedeklarētas skaidras naudas kontroles jautājumiem uz valsts iekšējās robežas ar Eiropas Savienības dalībvalstīm, likumā nepieciešams noteikt, kura būs kompetentā iestāde gadījumā, kad Nodokļu un muitas policija tiek nodalīta no Valsts ieņēmumu dienesta.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1.pantu likuma “Par skaidras naudas deklarēšanu uz valsts robežas” 3.pantā tiek skaidri un nepārprotami noteiktas kompetentās iestādes regulas Nr.2018/1672 2.panta 1.punkta “g” apakšpunkta izpratnē. Proti, tās ir Valsts ieņēmumu dienests un Nodokļu un muitas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likuma “Par skaidras naudas deklarēšanu uz valsts robežas” 3.pants tiek papildināts ar jaunu ceturto un piekto daļu, nosakot kompetento iestādi skaidras naudas un nepavadītas skaidras naudas, ko ieved Latvijas Republikā vai izved no tās, šķērsojot valsts iekšējo robežu, kontrolē. Proti, kā kompetentā iestāde saglabāsies Nodokļu un muitas policija, kas tāda ir arī šobrīd kā Valsts ieņēmumu dienesta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noteikta kompetentā iestāde skaidras naudas, ko ieved Latvijas Republikā vai izved no tās, šķērsojot valsts iekšējo robežu, kontrolē vietās, kurās tiek veikta muitas kontrole. Papildus Nodokļu un muitas policijai kompetentā iestāde šādā gadījumā būs arī Valsts ieņēmumu dienests. Šādas vietas, kurās uz valsts iekšējās robežas tiek veikta muitas kontrole ir, piemēram, lidosta.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skaidras naudas deklarēšanu uz valsts robežas” 5.panta piektā daļa nosaka, ka kompetentā iestāde panta pirmajā daļā minētās skaidras naudas deklarācijas veidlapas paraugu un panta otrajā daļā minētās skaidras naudas informācijas atklāšanas deklarācijas veidlapas paraugu publicē savā tīmekļvietnē. Kā kompetentā iestāde likuma ietvarā konkrētos gadījumos tiek noteikta arī Nodokļu un muitas policija, līdz ar to tiesiskās skaidrības nodrošināšanai nepieciešams nepārprotami norādīt, kuras iestādes tīmekļvietnē tiks publicēta minētā informācija.Veidlapas paraugs tiks publicēts Valsts ieņēmumu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no Valsts ieņēmumu dienesta struktūras Nodokļu un muitas policiju, tiesiskās skaidrības nodrošināšanai nepieciešams nepārprotami norādīt, kuras iestādes tīmekļvietnē tiks publicēta likuma “Par skaidras naudas deklarēšanu uz valsts robežas” 5.pantā minētie veidlapu paraugi.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skaidras naudas deklarēšanu uz valsts robežas” 6.pants paredz Valsts ieņēmumu dienestam nodrošināt skaidras naudas deklarācijā un skaidras naudas informācijas atklāšanas deklarācijā iekļautās informācijas pieejamību Finanšu izlūkošanas dienestam, kā arī sniegt skaidras naudas deklarācijā un skaidras naudas informācijas atklāšanas deklarācijā iekļauto informāciju operatīvās darbības subjektam vai procesa virzītājam pēc to atsevišķa pieprasījuma. Šobrīd praksē minētās funkcijas Valsts ieņēmumu dienestā ir nodalītas atbilstoši kompetencei Valsts ieņēmumu dienesta Muitas pārvaldei (ārējās robežas) un Nodokļu un muitas policijai (iekšējās robežas). Nodalot no Valsts ieņēmuma dienesta Nodokļu un muitas policiju joprojām nepieciešams saglabāt Nodokļu un muitas policijas kompetenci nedeklarētas skaidras naudas kontrolē uz valsts iekšējām robežām ar Eiropas Savienības dalībvalstīm. Līdz ar to nepieciešams likuma “Par skaidras naudas deklarēšanu uz valsts robežas” 6.pantā noteikt, ka skaidras naudas deklarācijā un skaidras naudas informācijas atklāšanas deklarācijā iekļautās informācijas pieejamību Finanšu izlūkošanas dienestam nodrošina ne tikai Valsts ieņēmumu dienests, bet arī Nodokļu un muitas policija. Minētais attiecināms arī uz skaidras naudas deklarācijā un skaidras naudas informācijas atklāšanas deklarācijā iekļautās informācijas operatīvās darbības subjektam vai procesa virzītājam pēc to atsevišķa pieprasījuma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Nodokļu un muitas policija saglabātu uzdevumus nedeklarētas skaidras naudas kontrolē arī pēc tam, kad tā tiks nodalīta no Valsts ieņēmumu dienesta, nepieciešams likuma “Par skaidras naudas deklarēšanu uz valsts robežas” 6.pantā paredzēt, ka skaidras naudas deklarācijā un skaidras naudas informācijas atklāšanas deklarācijā iekļautās informācijas pieejamību Finanšu izlūkošanas dienestam nodrošina ne tikai Valsts ieņēmumu dienests, bet arī Nodokļu un muitas policija. Minētais attiecināms arī uz skaidras naudas deklarācijā un skaidras naudas informācijas atklāšanas deklarācijā iekļautās informācijas operatīvās darbības subjektam vai procesa virzītājam pēc to atsevišķa pieprasījuma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skaidras naudas deklarēšanu uz valsts robežas” 7.pants paredz Valsts ieņēmumu dienestam veikt administratīvā pārkāpuma procesu par normatīvajos aktos noteiktā pienākuma deklarēt skaidru naudu, kuru, šķērsojot valsts robežu, ieved Latvijas Republikā vai izved no tās, neizpildīšanu un par kompetentās iestādes noteiktā pienākuma atklāt informāciju par nepavadītu skaidru naudu, kuru, šķērsojot valsts robežu, ieved Latvijas Republikā vai izved no tās, neizpildīšanu.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no Valsts ieņēmuma dienesta Nodokļu un muitas policiju, joprojām nepieciešams saglabāt Nodokļu un muitas policijas kompetenci administratīvā pārkāpuma procesa veikšanā. Līdz ar to nepieciešams likuma “Par skaidras naudas deklarēšanu uz valsts robežas” 7.pantā noteikt, kuros gadījumos kura iestāde veiks administratīvā pārkāpuma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no Valsts ieņēmuma dienesta Nodokļu un muitas policiju, tās kompetences, kas Valsts ieņēmumu dienestā bija piekritīgas Nodokļu un muitas policijas pārvaldei, saglabā Nodokļu un muitas policija. Tā kā Valsts ieņēmumu dienesta Nodokļu un muitas policijas pārvaldes kompetencē ir funkcijas, kas reglamentētas likuma “Par skaidras naudas deklarēšanu uz valsts robežas”  5. un 5.</w:t>
      </w:r>
      <w:r w:rsidR="00000000" w:rsidRPr="00000000" w:rsidDel="00000000">
        <w:rPr>
          <w:vertAlign w:val="superscript"/>
          <w:rtl w:val="0"/>
        </w:rPr>
        <w:t xml:space="preserve">1</w:t>
      </w:r>
      <w:r w:rsidR="00000000" w:rsidRPr="00000000" w:rsidDel="00000000">
        <w:rPr>
          <w:rtl w:val="0"/>
        </w:rPr>
        <w:t xml:space="preserve"> pantā, nepieciešams likumā noteikt Nodokļu un muitas policijas kompetenci administratīvā pārkāpuma procesa veikšanā. Līdz ar to nepieciešams likuma “Par skaidras naudas deklarēšanu uz valsts robežas” 7.pantā noteikt, kura iestāde kuros gadījumos veiks administratīvā pārkāpuma procesu par pārkāpumiem, kas izdarīti, šķērsojot valsts iekšējo vai ārējo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pārkāpumiem, kas izdarīti, šķērsojot valsts ārējo robežu,  veiks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pārkāpumiem, kas izdarīti, šķērsojot valsts ārējo robežu, līdz administratīvā pārkāpuma lietas izskatīšanai veiks arī Nodokļu un muitas policija. Piemēram,  ja Nodokļu un muitas policija muitas kontroles punktā uz ārējās robežas kādā savas kompetences ietvaros veiktā pārbaudē konstatēs pārkāpumu, Nodokļu un muitas policija uzsāks administratīvā pārkāpuma procesu. savukārt, administratīvā pārkāpuma lietu izskatīs un lēmumu šajā procesā pieņems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pārkāpumiem, kas izdarīti, šķērsojot valsts iekšējo robežu, veiks tā kompetentā iestāde, kura ir konstatējusi pārkāpumu. Praksē pārsvarā tā būs Nodokļu un muitas policija. Savukārt, Valsts ieņēmumu dienests administratīvā pārkāpuma procesu par pārkāpumiem, kas izdarīti, šķērsojot valsts iekšējo robežu, veiks vietās, kurās tiek veikta muitas kontrole, piemēram, lidostā. Valsts ieņēmumu dienests administratīvā pārkāpuma procesu par pārkāpumiem, kas izdarīti, šķērsojot valsts iekšējo robežu, veiks tikai par pavadītu skaidru naudu. Minētais neattieksies uz nepavadītu skaidru naudu, jo Valsts ieņēmumu dienesta kompetencē neietilpst nepavadītas skaidras naudas kontrole uz iekšējām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“Nodokļu un muitas policijas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2024.gada 6.februāra sēdē, izskatot iesniegto informatīvo ziņojumu “Par Valsts ieņēmumu dienesta darbības pilnveides pasākumiem”, atbalstīja tajā ietvertos priekšlikumus par Valsts ieņēmumu dienesta reorganizāciju, t.i., Valsts ieņēmumu dienesta Nodokļu un muitas policijas pārvaldes funkcijas un uzdevumus nodot finanšu ministra pārraudzībā izveidotajai tiešās pārvaldes iestādei – Nodokļu un muitas policijai (sk. prot. Nr.6, 33.§,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Finanšu ministrijai ir dots uzdevums sagatavot un noteiktā kārtībā līdz 2024.gada 1. jūnijam iesniegt izskatīšanai Ministru kabinetā tiesību aktu projektus, kas paredz Valsts ieņēmumu dienesta Nodokļu un muitas policijas pārvaldes funkciju un uzdevumu izslēgšanu no Valsts ieņēmumu dienesta funkcijām un uzdevumiem (sk. prot. Nr.6, 33.§, 3.punktu), Finanšu ministrija ir uzsākusi darbu pie tiesību aktu projektu izstrādes. Lai Valsts ieņēmumu dienesta reformas rezultātā nerastos pārrāvums skaidras naudas kontrolē uz valsts iekšējās robežas,  viens no likumiem, kurā nepieciešami grozījumi, ir likums “Par skaidras naudas deklarēšanu uz valsts robežas”.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sēdes protokollēmuma projektā noteiktajam, vienotā paketē virzāms šis likumprojekts, kā arī likumprojekts “Valsts ieņēmumu dienesta likums”, likumprojekts “Grozījumi likumā “Par nodokļiem un nodevām”, likumprojekts “Nodokļu un muitas policijas likums”, likumprojekts “Grozījumi Muitas likumā” un likumprojekts “Grozījumi Kriminālprocesa likumā” (likumprojektu pakete).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par plānoto Valsts ieņēmumu dienesta reorganizāciju ir informēta arī ar informatīvo ziņojumu “Par Valsts ieņēmumu dienesta darbības pilnveides pasākumiem”, kuru Ministru kabinets ir pieņēmis zināšanai 2024.gada 6.februāra sēdē (sk. prot. Nr.6, 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izstrādātu priekšlikumus Valsts ieņēmumu dienesta reformas tiesiskajam regulējumam un reformas risinājumiem, Finanšu ministrija izveidoja Valsts ieņēmumu dienesta reformas darba grupu, kuras sastāvā ir Finanšu ministrijas, Tieslietu ministrijas, Iekšējās drošības biroja, Iekšlietu ministrijas, Latvijas Republikas prokuratūras, Korupcijas novēršanas un apkarošanas biroja, Valsts policijas, Valsts ieņēmumu dienesta un Valsts kancelejas pārstāvji. Tādējādi likumprojektu izstrādājot, ir izvērtēti arī darba grupas locekļu sniegtie viedokļi.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24-TA-738</w:t>
    </w:r>
    <w:r>
      <w:br/>
    </w:r>
    <w:r w:rsidR="00000000" w:rsidRPr="00000000" w:rsidDel="00000000">
      <w:rPr>
        <w:rtl w:val="0"/>
      </w:rPr>
      <w:t xml:space="preserve">Izdrukāts 29.07.2026. 22.18 - 1.0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24-TA-738</w:t>
    </w:r>
    <w:r>
      <w:br/>
    </w:r>
    <w:r w:rsidR="00000000" w:rsidRPr="00000000" w:rsidDel="00000000">
      <w:rPr>
        <w:rtl w:val="0"/>
      </w:rPr>
      <w:t xml:space="preserve">Izdrukāts 29.07.2026. 22.18 - 1.0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anotācija_(ex_ante)_24-TA-738.docx</dc:title>
</cp:coreProperties>
</file>

<file path=docProps/custom.xml><?xml version="1.0" encoding="utf-8"?>
<Properties xmlns="http://schemas.openxmlformats.org/officeDocument/2006/custom-properties" xmlns:vt="http://schemas.openxmlformats.org/officeDocument/2006/docPropsVTypes"/>
</file>