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E60217" w14:textId="2F8FE9CC" w:rsidR="006307FD" w:rsidRPr="00024CE8" w:rsidRDefault="00024CE8" w:rsidP="00024CE8">
      <w:pPr>
        <w:ind w:left="8364"/>
        <w:jc w:val="right"/>
        <w:rPr>
          <w:rFonts w:eastAsia="Times New Roman" w:cs="Times New Roman"/>
          <w:bCs/>
          <w:sz w:val="20"/>
          <w:szCs w:val="20"/>
        </w:rPr>
      </w:pPr>
      <w:r>
        <w:rPr>
          <w:rFonts w:eastAsia="Times New Roman" w:cs="Times New Roman"/>
          <w:bCs/>
          <w:sz w:val="22"/>
          <w:szCs w:val="20"/>
        </w:rPr>
        <w:t xml:space="preserve">3. </w:t>
      </w:r>
      <w:r w:rsidR="006307FD" w:rsidRPr="00024CE8">
        <w:rPr>
          <w:rFonts w:eastAsia="Times New Roman" w:cs="Times New Roman"/>
          <w:bCs/>
          <w:sz w:val="22"/>
          <w:szCs w:val="20"/>
        </w:rPr>
        <w:t>pielikums</w:t>
      </w:r>
    </w:p>
    <w:p w14:paraId="17EB1A94" w14:textId="77777777" w:rsidR="006307FD" w:rsidRPr="006307FD" w:rsidRDefault="006307FD" w:rsidP="006307FD">
      <w:pPr>
        <w:jc w:val="right"/>
        <w:rPr>
          <w:rFonts w:eastAsia="Times New Roman" w:cs="Times New Roman"/>
          <w:bCs/>
          <w:sz w:val="22"/>
          <w:szCs w:val="20"/>
        </w:rPr>
      </w:pPr>
      <w:r w:rsidRPr="006307FD">
        <w:rPr>
          <w:rFonts w:eastAsia="Times New Roman" w:cs="Times New Roman"/>
          <w:bCs/>
          <w:sz w:val="22"/>
          <w:szCs w:val="20"/>
        </w:rPr>
        <w:t>Ministru kabineta noteikumu projekta "Grozījumi Ministru kabineta 2016. gada 13. decembra</w:t>
      </w:r>
    </w:p>
    <w:p w14:paraId="31675AA9" w14:textId="77777777" w:rsidR="006307FD" w:rsidRPr="006307FD" w:rsidRDefault="006307FD" w:rsidP="006307FD">
      <w:pPr>
        <w:jc w:val="right"/>
        <w:rPr>
          <w:rFonts w:eastAsia="Times New Roman" w:cs="Times New Roman"/>
          <w:bCs/>
          <w:sz w:val="22"/>
          <w:szCs w:val="20"/>
        </w:rPr>
      </w:pPr>
      <w:r w:rsidRPr="006307FD">
        <w:rPr>
          <w:rFonts w:eastAsia="Times New Roman" w:cs="Times New Roman"/>
          <w:bCs/>
          <w:sz w:val="22"/>
          <w:szCs w:val="20"/>
        </w:rPr>
        <w:t xml:space="preserve">noteikumos Nr. 806 "Noteikumi par Iekšlietu ministrijas sistēmas iestāžu un Ieslodzījuma vietu pārvaldes </w:t>
      </w:r>
    </w:p>
    <w:p w14:paraId="650DD664" w14:textId="77777777" w:rsidR="006307FD" w:rsidRPr="006307FD" w:rsidRDefault="006307FD" w:rsidP="006307FD">
      <w:pPr>
        <w:jc w:val="right"/>
        <w:rPr>
          <w:rFonts w:eastAsia="Times New Roman" w:cs="Times New Roman"/>
          <w:bCs/>
          <w:sz w:val="22"/>
          <w:szCs w:val="20"/>
        </w:rPr>
      </w:pPr>
      <w:r w:rsidRPr="006307FD">
        <w:rPr>
          <w:rFonts w:eastAsia="Times New Roman" w:cs="Times New Roman"/>
          <w:bCs/>
          <w:sz w:val="22"/>
          <w:szCs w:val="20"/>
        </w:rPr>
        <w:t>amatpersonu ar speciālajām dienesta pakāpēm mēnešalgu un speciālo piemaksu noteikšanas</w:t>
      </w:r>
    </w:p>
    <w:p w14:paraId="5EE6A1BA" w14:textId="77777777" w:rsidR="006307FD" w:rsidRPr="006307FD" w:rsidRDefault="006307FD" w:rsidP="006307FD">
      <w:pPr>
        <w:jc w:val="right"/>
        <w:rPr>
          <w:rFonts w:eastAsia="Times New Roman" w:cs="Times New Roman"/>
          <w:bCs/>
          <w:sz w:val="22"/>
          <w:szCs w:val="20"/>
        </w:rPr>
      </w:pPr>
      <w:r w:rsidRPr="006307FD">
        <w:rPr>
          <w:rFonts w:eastAsia="Times New Roman" w:cs="Times New Roman"/>
          <w:bCs/>
          <w:sz w:val="22"/>
          <w:szCs w:val="20"/>
        </w:rPr>
        <w:t>kārtību un to apmēru"" sākotnējās ietekmes novērtējuma ziņojumam (anotācijai)</w:t>
      </w:r>
    </w:p>
    <w:p w14:paraId="1118351E" w14:textId="77777777" w:rsidR="006307FD" w:rsidRDefault="006307FD" w:rsidP="00741A70">
      <w:pPr>
        <w:spacing w:before="120"/>
        <w:jc w:val="center"/>
        <w:rPr>
          <w:rFonts w:eastAsia="Times New Roman" w:cs="Times New Roman"/>
          <w:b/>
          <w:sz w:val="28"/>
          <w:szCs w:val="28"/>
        </w:rPr>
      </w:pPr>
    </w:p>
    <w:p w14:paraId="13D64314" w14:textId="72FDE3C7" w:rsidR="00891398" w:rsidRPr="00243328" w:rsidRDefault="00006A6F" w:rsidP="00741A70">
      <w:pPr>
        <w:spacing w:before="120"/>
        <w:jc w:val="center"/>
        <w:rPr>
          <w:rFonts w:eastAsia="Times New Roman" w:cs="Times New Roman"/>
          <w:b/>
          <w:sz w:val="28"/>
          <w:szCs w:val="28"/>
        </w:rPr>
      </w:pPr>
      <w:r w:rsidRPr="00243328">
        <w:rPr>
          <w:rFonts w:eastAsia="Times New Roman" w:cs="Times New Roman"/>
          <w:b/>
          <w:sz w:val="28"/>
          <w:szCs w:val="28"/>
        </w:rPr>
        <w:t>Informācija par amatpersonu  ar speciālajām dienesta pakāpēm ienākumiem no izdienas stāža,  piemaksām</w:t>
      </w:r>
      <w:r w:rsidR="009C0D58" w:rsidRPr="00243328">
        <w:rPr>
          <w:rFonts w:eastAsia="Times New Roman" w:cs="Times New Roman"/>
          <w:b/>
          <w:sz w:val="28"/>
          <w:szCs w:val="28"/>
        </w:rPr>
        <w:t xml:space="preserve">, </w:t>
      </w:r>
      <w:r w:rsidRPr="00243328">
        <w:rPr>
          <w:rFonts w:eastAsia="Times New Roman" w:cs="Times New Roman"/>
          <w:b/>
          <w:sz w:val="28"/>
          <w:szCs w:val="28"/>
        </w:rPr>
        <w:t>sociālajām garantijām</w:t>
      </w:r>
      <w:r w:rsidR="009C0D58" w:rsidRPr="00243328">
        <w:rPr>
          <w:rFonts w:eastAsia="Times New Roman" w:cs="Times New Roman"/>
          <w:b/>
          <w:sz w:val="28"/>
          <w:szCs w:val="28"/>
        </w:rPr>
        <w:t xml:space="preserve"> un citiem atlīdzības veidiem</w:t>
      </w:r>
      <w:r w:rsidR="00624565">
        <w:rPr>
          <w:rFonts w:eastAsia="Times New Roman" w:cs="Times New Roman"/>
          <w:b/>
          <w:sz w:val="28"/>
          <w:szCs w:val="28"/>
        </w:rPr>
        <w:t>*</w:t>
      </w:r>
    </w:p>
    <w:p w14:paraId="2EA40305" w14:textId="55F85EB1" w:rsidR="00C416EC" w:rsidRPr="00741A70" w:rsidRDefault="00C416EC" w:rsidP="00741A70">
      <w:pPr>
        <w:pStyle w:val="ListParagraph"/>
        <w:numPr>
          <w:ilvl w:val="0"/>
          <w:numId w:val="22"/>
        </w:numPr>
        <w:spacing w:before="120"/>
        <w:contextualSpacing w:val="0"/>
        <w:jc w:val="left"/>
        <w:rPr>
          <w:rFonts w:eastAsia="Times New Roman" w:cs="Times New Roman"/>
          <w:b/>
          <w:bCs/>
          <w:szCs w:val="24"/>
          <w:lang w:eastAsia="lv-LV"/>
        </w:rPr>
      </w:pPr>
      <w:r w:rsidRPr="00741A70">
        <w:rPr>
          <w:rFonts w:eastAsia="Times New Roman" w:cs="Times New Roman"/>
          <w:b/>
          <w:bCs/>
          <w:szCs w:val="24"/>
          <w:lang w:eastAsia="lv-LV"/>
        </w:rPr>
        <w:t>Izdienas kritērijs</w:t>
      </w:r>
    </w:p>
    <w:p w14:paraId="07F08703" w14:textId="74D8CE0E" w:rsidR="002C2A49" w:rsidRPr="00C416EC" w:rsidRDefault="002C2A49" w:rsidP="003E056A">
      <w:pPr>
        <w:rPr>
          <w:rFonts w:eastAsia="Times New Roman" w:cs="Times New Roman"/>
          <w:sz w:val="22"/>
          <w:lang w:eastAsia="lv-LV"/>
        </w:rPr>
      </w:pPr>
      <w:r w:rsidRPr="00243328">
        <w:rPr>
          <w:rFonts w:eastAsia="Times New Roman" w:cs="Times New Roman"/>
          <w:sz w:val="22"/>
          <w:lang w:eastAsia="lv-LV"/>
        </w:rPr>
        <w:t xml:space="preserve">Piemēro visām amatpersonām, nosakot </w:t>
      </w:r>
      <w:r w:rsidR="00006A6F" w:rsidRPr="00243328">
        <w:rPr>
          <w:rFonts w:eastAsia="Times New Roman" w:cs="Times New Roman"/>
          <w:sz w:val="22"/>
          <w:lang w:eastAsia="lv-LV"/>
        </w:rPr>
        <w:t xml:space="preserve">amatpersonas individuālās </w:t>
      </w:r>
      <w:r w:rsidRPr="00243328">
        <w:rPr>
          <w:rFonts w:eastAsia="Times New Roman" w:cs="Times New Roman"/>
          <w:sz w:val="22"/>
          <w:lang w:eastAsia="lv-LV"/>
        </w:rPr>
        <w:t xml:space="preserve">mēnešalgas apmēru (lielāka izdiena </w:t>
      </w:r>
      <w:r w:rsidR="006013B0">
        <w:rPr>
          <w:rFonts w:eastAsia="Times New Roman" w:cs="Times New Roman"/>
          <w:sz w:val="22"/>
          <w:lang w:eastAsia="lv-LV"/>
        </w:rPr>
        <w:t xml:space="preserve">(nodienētie gadi) </w:t>
      </w:r>
      <w:r w:rsidRPr="00243328">
        <w:rPr>
          <w:rFonts w:eastAsia="Times New Roman" w:cs="Times New Roman"/>
          <w:sz w:val="22"/>
          <w:lang w:eastAsia="lv-LV"/>
        </w:rPr>
        <w:t>dod lielāku pieaugumu mēnešalgai)</w:t>
      </w:r>
    </w:p>
    <w:tbl>
      <w:tblPr>
        <w:tblStyle w:val="TableGrid1"/>
        <w:tblW w:w="0" w:type="auto"/>
        <w:tblLook w:val="04A0" w:firstRow="1" w:lastRow="0" w:firstColumn="1" w:lastColumn="0" w:noHBand="0" w:noVBand="1"/>
      </w:tblPr>
      <w:tblGrid>
        <w:gridCol w:w="2689"/>
        <w:gridCol w:w="4394"/>
      </w:tblGrid>
      <w:tr w:rsidR="00C416EC" w:rsidRPr="00C416EC" w14:paraId="46676399" w14:textId="77777777" w:rsidTr="00C416EC">
        <w:tc>
          <w:tcPr>
            <w:tcW w:w="2689" w:type="dxa"/>
          </w:tcPr>
          <w:p w14:paraId="65149FA5" w14:textId="77777777" w:rsidR="00C416EC" w:rsidRPr="00C416EC" w:rsidRDefault="00C416EC" w:rsidP="00C416EC">
            <w:pPr>
              <w:jc w:val="center"/>
              <w:rPr>
                <w:sz w:val="20"/>
              </w:rPr>
            </w:pPr>
            <w:r w:rsidRPr="00C416EC">
              <w:rPr>
                <w:sz w:val="20"/>
              </w:rPr>
              <w:t>Izdiena, gadi</w:t>
            </w:r>
          </w:p>
        </w:tc>
        <w:tc>
          <w:tcPr>
            <w:tcW w:w="4394" w:type="dxa"/>
          </w:tcPr>
          <w:p w14:paraId="633D6C0F" w14:textId="77777777" w:rsidR="00C416EC" w:rsidRPr="00C416EC" w:rsidRDefault="00C416EC" w:rsidP="00C416EC">
            <w:pPr>
              <w:jc w:val="center"/>
              <w:rPr>
                <w:sz w:val="20"/>
              </w:rPr>
            </w:pPr>
            <w:r w:rsidRPr="00C416EC">
              <w:rPr>
                <w:sz w:val="20"/>
              </w:rPr>
              <w:t xml:space="preserve">Kritērija ietekme uz mēnešalgas apmēru, </w:t>
            </w:r>
            <w:r w:rsidRPr="00C416EC">
              <w:rPr>
                <w:i/>
                <w:iCs/>
                <w:sz w:val="20"/>
              </w:rPr>
              <w:t>euro</w:t>
            </w:r>
          </w:p>
        </w:tc>
      </w:tr>
      <w:tr w:rsidR="00C416EC" w:rsidRPr="00C416EC" w14:paraId="2AC18CC7" w14:textId="77777777" w:rsidTr="00C416EC">
        <w:tc>
          <w:tcPr>
            <w:tcW w:w="2689" w:type="dxa"/>
          </w:tcPr>
          <w:p w14:paraId="0764D0DB" w14:textId="77777777" w:rsidR="00C416EC" w:rsidRPr="00C416EC" w:rsidRDefault="00C416EC" w:rsidP="00C416EC">
            <w:pPr>
              <w:jc w:val="center"/>
              <w:rPr>
                <w:sz w:val="20"/>
              </w:rPr>
            </w:pPr>
            <w:r w:rsidRPr="00C416EC">
              <w:rPr>
                <w:sz w:val="20"/>
              </w:rPr>
              <w:t>1-5</w:t>
            </w:r>
          </w:p>
        </w:tc>
        <w:tc>
          <w:tcPr>
            <w:tcW w:w="4394" w:type="dxa"/>
          </w:tcPr>
          <w:p w14:paraId="41AD2718" w14:textId="77777777" w:rsidR="00C416EC" w:rsidRPr="00C416EC" w:rsidRDefault="00C416EC" w:rsidP="00C416EC">
            <w:pPr>
              <w:jc w:val="center"/>
              <w:rPr>
                <w:sz w:val="20"/>
              </w:rPr>
            </w:pPr>
            <w:r w:rsidRPr="00C416EC">
              <w:rPr>
                <w:sz w:val="20"/>
              </w:rPr>
              <w:t>20</w:t>
            </w:r>
          </w:p>
        </w:tc>
      </w:tr>
      <w:tr w:rsidR="00C416EC" w:rsidRPr="00C416EC" w14:paraId="1D23D9FA" w14:textId="77777777" w:rsidTr="00C416EC">
        <w:tc>
          <w:tcPr>
            <w:tcW w:w="2689" w:type="dxa"/>
          </w:tcPr>
          <w:p w14:paraId="5E426597" w14:textId="77777777" w:rsidR="00C416EC" w:rsidRPr="00C416EC" w:rsidRDefault="00C416EC" w:rsidP="00C416EC">
            <w:pPr>
              <w:jc w:val="center"/>
              <w:rPr>
                <w:sz w:val="20"/>
              </w:rPr>
            </w:pPr>
            <w:r w:rsidRPr="00C416EC">
              <w:rPr>
                <w:sz w:val="20"/>
              </w:rPr>
              <w:t>5-10</w:t>
            </w:r>
          </w:p>
        </w:tc>
        <w:tc>
          <w:tcPr>
            <w:tcW w:w="4394" w:type="dxa"/>
          </w:tcPr>
          <w:p w14:paraId="34402DA5" w14:textId="77777777" w:rsidR="00C416EC" w:rsidRPr="00C416EC" w:rsidRDefault="00C416EC" w:rsidP="00C416EC">
            <w:pPr>
              <w:jc w:val="center"/>
              <w:rPr>
                <w:sz w:val="20"/>
              </w:rPr>
            </w:pPr>
            <w:r w:rsidRPr="00C416EC">
              <w:rPr>
                <w:sz w:val="20"/>
              </w:rPr>
              <w:t>40</w:t>
            </w:r>
          </w:p>
        </w:tc>
      </w:tr>
      <w:tr w:rsidR="00C416EC" w:rsidRPr="00C416EC" w14:paraId="45E2789D" w14:textId="77777777" w:rsidTr="00C416EC">
        <w:tc>
          <w:tcPr>
            <w:tcW w:w="2689" w:type="dxa"/>
          </w:tcPr>
          <w:p w14:paraId="036E06CB" w14:textId="77777777" w:rsidR="00C416EC" w:rsidRPr="00C416EC" w:rsidRDefault="00C416EC" w:rsidP="00C416EC">
            <w:pPr>
              <w:jc w:val="center"/>
              <w:rPr>
                <w:sz w:val="20"/>
              </w:rPr>
            </w:pPr>
            <w:r w:rsidRPr="00C416EC">
              <w:rPr>
                <w:sz w:val="20"/>
              </w:rPr>
              <w:t>10-15</w:t>
            </w:r>
          </w:p>
        </w:tc>
        <w:tc>
          <w:tcPr>
            <w:tcW w:w="4394" w:type="dxa"/>
          </w:tcPr>
          <w:p w14:paraId="2F074B5A" w14:textId="77777777" w:rsidR="00C416EC" w:rsidRPr="00C416EC" w:rsidRDefault="00C416EC" w:rsidP="00C416EC">
            <w:pPr>
              <w:jc w:val="center"/>
              <w:rPr>
                <w:sz w:val="20"/>
              </w:rPr>
            </w:pPr>
            <w:r w:rsidRPr="00C416EC">
              <w:rPr>
                <w:sz w:val="20"/>
              </w:rPr>
              <w:t>60</w:t>
            </w:r>
          </w:p>
        </w:tc>
      </w:tr>
      <w:tr w:rsidR="00C416EC" w:rsidRPr="00C416EC" w14:paraId="6B474101" w14:textId="77777777" w:rsidTr="00C416EC">
        <w:tc>
          <w:tcPr>
            <w:tcW w:w="2689" w:type="dxa"/>
          </w:tcPr>
          <w:p w14:paraId="1C39EC5D" w14:textId="77777777" w:rsidR="00C416EC" w:rsidRPr="00C416EC" w:rsidRDefault="00C416EC" w:rsidP="00C416EC">
            <w:pPr>
              <w:jc w:val="center"/>
              <w:rPr>
                <w:sz w:val="20"/>
              </w:rPr>
            </w:pPr>
            <w:r w:rsidRPr="00C416EC">
              <w:rPr>
                <w:sz w:val="20"/>
              </w:rPr>
              <w:t>15-20</w:t>
            </w:r>
          </w:p>
        </w:tc>
        <w:tc>
          <w:tcPr>
            <w:tcW w:w="4394" w:type="dxa"/>
          </w:tcPr>
          <w:p w14:paraId="752D70A4" w14:textId="77777777" w:rsidR="00C416EC" w:rsidRPr="00C416EC" w:rsidRDefault="00C416EC" w:rsidP="00C416EC">
            <w:pPr>
              <w:jc w:val="center"/>
              <w:rPr>
                <w:sz w:val="20"/>
              </w:rPr>
            </w:pPr>
            <w:r w:rsidRPr="00C416EC">
              <w:rPr>
                <w:sz w:val="20"/>
              </w:rPr>
              <w:t>80</w:t>
            </w:r>
          </w:p>
        </w:tc>
      </w:tr>
      <w:tr w:rsidR="00C416EC" w:rsidRPr="00C416EC" w14:paraId="3BE5EAA8" w14:textId="77777777" w:rsidTr="00C416EC">
        <w:tc>
          <w:tcPr>
            <w:tcW w:w="2689" w:type="dxa"/>
          </w:tcPr>
          <w:p w14:paraId="2795C644" w14:textId="77777777" w:rsidR="00C416EC" w:rsidRPr="00C416EC" w:rsidRDefault="00C416EC" w:rsidP="00C416EC">
            <w:pPr>
              <w:jc w:val="center"/>
              <w:rPr>
                <w:sz w:val="20"/>
              </w:rPr>
            </w:pPr>
            <w:r w:rsidRPr="00C416EC">
              <w:rPr>
                <w:sz w:val="20"/>
              </w:rPr>
              <w:t>20 un vairāk</w:t>
            </w:r>
          </w:p>
        </w:tc>
        <w:tc>
          <w:tcPr>
            <w:tcW w:w="4394" w:type="dxa"/>
          </w:tcPr>
          <w:p w14:paraId="37E3DEC5" w14:textId="77777777" w:rsidR="00C416EC" w:rsidRPr="00C416EC" w:rsidRDefault="00C416EC" w:rsidP="00C416EC">
            <w:pPr>
              <w:jc w:val="center"/>
              <w:rPr>
                <w:sz w:val="20"/>
              </w:rPr>
            </w:pPr>
            <w:r w:rsidRPr="00C416EC">
              <w:rPr>
                <w:sz w:val="20"/>
              </w:rPr>
              <w:t>100</w:t>
            </w:r>
          </w:p>
        </w:tc>
      </w:tr>
    </w:tbl>
    <w:p w14:paraId="74063F19" w14:textId="73F45A40" w:rsidR="00C416EC" w:rsidRPr="00741A70" w:rsidRDefault="001772E6" w:rsidP="00741A70">
      <w:pPr>
        <w:pStyle w:val="ListParagraph"/>
        <w:numPr>
          <w:ilvl w:val="0"/>
          <w:numId w:val="22"/>
        </w:numPr>
        <w:spacing w:before="120"/>
        <w:rPr>
          <w:rFonts w:eastAsia="Times New Roman" w:cs="Times New Roman"/>
          <w:bCs/>
          <w:iCs/>
          <w:szCs w:val="24"/>
        </w:rPr>
      </w:pPr>
      <w:r w:rsidRPr="00741A70">
        <w:rPr>
          <w:rFonts w:eastAsia="Times New Roman" w:cs="Times New Roman"/>
          <w:b/>
          <w:iCs/>
          <w:szCs w:val="24"/>
        </w:rPr>
        <w:t>Speciālās piemaksas</w:t>
      </w:r>
    </w:p>
    <w:tbl>
      <w:tblPr>
        <w:tblStyle w:val="TableGrid2"/>
        <w:tblW w:w="9634" w:type="dxa"/>
        <w:tblLook w:val="04A0" w:firstRow="1" w:lastRow="0" w:firstColumn="1" w:lastColumn="0" w:noHBand="0" w:noVBand="1"/>
      </w:tblPr>
      <w:tblGrid>
        <w:gridCol w:w="883"/>
        <w:gridCol w:w="1664"/>
        <w:gridCol w:w="7087"/>
      </w:tblGrid>
      <w:tr w:rsidR="00741A70" w:rsidRPr="001772E6" w14:paraId="3D0A1CD3" w14:textId="77777777" w:rsidTr="00741A70">
        <w:tc>
          <w:tcPr>
            <w:tcW w:w="883" w:type="dxa"/>
          </w:tcPr>
          <w:p w14:paraId="1EB83BA2" w14:textId="77777777" w:rsidR="001772E6" w:rsidRPr="00741A70" w:rsidRDefault="001772E6" w:rsidP="001772E6">
            <w:pPr>
              <w:jc w:val="center"/>
              <w:rPr>
                <w:b/>
                <w:bCs/>
                <w:sz w:val="22"/>
                <w:szCs w:val="22"/>
              </w:rPr>
            </w:pPr>
            <w:r w:rsidRPr="001772E6">
              <w:rPr>
                <w:b/>
                <w:bCs/>
                <w:sz w:val="22"/>
                <w:szCs w:val="22"/>
              </w:rPr>
              <w:t>Nr.</w:t>
            </w:r>
          </w:p>
          <w:p w14:paraId="44D8F5DF" w14:textId="3F1B8B35" w:rsidR="001772E6" w:rsidRPr="001772E6" w:rsidRDefault="001772E6" w:rsidP="001772E6">
            <w:pPr>
              <w:jc w:val="center"/>
              <w:rPr>
                <w:b/>
                <w:bCs/>
                <w:sz w:val="22"/>
                <w:szCs w:val="22"/>
              </w:rPr>
            </w:pPr>
            <w:r w:rsidRPr="001772E6">
              <w:rPr>
                <w:b/>
                <w:bCs/>
                <w:sz w:val="22"/>
                <w:szCs w:val="22"/>
              </w:rPr>
              <w:t>p.k.</w:t>
            </w:r>
          </w:p>
        </w:tc>
        <w:tc>
          <w:tcPr>
            <w:tcW w:w="1664" w:type="dxa"/>
          </w:tcPr>
          <w:p w14:paraId="525D4F97" w14:textId="77777777" w:rsidR="001772E6" w:rsidRPr="001772E6" w:rsidRDefault="001772E6" w:rsidP="001772E6">
            <w:pPr>
              <w:jc w:val="center"/>
              <w:rPr>
                <w:b/>
                <w:bCs/>
                <w:sz w:val="22"/>
                <w:szCs w:val="22"/>
              </w:rPr>
            </w:pPr>
            <w:r w:rsidRPr="001772E6">
              <w:rPr>
                <w:b/>
                <w:bCs/>
                <w:sz w:val="22"/>
                <w:szCs w:val="22"/>
              </w:rPr>
              <w:t>Nosaukums</w:t>
            </w:r>
          </w:p>
        </w:tc>
        <w:tc>
          <w:tcPr>
            <w:tcW w:w="7087" w:type="dxa"/>
          </w:tcPr>
          <w:p w14:paraId="60C33D0E" w14:textId="77777777" w:rsidR="001772E6" w:rsidRPr="001772E6" w:rsidRDefault="001772E6" w:rsidP="001772E6">
            <w:pPr>
              <w:jc w:val="center"/>
              <w:rPr>
                <w:b/>
                <w:bCs/>
                <w:sz w:val="22"/>
                <w:szCs w:val="22"/>
              </w:rPr>
            </w:pPr>
            <w:r w:rsidRPr="001772E6">
              <w:rPr>
                <w:b/>
                <w:bCs/>
                <w:sz w:val="22"/>
                <w:szCs w:val="22"/>
              </w:rPr>
              <w:t>Nosacījumi</w:t>
            </w:r>
          </w:p>
        </w:tc>
      </w:tr>
      <w:tr w:rsidR="00741A70" w:rsidRPr="001772E6" w14:paraId="027B8E9E" w14:textId="77777777" w:rsidTr="00741A70">
        <w:trPr>
          <w:trHeight w:val="4484"/>
        </w:trPr>
        <w:tc>
          <w:tcPr>
            <w:tcW w:w="883" w:type="dxa"/>
          </w:tcPr>
          <w:p w14:paraId="4800A338" w14:textId="77777777" w:rsidR="001772E6" w:rsidRPr="001772E6" w:rsidRDefault="001772E6" w:rsidP="001772E6">
            <w:pPr>
              <w:jc w:val="center"/>
              <w:rPr>
                <w:sz w:val="22"/>
                <w:szCs w:val="22"/>
              </w:rPr>
            </w:pPr>
            <w:r w:rsidRPr="001772E6">
              <w:rPr>
                <w:sz w:val="22"/>
                <w:szCs w:val="22"/>
              </w:rPr>
              <w:t>1.</w:t>
            </w:r>
          </w:p>
        </w:tc>
        <w:tc>
          <w:tcPr>
            <w:tcW w:w="1664" w:type="dxa"/>
          </w:tcPr>
          <w:p w14:paraId="5B8269A4" w14:textId="75454823" w:rsidR="001772E6" w:rsidRPr="001772E6" w:rsidRDefault="001772E6" w:rsidP="001772E6">
            <w:pPr>
              <w:jc w:val="left"/>
              <w:rPr>
                <w:b/>
                <w:bCs/>
                <w:sz w:val="22"/>
                <w:szCs w:val="22"/>
              </w:rPr>
            </w:pPr>
            <w:r w:rsidRPr="001772E6">
              <w:rPr>
                <w:sz w:val="22"/>
                <w:szCs w:val="22"/>
              </w:rPr>
              <w:t xml:space="preserve">Piemaksa par speciālo dienesta pakāpi  </w:t>
            </w:r>
          </w:p>
        </w:tc>
        <w:tc>
          <w:tcPr>
            <w:tcW w:w="7087" w:type="dxa"/>
          </w:tcPr>
          <w:p w14:paraId="5FE7D64F" w14:textId="21C0B547" w:rsidR="001772E6" w:rsidRPr="00741A70" w:rsidRDefault="001772E6" w:rsidP="001772E6">
            <w:pPr>
              <w:rPr>
                <w:sz w:val="22"/>
                <w:szCs w:val="22"/>
              </w:rPr>
            </w:pPr>
            <w:r w:rsidRPr="00741A70">
              <w:rPr>
                <w:sz w:val="22"/>
                <w:szCs w:val="22"/>
              </w:rPr>
              <w:t>S</w:t>
            </w:r>
            <w:r w:rsidRPr="001772E6">
              <w:rPr>
                <w:sz w:val="22"/>
                <w:szCs w:val="22"/>
              </w:rPr>
              <w:t>aņem visas amatpersonas</w:t>
            </w:r>
          </w:p>
          <w:tbl>
            <w:tblPr>
              <w:tblStyle w:val="TableGrid"/>
              <w:tblW w:w="3908" w:type="pct"/>
              <w:tblInd w:w="868" w:type="dxa"/>
              <w:tblLook w:val="04A0" w:firstRow="1" w:lastRow="0" w:firstColumn="1" w:lastColumn="0" w:noHBand="0" w:noVBand="1"/>
            </w:tblPr>
            <w:tblGrid>
              <w:gridCol w:w="778"/>
              <w:gridCol w:w="2003"/>
              <w:gridCol w:w="2582"/>
            </w:tblGrid>
            <w:tr w:rsidR="001772E6" w:rsidRPr="00741A70" w14:paraId="31D0FE2A" w14:textId="77777777" w:rsidTr="002C2A49">
              <w:trPr>
                <w:trHeight w:val="290"/>
              </w:trPr>
              <w:tc>
                <w:tcPr>
                  <w:tcW w:w="632" w:type="pct"/>
                  <w:vAlign w:val="center"/>
                  <w:hideMark/>
                </w:tcPr>
                <w:p w14:paraId="610D87AE" w14:textId="77777777" w:rsidR="001772E6" w:rsidRPr="00741A70" w:rsidRDefault="001772E6" w:rsidP="001772E6">
                  <w:pPr>
                    <w:jc w:val="center"/>
                    <w:rPr>
                      <w:rFonts w:cs="Times New Roman"/>
                      <w:sz w:val="20"/>
                      <w:szCs w:val="20"/>
                    </w:rPr>
                  </w:pPr>
                  <w:r w:rsidRPr="00741A70">
                    <w:rPr>
                      <w:rFonts w:cs="Times New Roman"/>
                      <w:sz w:val="20"/>
                      <w:szCs w:val="20"/>
                    </w:rPr>
                    <w:t>Nr.p.k.</w:t>
                  </w:r>
                </w:p>
              </w:tc>
              <w:tc>
                <w:tcPr>
                  <w:tcW w:w="1914" w:type="pct"/>
                  <w:vAlign w:val="center"/>
                  <w:hideMark/>
                </w:tcPr>
                <w:p w14:paraId="5F1B0037" w14:textId="77777777" w:rsidR="001772E6" w:rsidRPr="00741A70" w:rsidRDefault="001772E6" w:rsidP="001772E6">
                  <w:pPr>
                    <w:jc w:val="center"/>
                    <w:rPr>
                      <w:rFonts w:cs="Times New Roman"/>
                      <w:b/>
                      <w:bCs/>
                      <w:sz w:val="20"/>
                      <w:szCs w:val="20"/>
                    </w:rPr>
                  </w:pPr>
                  <w:r w:rsidRPr="00741A70">
                    <w:rPr>
                      <w:rFonts w:cs="Times New Roman"/>
                      <w:b/>
                      <w:bCs/>
                      <w:sz w:val="20"/>
                      <w:szCs w:val="20"/>
                    </w:rPr>
                    <w:t>Speciālā dienesta pakāpe</w:t>
                  </w:r>
                </w:p>
              </w:tc>
              <w:tc>
                <w:tcPr>
                  <w:tcW w:w="2454" w:type="pct"/>
                  <w:vAlign w:val="center"/>
                  <w:hideMark/>
                </w:tcPr>
                <w:p w14:paraId="29E42E4D" w14:textId="5BA0A039" w:rsidR="001772E6" w:rsidRPr="00741A70" w:rsidRDefault="001772E6" w:rsidP="001772E6">
                  <w:pPr>
                    <w:jc w:val="center"/>
                    <w:rPr>
                      <w:rFonts w:cs="Times New Roman"/>
                      <w:b/>
                      <w:bCs/>
                      <w:sz w:val="20"/>
                      <w:szCs w:val="20"/>
                    </w:rPr>
                  </w:pPr>
                  <w:r w:rsidRPr="00741A70">
                    <w:rPr>
                      <w:rFonts w:cs="Times New Roman"/>
                      <w:b/>
                      <w:bCs/>
                      <w:sz w:val="20"/>
                      <w:szCs w:val="20"/>
                    </w:rPr>
                    <w:t>Piemaksas apmērs mēnesī</w:t>
                  </w:r>
                  <w:r w:rsidR="002C2A49" w:rsidRPr="00741A70">
                    <w:rPr>
                      <w:rFonts w:cs="Times New Roman"/>
                      <w:b/>
                      <w:bCs/>
                      <w:sz w:val="20"/>
                      <w:szCs w:val="20"/>
                    </w:rPr>
                    <w:t xml:space="preserve">, </w:t>
                  </w:r>
                  <w:r w:rsidRPr="00741A70">
                    <w:rPr>
                      <w:rFonts w:cs="Times New Roman"/>
                      <w:b/>
                      <w:bCs/>
                      <w:i/>
                      <w:iCs/>
                      <w:sz w:val="20"/>
                      <w:szCs w:val="20"/>
                    </w:rPr>
                    <w:t>euro</w:t>
                  </w:r>
                </w:p>
              </w:tc>
            </w:tr>
            <w:tr w:rsidR="001772E6" w:rsidRPr="00741A70" w14:paraId="0196A25B" w14:textId="77777777" w:rsidTr="002C2A49">
              <w:tc>
                <w:tcPr>
                  <w:tcW w:w="632" w:type="pct"/>
                  <w:hideMark/>
                </w:tcPr>
                <w:p w14:paraId="39B361F5" w14:textId="77777777" w:rsidR="001772E6" w:rsidRPr="00741A70" w:rsidRDefault="001772E6" w:rsidP="001772E6">
                  <w:pPr>
                    <w:jc w:val="center"/>
                    <w:rPr>
                      <w:rFonts w:cs="Times New Roman"/>
                      <w:i/>
                      <w:iCs/>
                      <w:sz w:val="20"/>
                      <w:szCs w:val="20"/>
                    </w:rPr>
                  </w:pPr>
                  <w:r w:rsidRPr="00741A70">
                    <w:rPr>
                      <w:rFonts w:cs="Times New Roman"/>
                      <w:i/>
                      <w:iCs/>
                      <w:sz w:val="20"/>
                      <w:szCs w:val="20"/>
                    </w:rPr>
                    <w:t>1.</w:t>
                  </w:r>
                </w:p>
              </w:tc>
              <w:tc>
                <w:tcPr>
                  <w:tcW w:w="1914" w:type="pct"/>
                  <w:hideMark/>
                </w:tcPr>
                <w:p w14:paraId="31C1BF88" w14:textId="77777777" w:rsidR="001772E6" w:rsidRPr="00741A70" w:rsidRDefault="001772E6" w:rsidP="001772E6">
                  <w:pPr>
                    <w:jc w:val="left"/>
                    <w:rPr>
                      <w:rFonts w:cs="Times New Roman"/>
                      <w:b/>
                      <w:bCs/>
                      <w:i/>
                      <w:iCs/>
                      <w:sz w:val="20"/>
                      <w:szCs w:val="20"/>
                    </w:rPr>
                  </w:pPr>
                  <w:r w:rsidRPr="00741A70">
                    <w:rPr>
                      <w:rFonts w:cs="Times New Roman"/>
                      <w:b/>
                      <w:bCs/>
                      <w:i/>
                      <w:iCs/>
                      <w:sz w:val="20"/>
                      <w:szCs w:val="20"/>
                    </w:rPr>
                    <w:t>Augstākie virsnieki</w:t>
                  </w:r>
                </w:p>
              </w:tc>
              <w:tc>
                <w:tcPr>
                  <w:tcW w:w="2454" w:type="pct"/>
                  <w:hideMark/>
                </w:tcPr>
                <w:p w14:paraId="70DDA1D7" w14:textId="77777777" w:rsidR="001772E6" w:rsidRPr="00741A70" w:rsidRDefault="001772E6" w:rsidP="001772E6">
                  <w:pPr>
                    <w:jc w:val="left"/>
                    <w:rPr>
                      <w:rFonts w:cs="Times New Roman"/>
                      <w:sz w:val="20"/>
                      <w:szCs w:val="20"/>
                    </w:rPr>
                  </w:pPr>
                  <w:r w:rsidRPr="00741A70">
                    <w:rPr>
                      <w:rFonts w:cs="Times New Roman"/>
                      <w:sz w:val="20"/>
                      <w:szCs w:val="20"/>
                    </w:rPr>
                    <w:t> </w:t>
                  </w:r>
                </w:p>
              </w:tc>
            </w:tr>
            <w:tr w:rsidR="001772E6" w:rsidRPr="00741A70" w14:paraId="440E2164" w14:textId="77777777" w:rsidTr="002C2A49">
              <w:tc>
                <w:tcPr>
                  <w:tcW w:w="632" w:type="pct"/>
                  <w:hideMark/>
                </w:tcPr>
                <w:p w14:paraId="0ADF2A3E" w14:textId="77777777" w:rsidR="001772E6" w:rsidRPr="00741A70" w:rsidRDefault="001772E6" w:rsidP="001772E6">
                  <w:pPr>
                    <w:jc w:val="center"/>
                    <w:rPr>
                      <w:rFonts w:cs="Times New Roman"/>
                      <w:sz w:val="20"/>
                      <w:szCs w:val="20"/>
                    </w:rPr>
                  </w:pPr>
                  <w:r w:rsidRPr="00741A70">
                    <w:rPr>
                      <w:rFonts w:cs="Times New Roman"/>
                      <w:sz w:val="20"/>
                      <w:szCs w:val="20"/>
                    </w:rPr>
                    <w:t>1.1.</w:t>
                  </w:r>
                </w:p>
              </w:tc>
              <w:tc>
                <w:tcPr>
                  <w:tcW w:w="1914" w:type="pct"/>
                  <w:hideMark/>
                </w:tcPr>
                <w:p w14:paraId="2E64544F" w14:textId="77777777" w:rsidR="001772E6" w:rsidRPr="00741A70" w:rsidRDefault="001772E6" w:rsidP="001772E6">
                  <w:pPr>
                    <w:jc w:val="left"/>
                    <w:rPr>
                      <w:rFonts w:cs="Times New Roman"/>
                      <w:sz w:val="20"/>
                      <w:szCs w:val="20"/>
                    </w:rPr>
                  </w:pPr>
                  <w:r w:rsidRPr="00741A70">
                    <w:rPr>
                      <w:rFonts w:cs="Times New Roman"/>
                      <w:sz w:val="20"/>
                      <w:szCs w:val="20"/>
                    </w:rPr>
                    <w:t xml:space="preserve">   Ģenerālis</w:t>
                  </w:r>
                </w:p>
              </w:tc>
              <w:tc>
                <w:tcPr>
                  <w:tcW w:w="2454" w:type="pct"/>
                  <w:hideMark/>
                </w:tcPr>
                <w:p w14:paraId="5A031A20" w14:textId="77777777" w:rsidR="001772E6" w:rsidRPr="00741A70" w:rsidRDefault="001772E6" w:rsidP="001772E6">
                  <w:pPr>
                    <w:jc w:val="center"/>
                    <w:rPr>
                      <w:rFonts w:cs="Times New Roman"/>
                      <w:sz w:val="20"/>
                      <w:szCs w:val="20"/>
                    </w:rPr>
                  </w:pPr>
                  <w:r w:rsidRPr="00741A70">
                    <w:rPr>
                      <w:rFonts w:cs="Times New Roman"/>
                      <w:sz w:val="20"/>
                      <w:szCs w:val="20"/>
                    </w:rPr>
                    <w:t>170</w:t>
                  </w:r>
                </w:p>
              </w:tc>
            </w:tr>
            <w:tr w:rsidR="001772E6" w:rsidRPr="00741A70" w14:paraId="5A428803" w14:textId="77777777" w:rsidTr="002C2A49">
              <w:tc>
                <w:tcPr>
                  <w:tcW w:w="632" w:type="pct"/>
                  <w:hideMark/>
                </w:tcPr>
                <w:p w14:paraId="6D23E0BA" w14:textId="77777777" w:rsidR="001772E6" w:rsidRPr="00741A70" w:rsidRDefault="001772E6" w:rsidP="001772E6">
                  <w:pPr>
                    <w:jc w:val="center"/>
                    <w:rPr>
                      <w:rFonts w:cs="Times New Roman"/>
                      <w:i/>
                      <w:iCs/>
                      <w:sz w:val="20"/>
                      <w:szCs w:val="20"/>
                    </w:rPr>
                  </w:pPr>
                  <w:r w:rsidRPr="00741A70">
                    <w:rPr>
                      <w:rFonts w:cs="Times New Roman"/>
                      <w:i/>
                      <w:iCs/>
                      <w:sz w:val="20"/>
                      <w:szCs w:val="20"/>
                    </w:rPr>
                    <w:t>2.</w:t>
                  </w:r>
                </w:p>
              </w:tc>
              <w:tc>
                <w:tcPr>
                  <w:tcW w:w="1914" w:type="pct"/>
                  <w:hideMark/>
                </w:tcPr>
                <w:p w14:paraId="147132E3" w14:textId="77777777" w:rsidR="001772E6" w:rsidRPr="00741A70" w:rsidRDefault="001772E6" w:rsidP="001772E6">
                  <w:pPr>
                    <w:jc w:val="left"/>
                    <w:rPr>
                      <w:rFonts w:cs="Times New Roman"/>
                      <w:b/>
                      <w:bCs/>
                      <w:i/>
                      <w:iCs/>
                      <w:sz w:val="20"/>
                      <w:szCs w:val="20"/>
                    </w:rPr>
                  </w:pPr>
                  <w:r w:rsidRPr="00741A70">
                    <w:rPr>
                      <w:rFonts w:cs="Times New Roman"/>
                      <w:b/>
                      <w:bCs/>
                      <w:i/>
                      <w:iCs/>
                      <w:sz w:val="20"/>
                      <w:szCs w:val="20"/>
                    </w:rPr>
                    <w:t>Vecākie virsnieki</w:t>
                  </w:r>
                </w:p>
              </w:tc>
              <w:tc>
                <w:tcPr>
                  <w:tcW w:w="2454" w:type="pct"/>
                  <w:hideMark/>
                </w:tcPr>
                <w:p w14:paraId="55B9F6EB" w14:textId="77777777" w:rsidR="001772E6" w:rsidRPr="00741A70" w:rsidRDefault="001772E6" w:rsidP="001772E6">
                  <w:pPr>
                    <w:jc w:val="left"/>
                    <w:rPr>
                      <w:rFonts w:cs="Times New Roman"/>
                      <w:sz w:val="20"/>
                      <w:szCs w:val="20"/>
                    </w:rPr>
                  </w:pPr>
                  <w:r w:rsidRPr="00741A70">
                    <w:rPr>
                      <w:rFonts w:cs="Times New Roman"/>
                      <w:sz w:val="20"/>
                      <w:szCs w:val="20"/>
                    </w:rPr>
                    <w:t> </w:t>
                  </w:r>
                </w:p>
              </w:tc>
            </w:tr>
            <w:tr w:rsidR="001772E6" w:rsidRPr="00741A70" w14:paraId="2F064AEC" w14:textId="77777777" w:rsidTr="002C2A49">
              <w:tc>
                <w:tcPr>
                  <w:tcW w:w="632" w:type="pct"/>
                  <w:hideMark/>
                </w:tcPr>
                <w:p w14:paraId="4568B17B" w14:textId="77777777" w:rsidR="001772E6" w:rsidRPr="00741A70" w:rsidRDefault="001772E6" w:rsidP="001772E6">
                  <w:pPr>
                    <w:jc w:val="center"/>
                    <w:rPr>
                      <w:rFonts w:cs="Times New Roman"/>
                      <w:sz w:val="20"/>
                      <w:szCs w:val="20"/>
                    </w:rPr>
                  </w:pPr>
                  <w:r w:rsidRPr="00741A70">
                    <w:rPr>
                      <w:rFonts w:cs="Times New Roman"/>
                      <w:sz w:val="20"/>
                      <w:szCs w:val="20"/>
                    </w:rPr>
                    <w:t>2.1.</w:t>
                  </w:r>
                </w:p>
              </w:tc>
              <w:tc>
                <w:tcPr>
                  <w:tcW w:w="1914" w:type="pct"/>
                  <w:hideMark/>
                </w:tcPr>
                <w:p w14:paraId="5C6DA615" w14:textId="77777777" w:rsidR="001772E6" w:rsidRPr="00741A70" w:rsidRDefault="001772E6" w:rsidP="001772E6">
                  <w:pPr>
                    <w:jc w:val="left"/>
                    <w:rPr>
                      <w:rFonts w:cs="Times New Roman"/>
                      <w:sz w:val="20"/>
                      <w:szCs w:val="20"/>
                    </w:rPr>
                  </w:pPr>
                  <w:r w:rsidRPr="00741A70">
                    <w:rPr>
                      <w:rFonts w:cs="Times New Roman"/>
                      <w:sz w:val="20"/>
                      <w:szCs w:val="20"/>
                    </w:rPr>
                    <w:t xml:space="preserve">   Pulkvedis</w:t>
                  </w:r>
                </w:p>
              </w:tc>
              <w:tc>
                <w:tcPr>
                  <w:tcW w:w="2454" w:type="pct"/>
                  <w:hideMark/>
                </w:tcPr>
                <w:p w14:paraId="75894AC4" w14:textId="77777777" w:rsidR="001772E6" w:rsidRPr="00741A70" w:rsidRDefault="001772E6" w:rsidP="001772E6">
                  <w:pPr>
                    <w:jc w:val="center"/>
                    <w:rPr>
                      <w:rFonts w:cs="Times New Roman"/>
                      <w:sz w:val="20"/>
                      <w:szCs w:val="20"/>
                    </w:rPr>
                  </w:pPr>
                  <w:r w:rsidRPr="00741A70">
                    <w:rPr>
                      <w:rFonts w:cs="Times New Roman"/>
                      <w:sz w:val="20"/>
                      <w:szCs w:val="20"/>
                    </w:rPr>
                    <w:t>135</w:t>
                  </w:r>
                </w:p>
              </w:tc>
            </w:tr>
            <w:tr w:rsidR="001772E6" w:rsidRPr="00741A70" w14:paraId="7A2404DE" w14:textId="77777777" w:rsidTr="002C2A49">
              <w:tc>
                <w:tcPr>
                  <w:tcW w:w="632" w:type="pct"/>
                  <w:hideMark/>
                </w:tcPr>
                <w:p w14:paraId="1F75142E" w14:textId="77777777" w:rsidR="001772E6" w:rsidRPr="00741A70" w:rsidRDefault="001772E6" w:rsidP="001772E6">
                  <w:pPr>
                    <w:jc w:val="center"/>
                    <w:rPr>
                      <w:rFonts w:cs="Times New Roman"/>
                      <w:sz w:val="20"/>
                      <w:szCs w:val="20"/>
                    </w:rPr>
                  </w:pPr>
                  <w:r w:rsidRPr="00741A70">
                    <w:rPr>
                      <w:rFonts w:cs="Times New Roman"/>
                      <w:sz w:val="20"/>
                      <w:szCs w:val="20"/>
                    </w:rPr>
                    <w:t>2.2.</w:t>
                  </w:r>
                </w:p>
              </w:tc>
              <w:tc>
                <w:tcPr>
                  <w:tcW w:w="1914" w:type="pct"/>
                  <w:hideMark/>
                </w:tcPr>
                <w:p w14:paraId="6993F762" w14:textId="77777777" w:rsidR="001772E6" w:rsidRPr="00741A70" w:rsidRDefault="001772E6" w:rsidP="001772E6">
                  <w:pPr>
                    <w:jc w:val="left"/>
                    <w:rPr>
                      <w:rFonts w:cs="Times New Roman"/>
                      <w:sz w:val="20"/>
                      <w:szCs w:val="20"/>
                    </w:rPr>
                  </w:pPr>
                  <w:r w:rsidRPr="00741A70">
                    <w:rPr>
                      <w:rFonts w:cs="Times New Roman"/>
                      <w:sz w:val="20"/>
                      <w:szCs w:val="20"/>
                    </w:rPr>
                    <w:t xml:space="preserve">   Pulkvežleitnants</w:t>
                  </w:r>
                </w:p>
              </w:tc>
              <w:tc>
                <w:tcPr>
                  <w:tcW w:w="2454" w:type="pct"/>
                  <w:hideMark/>
                </w:tcPr>
                <w:p w14:paraId="6C866029" w14:textId="77777777" w:rsidR="001772E6" w:rsidRPr="00741A70" w:rsidRDefault="001772E6" w:rsidP="001772E6">
                  <w:pPr>
                    <w:jc w:val="center"/>
                    <w:rPr>
                      <w:rFonts w:cs="Times New Roman"/>
                      <w:sz w:val="20"/>
                      <w:szCs w:val="20"/>
                    </w:rPr>
                  </w:pPr>
                  <w:r w:rsidRPr="00741A70">
                    <w:rPr>
                      <w:rFonts w:cs="Times New Roman"/>
                      <w:sz w:val="20"/>
                      <w:szCs w:val="20"/>
                    </w:rPr>
                    <w:t>120</w:t>
                  </w:r>
                </w:p>
              </w:tc>
            </w:tr>
            <w:tr w:rsidR="001772E6" w:rsidRPr="00741A70" w14:paraId="37CD6AE4" w14:textId="77777777" w:rsidTr="002C2A49">
              <w:tc>
                <w:tcPr>
                  <w:tcW w:w="632" w:type="pct"/>
                  <w:hideMark/>
                </w:tcPr>
                <w:p w14:paraId="52DBC224" w14:textId="77777777" w:rsidR="001772E6" w:rsidRPr="00741A70" w:rsidRDefault="001772E6" w:rsidP="001772E6">
                  <w:pPr>
                    <w:jc w:val="center"/>
                    <w:rPr>
                      <w:rFonts w:cs="Times New Roman"/>
                      <w:sz w:val="20"/>
                      <w:szCs w:val="20"/>
                    </w:rPr>
                  </w:pPr>
                  <w:r w:rsidRPr="00741A70">
                    <w:rPr>
                      <w:rFonts w:cs="Times New Roman"/>
                      <w:sz w:val="20"/>
                      <w:szCs w:val="20"/>
                    </w:rPr>
                    <w:t>2.3.</w:t>
                  </w:r>
                </w:p>
              </w:tc>
              <w:tc>
                <w:tcPr>
                  <w:tcW w:w="1914" w:type="pct"/>
                  <w:hideMark/>
                </w:tcPr>
                <w:p w14:paraId="53B3C4E8" w14:textId="77777777" w:rsidR="001772E6" w:rsidRPr="00741A70" w:rsidRDefault="001772E6" w:rsidP="001772E6">
                  <w:pPr>
                    <w:jc w:val="left"/>
                    <w:rPr>
                      <w:rFonts w:cs="Times New Roman"/>
                      <w:sz w:val="20"/>
                      <w:szCs w:val="20"/>
                    </w:rPr>
                  </w:pPr>
                  <w:r w:rsidRPr="00741A70">
                    <w:rPr>
                      <w:rFonts w:cs="Times New Roman"/>
                      <w:sz w:val="20"/>
                      <w:szCs w:val="20"/>
                    </w:rPr>
                    <w:t xml:space="preserve">   Majors</w:t>
                  </w:r>
                </w:p>
              </w:tc>
              <w:tc>
                <w:tcPr>
                  <w:tcW w:w="2454" w:type="pct"/>
                  <w:hideMark/>
                </w:tcPr>
                <w:p w14:paraId="3295CC5A" w14:textId="77777777" w:rsidR="001772E6" w:rsidRPr="00741A70" w:rsidRDefault="001772E6" w:rsidP="001772E6">
                  <w:pPr>
                    <w:jc w:val="center"/>
                    <w:rPr>
                      <w:rFonts w:cs="Times New Roman"/>
                      <w:sz w:val="20"/>
                      <w:szCs w:val="20"/>
                    </w:rPr>
                  </w:pPr>
                  <w:r w:rsidRPr="00741A70">
                    <w:rPr>
                      <w:rFonts w:cs="Times New Roman"/>
                      <w:sz w:val="20"/>
                      <w:szCs w:val="20"/>
                    </w:rPr>
                    <w:t>106</w:t>
                  </w:r>
                </w:p>
              </w:tc>
            </w:tr>
            <w:tr w:rsidR="001772E6" w:rsidRPr="00741A70" w14:paraId="21AE1FE9" w14:textId="77777777" w:rsidTr="002C2A49">
              <w:tc>
                <w:tcPr>
                  <w:tcW w:w="632" w:type="pct"/>
                  <w:hideMark/>
                </w:tcPr>
                <w:p w14:paraId="5E8A90A2" w14:textId="77777777" w:rsidR="001772E6" w:rsidRPr="00741A70" w:rsidRDefault="001772E6" w:rsidP="001772E6">
                  <w:pPr>
                    <w:jc w:val="center"/>
                    <w:rPr>
                      <w:rFonts w:cs="Times New Roman"/>
                      <w:i/>
                      <w:iCs/>
                      <w:sz w:val="20"/>
                      <w:szCs w:val="20"/>
                    </w:rPr>
                  </w:pPr>
                  <w:r w:rsidRPr="00741A70">
                    <w:rPr>
                      <w:rFonts w:cs="Times New Roman"/>
                      <w:i/>
                      <w:iCs/>
                      <w:sz w:val="20"/>
                      <w:szCs w:val="20"/>
                    </w:rPr>
                    <w:t>3.</w:t>
                  </w:r>
                </w:p>
              </w:tc>
              <w:tc>
                <w:tcPr>
                  <w:tcW w:w="1914" w:type="pct"/>
                  <w:hideMark/>
                </w:tcPr>
                <w:p w14:paraId="04DB6E99" w14:textId="77777777" w:rsidR="001772E6" w:rsidRPr="00741A70" w:rsidRDefault="001772E6" w:rsidP="001772E6">
                  <w:pPr>
                    <w:jc w:val="left"/>
                    <w:rPr>
                      <w:rFonts w:cs="Times New Roman"/>
                      <w:b/>
                      <w:bCs/>
                      <w:i/>
                      <w:iCs/>
                      <w:sz w:val="20"/>
                      <w:szCs w:val="20"/>
                    </w:rPr>
                  </w:pPr>
                  <w:r w:rsidRPr="00741A70">
                    <w:rPr>
                      <w:rFonts w:cs="Times New Roman"/>
                      <w:b/>
                      <w:bCs/>
                      <w:i/>
                      <w:iCs/>
                      <w:sz w:val="20"/>
                      <w:szCs w:val="20"/>
                    </w:rPr>
                    <w:t>Jaunākie virsnieki</w:t>
                  </w:r>
                </w:p>
              </w:tc>
              <w:tc>
                <w:tcPr>
                  <w:tcW w:w="2454" w:type="pct"/>
                  <w:hideMark/>
                </w:tcPr>
                <w:p w14:paraId="712E8B97" w14:textId="77777777" w:rsidR="001772E6" w:rsidRPr="00741A70" w:rsidRDefault="001772E6" w:rsidP="001772E6">
                  <w:pPr>
                    <w:jc w:val="left"/>
                    <w:rPr>
                      <w:rFonts w:cs="Times New Roman"/>
                      <w:sz w:val="20"/>
                      <w:szCs w:val="20"/>
                    </w:rPr>
                  </w:pPr>
                  <w:r w:rsidRPr="00741A70">
                    <w:rPr>
                      <w:rFonts w:cs="Times New Roman"/>
                      <w:sz w:val="20"/>
                      <w:szCs w:val="20"/>
                    </w:rPr>
                    <w:t> </w:t>
                  </w:r>
                </w:p>
              </w:tc>
            </w:tr>
            <w:tr w:rsidR="001772E6" w:rsidRPr="00741A70" w14:paraId="15CD2569" w14:textId="77777777" w:rsidTr="002C2A49">
              <w:tc>
                <w:tcPr>
                  <w:tcW w:w="632" w:type="pct"/>
                  <w:hideMark/>
                </w:tcPr>
                <w:p w14:paraId="300AF175" w14:textId="77777777" w:rsidR="001772E6" w:rsidRPr="00741A70" w:rsidRDefault="001772E6" w:rsidP="001772E6">
                  <w:pPr>
                    <w:jc w:val="center"/>
                    <w:rPr>
                      <w:rFonts w:cs="Times New Roman"/>
                      <w:sz w:val="20"/>
                      <w:szCs w:val="20"/>
                    </w:rPr>
                  </w:pPr>
                  <w:r w:rsidRPr="00741A70">
                    <w:rPr>
                      <w:rFonts w:cs="Times New Roman"/>
                      <w:sz w:val="20"/>
                      <w:szCs w:val="20"/>
                    </w:rPr>
                    <w:t>3.1.</w:t>
                  </w:r>
                </w:p>
              </w:tc>
              <w:tc>
                <w:tcPr>
                  <w:tcW w:w="1914" w:type="pct"/>
                  <w:hideMark/>
                </w:tcPr>
                <w:p w14:paraId="2EDDD7BE" w14:textId="77777777" w:rsidR="001772E6" w:rsidRPr="00741A70" w:rsidRDefault="001772E6" w:rsidP="001772E6">
                  <w:pPr>
                    <w:jc w:val="left"/>
                    <w:rPr>
                      <w:rFonts w:cs="Times New Roman"/>
                      <w:sz w:val="20"/>
                      <w:szCs w:val="20"/>
                    </w:rPr>
                  </w:pPr>
                  <w:r w:rsidRPr="00741A70">
                    <w:rPr>
                      <w:rFonts w:cs="Times New Roman"/>
                      <w:sz w:val="20"/>
                      <w:szCs w:val="20"/>
                    </w:rPr>
                    <w:t xml:space="preserve">   Kapteinis</w:t>
                  </w:r>
                </w:p>
              </w:tc>
              <w:tc>
                <w:tcPr>
                  <w:tcW w:w="2454" w:type="pct"/>
                  <w:hideMark/>
                </w:tcPr>
                <w:p w14:paraId="0FAA5D62" w14:textId="77777777" w:rsidR="001772E6" w:rsidRPr="00741A70" w:rsidRDefault="001772E6" w:rsidP="001772E6">
                  <w:pPr>
                    <w:jc w:val="center"/>
                    <w:rPr>
                      <w:rFonts w:cs="Times New Roman"/>
                      <w:sz w:val="20"/>
                      <w:szCs w:val="20"/>
                    </w:rPr>
                  </w:pPr>
                  <w:r w:rsidRPr="00741A70">
                    <w:rPr>
                      <w:rFonts w:cs="Times New Roman"/>
                      <w:sz w:val="20"/>
                      <w:szCs w:val="20"/>
                    </w:rPr>
                    <w:t>78</w:t>
                  </w:r>
                </w:p>
              </w:tc>
            </w:tr>
            <w:tr w:rsidR="001772E6" w:rsidRPr="00741A70" w14:paraId="18267730" w14:textId="77777777" w:rsidTr="002C2A49">
              <w:tc>
                <w:tcPr>
                  <w:tcW w:w="632" w:type="pct"/>
                  <w:hideMark/>
                </w:tcPr>
                <w:p w14:paraId="7A20F872" w14:textId="77777777" w:rsidR="001772E6" w:rsidRPr="00741A70" w:rsidRDefault="001772E6" w:rsidP="001772E6">
                  <w:pPr>
                    <w:jc w:val="center"/>
                    <w:rPr>
                      <w:rFonts w:cs="Times New Roman"/>
                      <w:sz w:val="20"/>
                      <w:szCs w:val="20"/>
                    </w:rPr>
                  </w:pPr>
                  <w:r w:rsidRPr="00741A70">
                    <w:rPr>
                      <w:rFonts w:cs="Times New Roman"/>
                      <w:sz w:val="20"/>
                      <w:szCs w:val="20"/>
                    </w:rPr>
                    <w:t>3.2.</w:t>
                  </w:r>
                </w:p>
              </w:tc>
              <w:tc>
                <w:tcPr>
                  <w:tcW w:w="1914" w:type="pct"/>
                  <w:hideMark/>
                </w:tcPr>
                <w:p w14:paraId="5DE81C4E" w14:textId="77777777" w:rsidR="001772E6" w:rsidRPr="00741A70" w:rsidRDefault="001772E6" w:rsidP="001772E6">
                  <w:pPr>
                    <w:jc w:val="left"/>
                    <w:rPr>
                      <w:rFonts w:cs="Times New Roman"/>
                      <w:sz w:val="20"/>
                      <w:szCs w:val="20"/>
                    </w:rPr>
                  </w:pPr>
                  <w:r w:rsidRPr="00741A70">
                    <w:rPr>
                      <w:rFonts w:cs="Times New Roman"/>
                      <w:sz w:val="20"/>
                      <w:szCs w:val="20"/>
                    </w:rPr>
                    <w:t xml:space="preserve">   Virsleitnants</w:t>
                  </w:r>
                </w:p>
              </w:tc>
              <w:tc>
                <w:tcPr>
                  <w:tcW w:w="2454" w:type="pct"/>
                  <w:hideMark/>
                </w:tcPr>
                <w:p w14:paraId="2C92D5F2" w14:textId="77777777" w:rsidR="001772E6" w:rsidRPr="00741A70" w:rsidRDefault="001772E6" w:rsidP="001772E6">
                  <w:pPr>
                    <w:jc w:val="center"/>
                    <w:rPr>
                      <w:rFonts w:cs="Times New Roman"/>
                      <w:sz w:val="20"/>
                      <w:szCs w:val="20"/>
                    </w:rPr>
                  </w:pPr>
                  <w:r w:rsidRPr="00741A70">
                    <w:rPr>
                      <w:rFonts w:cs="Times New Roman"/>
                      <w:sz w:val="20"/>
                      <w:szCs w:val="20"/>
                    </w:rPr>
                    <w:t>71</w:t>
                  </w:r>
                </w:p>
              </w:tc>
            </w:tr>
            <w:tr w:rsidR="001772E6" w:rsidRPr="00741A70" w14:paraId="07EC7900" w14:textId="77777777" w:rsidTr="002C2A49">
              <w:tc>
                <w:tcPr>
                  <w:tcW w:w="632" w:type="pct"/>
                  <w:hideMark/>
                </w:tcPr>
                <w:p w14:paraId="16B730DA" w14:textId="77777777" w:rsidR="001772E6" w:rsidRPr="00741A70" w:rsidRDefault="001772E6" w:rsidP="001772E6">
                  <w:pPr>
                    <w:jc w:val="center"/>
                    <w:rPr>
                      <w:rFonts w:cs="Times New Roman"/>
                      <w:sz w:val="20"/>
                      <w:szCs w:val="20"/>
                    </w:rPr>
                  </w:pPr>
                  <w:r w:rsidRPr="00741A70">
                    <w:rPr>
                      <w:rFonts w:cs="Times New Roman"/>
                      <w:sz w:val="20"/>
                      <w:szCs w:val="20"/>
                    </w:rPr>
                    <w:t>3.3.</w:t>
                  </w:r>
                </w:p>
              </w:tc>
              <w:tc>
                <w:tcPr>
                  <w:tcW w:w="1914" w:type="pct"/>
                  <w:hideMark/>
                </w:tcPr>
                <w:p w14:paraId="0CD9C875" w14:textId="77777777" w:rsidR="001772E6" w:rsidRPr="00741A70" w:rsidRDefault="001772E6" w:rsidP="001772E6">
                  <w:pPr>
                    <w:jc w:val="left"/>
                    <w:rPr>
                      <w:rFonts w:cs="Times New Roman"/>
                      <w:sz w:val="20"/>
                      <w:szCs w:val="20"/>
                    </w:rPr>
                  </w:pPr>
                  <w:r w:rsidRPr="00741A70">
                    <w:rPr>
                      <w:rFonts w:cs="Times New Roman"/>
                      <w:sz w:val="20"/>
                      <w:szCs w:val="20"/>
                    </w:rPr>
                    <w:t xml:space="preserve">   Leitnants</w:t>
                  </w:r>
                </w:p>
              </w:tc>
              <w:tc>
                <w:tcPr>
                  <w:tcW w:w="2454" w:type="pct"/>
                  <w:hideMark/>
                </w:tcPr>
                <w:p w14:paraId="19EBD8E5" w14:textId="77777777" w:rsidR="001772E6" w:rsidRPr="00741A70" w:rsidRDefault="001772E6" w:rsidP="001772E6">
                  <w:pPr>
                    <w:jc w:val="center"/>
                    <w:rPr>
                      <w:rFonts w:cs="Times New Roman"/>
                      <w:sz w:val="20"/>
                      <w:szCs w:val="20"/>
                    </w:rPr>
                  </w:pPr>
                  <w:r w:rsidRPr="00741A70">
                    <w:rPr>
                      <w:rFonts w:cs="Times New Roman"/>
                      <w:sz w:val="20"/>
                      <w:szCs w:val="20"/>
                    </w:rPr>
                    <w:t>64</w:t>
                  </w:r>
                </w:p>
              </w:tc>
            </w:tr>
            <w:tr w:rsidR="001772E6" w:rsidRPr="00741A70" w14:paraId="6CA5AA38" w14:textId="77777777" w:rsidTr="002C2A49">
              <w:tc>
                <w:tcPr>
                  <w:tcW w:w="632" w:type="pct"/>
                  <w:hideMark/>
                </w:tcPr>
                <w:p w14:paraId="15EAA422" w14:textId="77777777" w:rsidR="001772E6" w:rsidRPr="00741A70" w:rsidRDefault="001772E6" w:rsidP="001772E6">
                  <w:pPr>
                    <w:jc w:val="center"/>
                    <w:rPr>
                      <w:rFonts w:cs="Times New Roman"/>
                      <w:i/>
                      <w:iCs/>
                      <w:sz w:val="20"/>
                      <w:szCs w:val="20"/>
                    </w:rPr>
                  </w:pPr>
                  <w:r w:rsidRPr="00741A70">
                    <w:rPr>
                      <w:rFonts w:cs="Times New Roman"/>
                      <w:i/>
                      <w:iCs/>
                      <w:sz w:val="20"/>
                      <w:szCs w:val="20"/>
                    </w:rPr>
                    <w:t>4.</w:t>
                  </w:r>
                </w:p>
              </w:tc>
              <w:tc>
                <w:tcPr>
                  <w:tcW w:w="1914" w:type="pct"/>
                  <w:hideMark/>
                </w:tcPr>
                <w:p w14:paraId="65A7697E" w14:textId="77777777" w:rsidR="001772E6" w:rsidRPr="00741A70" w:rsidRDefault="001772E6" w:rsidP="001772E6">
                  <w:pPr>
                    <w:jc w:val="left"/>
                    <w:rPr>
                      <w:rFonts w:cs="Times New Roman"/>
                      <w:b/>
                      <w:bCs/>
                      <w:i/>
                      <w:iCs/>
                      <w:sz w:val="20"/>
                      <w:szCs w:val="20"/>
                    </w:rPr>
                  </w:pPr>
                  <w:r w:rsidRPr="00741A70">
                    <w:rPr>
                      <w:rFonts w:cs="Times New Roman"/>
                      <w:b/>
                      <w:bCs/>
                      <w:i/>
                      <w:iCs/>
                      <w:sz w:val="20"/>
                      <w:szCs w:val="20"/>
                    </w:rPr>
                    <w:t>Instruktori</w:t>
                  </w:r>
                </w:p>
              </w:tc>
              <w:tc>
                <w:tcPr>
                  <w:tcW w:w="2454" w:type="pct"/>
                  <w:hideMark/>
                </w:tcPr>
                <w:p w14:paraId="6286E901" w14:textId="77777777" w:rsidR="001772E6" w:rsidRPr="00741A70" w:rsidRDefault="001772E6" w:rsidP="001772E6">
                  <w:pPr>
                    <w:jc w:val="left"/>
                    <w:rPr>
                      <w:rFonts w:cs="Times New Roman"/>
                      <w:sz w:val="20"/>
                      <w:szCs w:val="20"/>
                    </w:rPr>
                  </w:pPr>
                  <w:r w:rsidRPr="00741A70">
                    <w:rPr>
                      <w:rFonts w:cs="Times New Roman"/>
                      <w:sz w:val="20"/>
                      <w:szCs w:val="20"/>
                    </w:rPr>
                    <w:t> </w:t>
                  </w:r>
                </w:p>
              </w:tc>
            </w:tr>
            <w:tr w:rsidR="001772E6" w:rsidRPr="00741A70" w14:paraId="43E6E1C4" w14:textId="77777777" w:rsidTr="002C2A49">
              <w:tc>
                <w:tcPr>
                  <w:tcW w:w="632" w:type="pct"/>
                  <w:hideMark/>
                </w:tcPr>
                <w:p w14:paraId="2A8024E6" w14:textId="77777777" w:rsidR="001772E6" w:rsidRPr="00741A70" w:rsidRDefault="001772E6" w:rsidP="001772E6">
                  <w:pPr>
                    <w:jc w:val="center"/>
                    <w:rPr>
                      <w:rFonts w:cs="Times New Roman"/>
                      <w:sz w:val="20"/>
                      <w:szCs w:val="20"/>
                    </w:rPr>
                  </w:pPr>
                  <w:r w:rsidRPr="00741A70">
                    <w:rPr>
                      <w:rFonts w:cs="Times New Roman"/>
                      <w:sz w:val="20"/>
                      <w:szCs w:val="20"/>
                    </w:rPr>
                    <w:t>4.1.</w:t>
                  </w:r>
                </w:p>
              </w:tc>
              <w:tc>
                <w:tcPr>
                  <w:tcW w:w="1914" w:type="pct"/>
                  <w:hideMark/>
                </w:tcPr>
                <w:p w14:paraId="11145D74" w14:textId="64DDB4B0" w:rsidR="001772E6" w:rsidRPr="00741A70" w:rsidRDefault="001772E6" w:rsidP="001772E6">
                  <w:pPr>
                    <w:jc w:val="left"/>
                    <w:rPr>
                      <w:rFonts w:cs="Times New Roman"/>
                      <w:sz w:val="20"/>
                      <w:szCs w:val="20"/>
                    </w:rPr>
                  </w:pPr>
                  <w:r w:rsidRPr="00741A70">
                    <w:rPr>
                      <w:rFonts w:cs="Times New Roman"/>
                      <w:sz w:val="20"/>
                      <w:szCs w:val="20"/>
                    </w:rPr>
                    <w:t xml:space="preserve">   </w:t>
                  </w:r>
                  <w:r w:rsidR="003E056A">
                    <w:rPr>
                      <w:rFonts w:cs="Times New Roman"/>
                      <w:sz w:val="20"/>
                      <w:szCs w:val="20"/>
                    </w:rPr>
                    <w:t>V</w:t>
                  </w:r>
                  <w:r w:rsidR="003E056A" w:rsidRPr="00741A70">
                    <w:rPr>
                      <w:rFonts w:cs="Times New Roman"/>
                      <w:sz w:val="20"/>
                      <w:szCs w:val="20"/>
                    </w:rPr>
                    <w:t>irsniekvietnieks</w:t>
                  </w:r>
                </w:p>
              </w:tc>
              <w:tc>
                <w:tcPr>
                  <w:tcW w:w="2454" w:type="pct"/>
                  <w:hideMark/>
                </w:tcPr>
                <w:p w14:paraId="5551F312" w14:textId="77777777" w:rsidR="001772E6" w:rsidRPr="00741A70" w:rsidRDefault="001772E6" w:rsidP="001772E6">
                  <w:pPr>
                    <w:jc w:val="center"/>
                    <w:rPr>
                      <w:rFonts w:cs="Times New Roman"/>
                      <w:sz w:val="20"/>
                      <w:szCs w:val="20"/>
                    </w:rPr>
                  </w:pPr>
                  <w:r w:rsidRPr="00741A70">
                    <w:rPr>
                      <w:rFonts w:cs="Times New Roman"/>
                      <w:sz w:val="20"/>
                      <w:szCs w:val="20"/>
                    </w:rPr>
                    <w:t>43</w:t>
                  </w:r>
                </w:p>
              </w:tc>
            </w:tr>
            <w:tr w:rsidR="001772E6" w:rsidRPr="00741A70" w14:paraId="1C146EBD" w14:textId="77777777" w:rsidTr="002C2A49">
              <w:tc>
                <w:tcPr>
                  <w:tcW w:w="632" w:type="pct"/>
                  <w:hideMark/>
                </w:tcPr>
                <w:p w14:paraId="0B6FE915" w14:textId="77777777" w:rsidR="001772E6" w:rsidRPr="00741A70" w:rsidRDefault="001772E6" w:rsidP="001772E6">
                  <w:pPr>
                    <w:jc w:val="center"/>
                    <w:rPr>
                      <w:rFonts w:cs="Times New Roman"/>
                      <w:sz w:val="20"/>
                      <w:szCs w:val="20"/>
                    </w:rPr>
                  </w:pPr>
                  <w:r w:rsidRPr="00741A70">
                    <w:rPr>
                      <w:rFonts w:cs="Times New Roman"/>
                      <w:sz w:val="20"/>
                      <w:szCs w:val="20"/>
                    </w:rPr>
                    <w:t>4.2.</w:t>
                  </w:r>
                </w:p>
              </w:tc>
              <w:tc>
                <w:tcPr>
                  <w:tcW w:w="1914" w:type="pct"/>
                  <w:hideMark/>
                </w:tcPr>
                <w:p w14:paraId="5F4D8C0A" w14:textId="77777777" w:rsidR="001772E6" w:rsidRPr="00741A70" w:rsidRDefault="001772E6" w:rsidP="001772E6">
                  <w:pPr>
                    <w:jc w:val="left"/>
                    <w:rPr>
                      <w:rFonts w:cs="Times New Roman"/>
                      <w:sz w:val="20"/>
                      <w:szCs w:val="20"/>
                    </w:rPr>
                  </w:pPr>
                  <w:r w:rsidRPr="00741A70">
                    <w:rPr>
                      <w:rFonts w:cs="Times New Roman"/>
                      <w:sz w:val="20"/>
                      <w:szCs w:val="20"/>
                    </w:rPr>
                    <w:t xml:space="preserve">   Virsseržants</w:t>
                  </w:r>
                </w:p>
              </w:tc>
              <w:tc>
                <w:tcPr>
                  <w:tcW w:w="2454" w:type="pct"/>
                  <w:hideMark/>
                </w:tcPr>
                <w:p w14:paraId="3D024B6D" w14:textId="77777777" w:rsidR="001772E6" w:rsidRPr="00741A70" w:rsidRDefault="001772E6" w:rsidP="001772E6">
                  <w:pPr>
                    <w:jc w:val="center"/>
                    <w:rPr>
                      <w:rFonts w:cs="Times New Roman"/>
                      <w:sz w:val="20"/>
                      <w:szCs w:val="20"/>
                    </w:rPr>
                  </w:pPr>
                  <w:r w:rsidRPr="00741A70">
                    <w:rPr>
                      <w:rFonts w:cs="Times New Roman"/>
                      <w:sz w:val="20"/>
                      <w:szCs w:val="20"/>
                    </w:rPr>
                    <w:t>36</w:t>
                  </w:r>
                </w:p>
              </w:tc>
            </w:tr>
            <w:tr w:rsidR="001772E6" w:rsidRPr="00741A70" w14:paraId="65F4E59C" w14:textId="77777777" w:rsidTr="002C2A49">
              <w:tc>
                <w:tcPr>
                  <w:tcW w:w="632" w:type="pct"/>
                  <w:hideMark/>
                </w:tcPr>
                <w:p w14:paraId="56E90FD7" w14:textId="77777777" w:rsidR="001772E6" w:rsidRPr="00741A70" w:rsidRDefault="001772E6" w:rsidP="001772E6">
                  <w:pPr>
                    <w:jc w:val="center"/>
                    <w:rPr>
                      <w:rFonts w:cs="Times New Roman"/>
                      <w:sz w:val="20"/>
                      <w:szCs w:val="20"/>
                    </w:rPr>
                  </w:pPr>
                  <w:r w:rsidRPr="00741A70">
                    <w:rPr>
                      <w:rFonts w:cs="Times New Roman"/>
                      <w:sz w:val="20"/>
                      <w:szCs w:val="20"/>
                    </w:rPr>
                    <w:t>4.3.</w:t>
                  </w:r>
                </w:p>
              </w:tc>
              <w:tc>
                <w:tcPr>
                  <w:tcW w:w="1914" w:type="pct"/>
                  <w:hideMark/>
                </w:tcPr>
                <w:p w14:paraId="46119A60" w14:textId="77777777" w:rsidR="001772E6" w:rsidRPr="00741A70" w:rsidRDefault="001772E6" w:rsidP="001772E6">
                  <w:pPr>
                    <w:jc w:val="left"/>
                    <w:rPr>
                      <w:rFonts w:cs="Times New Roman"/>
                      <w:sz w:val="20"/>
                      <w:szCs w:val="20"/>
                    </w:rPr>
                  </w:pPr>
                  <w:r w:rsidRPr="00741A70">
                    <w:rPr>
                      <w:rFonts w:cs="Times New Roman"/>
                      <w:sz w:val="20"/>
                      <w:szCs w:val="20"/>
                    </w:rPr>
                    <w:t xml:space="preserve">   Seržants</w:t>
                  </w:r>
                </w:p>
              </w:tc>
              <w:tc>
                <w:tcPr>
                  <w:tcW w:w="2454" w:type="pct"/>
                  <w:hideMark/>
                </w:tcPr>
                <w:p w14:paraId="2C5C249A" w14:textId="77777777" w:rsidR="001772E6" w:rsidRPr="00741A70" w:rsidRDefault="001772E6" w:rsidP="001772E6">
                  <w:pPr>
                    <w:jc w:val="center"/>
                    <w:rPr>
                      <w:rFonts w:cs="Times New Roman"/>
                      <w:sz w:val="20"/>
                      <w:szCs w:val="20"/>
                    </w:rPr>
                  </w:pPr>
                  <w:r w:rsidRPr="00741A70">
                    <w:rPr>
                      <w:rFonts w:cs="Times New Roman"/>
                      <w:sz w:val="20"/>
                      <w:szCs w:val="20"/>
                    </w:rPr>
                    <w:t>28</w:t>
                  </w:r>
                </w:p>
              </w:tc>
            </w:tr>
            <w:tr w:rsidR="001772E6" w:rsidRPr="00741A70" w14:paraId="2A792FED" w14:textId="77777777" w:rsidTr="002C2A49">
              <w:tc>
                <w:tcPr>
                  <w:tcW w:w="632" w:type="pct"/>
                  <w:hideMark/>
                </w:tcPr>
                <w:p w14:paraId="7F197E50" w14:textId="77777777" w:rsidR="001772E6" w:rsidRPr="00741A70" w:rsidRDefault="001772E6" w:rsidP="001772E6">
                  <w:pPr>
                    <w:jc w:val="center"/>
                    <w:rPr>
                      <w:rFonts w:cs="Times New Roman"/>
                      <w:sz w:val="20"/>
                      <w:szCs w:val="20"/>
                    </w:rPr>
                  </w:pPr>
                  <w:r w:rsidRPr="00741A70">
                    <w:rPr>
                      <w:rFonts w:cs="Times New Roman"/>
                      <w:sz w:val="20"/>
                      <w:szCs w:val="20"/>
                    </w:rPr>
                    <w:t>4.4.</w:t>
                  </w:r>
                </w:p>
              </w:tc>
              <w:tc>
                <w:tcPr>
                  <w:tcW w:w="1914" w:type="pct"/>
                  <w:hideMark/>
                </w:tcPr>
                <w:p w14:paraId="100FD1CE" w14:textId="77777777" w:rsidR="001772E6" w:rsidRPr="00741A70" w:rsidRDefault="001772E6" w:rsidP="001772E6">
                  <w:pPr>
                    <w:jc w:val="left"/>
                    <w:rPr>
                      <w:rFonts w:cs="Times New Roman"/>
                      <w:sz w:val="20"/>
                      <w:szCs w:val="20"/>
                    </w:rPr>
                  </w:pPr>
                  <w:r w:rsidRPr="00741A70">
                    <w:rPr>
                      <w:rFonts w:cs="Times New Roman"/>
                      <w:sz w:val="20"/>
                      <w:szCs w:val="20"/>
                    </w:rPr>
                    <w:t xml:space="preserve">   Kaprālis</w:t>
                  </w:r>
                </w:p>
              </w:tc>
              <w:tc>
                <w:tcPr>
                  <w:tcW w:w="2454" w:type="pct"/>
                  <w:hideMark/>
                </w:tcPr>
                <w:p w14:paraId="49F0805C" w14:textId="77777777" w:rsidR="001772E6" w:rsidRPr="00741A70" w:rsidRDefault="001772E6" w:rsidP="001772E6">
                  <w:pPr>
                    <w:jc w:val="center"/>
                    <w:rPr>
                      <w:rFonts w:cs="Times New Roman"/>
                      <w:sz w:val="20"/>
                      <w:szCs w:val="20"/>
                    </w:rPr>
                  </w:pPr>
                  <w:r w:rsidRPr="00741A70">
                    <w:rPr>
                      <w:rFonts w:cs="Times New Roman"/>
                      <w:sz w:val="20"/>
                      <w:szCs w:val="20"/>
                    </w:rPr>
                    <w:t>21</w:t>
                  </w:r>
                </w:p>
              </w:tc>
            </w:tr>
            <w:tr w:rsidR="001772E6" w:rsidRPr="00741A70" w14:paraId="3C783AC2" w14:textId="77777777" w:rsidTr="002C2A49">
              <w:tc>
                <w:tcPr>
                  <w:tcW w:w="632" w:type="pct"/>
                  <w:hideMark/>
                </w:tcPr>
                <w:p w14:paraId="06305D29" w14:textId="77777777" w:rsidR="001772E6" w:rsidRPr="00741A70" w:rsidRDefault="001772E6" w:rsidP="001772E6">
                  <w:pPr>
                    <w:jc w:val="center"/>
                    <w:rPr>
                      <w:rFonts w:cs="Times New Roman"/>
                      <w:sz w:val="20"/>
                      <w:szCs w:val="20"/>
                    </w:rPr>
                  </w:pPr>
                  <w:r w:rsidRPr="00741A70">
                    <w:rPr>
                      <w:rFonts w:cs="Times New Roman"/>
                      <w:sz w:val="20"/>
                      <w:szCs w:val="20"/>
                    </w:rPr>
                    <w:t>4.5.</w:t>
                  </w:r>
                </w:p>
              </w:tc>
              <w:tc>
                <w:tcPr>
                  <w:tcW w:w="1914" w:type="pct"/>
                  <w:hideMark/>
                </w:tcPr>
                <w:p w14:paraId="08729B01" w14:textId="77777777" w:rsidR="001772E6" w:rsidRPr="00741A70" w:rsidRDefault="001772E6" w:rsidP="001772E6">
                  <w:pPr>
                    <w:jc w:val="left"/>
                    <w:rPr>
                      <w:rFonts w:cs="Times New Roman"/>
                      <w:sz w:val="20"/>
                      <w:szCs w:val="20"/>
                    </w:rPr>
                  </w:pPr>
                  <w:r w:rsidRPr="00741A70">
                    <w:rPr>
                      <w:rFonts w:cs="Times New Roman"/>
                      <w:sz w:val="20"/>
                      <w:szCs w:val="20"/>
                    </w:rPr>
                    <w:t xml:space="preserve">   Ierindnieks</w:t>
                  </w:r>
                </w:p>
              </w:tc>
              <w:tc>
                <w:tcPr>
                  <w:tcW w:w="2454" w:type="pct"/>
                  <w:hideMark/>
                </w:tcPr>
                <w:p w14:paraId="2FB1362D" w14:textId="77777777" w:rsidR="001772E6" w:rsidRPr="00741A70" w:rsidRDefault="001772E6" w:rsidP="001772E6">
                  <w:pPr>
                    <w:jc w:val="center"/>
                    <w:rPr>
                      <w:rFonts w:cs="Times New Roman"/>
                      <w:sz w:val="20"/>
                      <w:szCs w:val="20"/>
                    </w:rPr>
                  </w:pPr>
                  <w:r w:rsidRPr="00741A70">
                    <w:rPr>
                      <w:rFonts w:cs="Times New Roman"/>
                      <w:sz w:val="20"/>
                      <w:szCs w:val="20"/>
                    </w:rPr>
                    <w:t>14</w:t>
                  </w:r>
                </w:p>
              </w:tc>
            </w:tr>
          </w:tbl>
          <w:p w14:paraId="351BB1AA" w14:textId="2893CE51" w:rsidR="001772E6" w:rsidRPr="001772E6" w:rsidRDefault="001772E6" w:rsidP="001772E6">
            <w:pPr>
              <w:rPr>
                <w:sz w:val="22"/>
                <w:szCs w:val="22"/>
              </w:rPr>
            </w:pPr>
          </w:p>
        </w:tc>
      </w:tr>
      <w:tr w:rsidR="00741A70" w:rsidRPr="001772E6" w14:paraId="69288A6B" w14:textId="77777777" w:rsidTr="00741A70">
        <w:trPr>
          <w:trHeight w:val="841"/>
        </w:trPr>
        <w:tc>
          <w:tcPr>
            <w:tcW w:w="883" w:type="dxa"/>
          </w:tcPr>
          <w:p w14:paraId="591AFE4A" w14:textId="77777777" w:rsidR="001772E6" w:rsidRPr="001772E6" w:rsidRDefault="001772E6" w:rsidP="001772E6">
            <w:pPr>
              <w:jc w:val="center"/>
              <w:rPr>
                <w:b/>
                <w:bCs/>
                <w:sz w:val="22"/>
                <w:szCs w:val="22"/>
              </w:rPr>
            </w:pPr>
            <w:r w:rsidRPr="001772E6">
              <w:rPr>
                <w:sz w:val="22"/>
                <w:szCs w:val="22"/>
              </w:rPr>
              <w:t>2.</w:t>
            </w:r>
          </w:p>
        </w:tc>
        <w:tc>
          <w:tcPr>
            <w:tcW w:w="1664" w:type="dxa"/>
          </w:tcPr>
          <w:p w14:paraId="7B9A543E" w14:textId="77777777" w:rsidR="001772E6" w:rsidRPr="001772E6" w:rsidRDefault="001772E6" w:rsidP="001772E6">
            <w:pPr>
              <w:jc w:val="left"/>
              <w:rPr>
                <w:sz w:val="22"/>
                <w:szCs w:val="22"/>
              </w:rPr>
            </w:pPr>
            <w:r w:rsidRPr="001772E6">
              <w:rPr>
                <w:sz w:val="22"/>
                <w:szCs w:val="22"/>
              </w:rPr>
              <w:t xml:space="preserve">Piemaksa par nosacījumiem, kas saistīti ar amata (dienesta) specifiku </w:t>
            </w:r>
          </w:p>
        </w:tc>
        <w:tc>
          <w:tcPr>
            <w:tcW w:w="7087" w:type="dxa"/>
          </w:tcPr>
          <w:p w14:paraId="7EF5ADF6" w14:textId="604BF713" w:rsidR="001772E6" w:rsidRPr="00741A70" w:rsidRDefault="001772E6" w:rsidP="001772E6">
            <w:pPr>
              <w:rPr>
                <w:sz w:val="22"/>
                <w:szCs w:val="22"/>
              </w:rPr>
            </w:pPr>
            <w:bookmarkStart w:id="0" w:name="_Hlk184805018"/>
            <w:r w:rsidRPr="00741A70">
              <w:rPr>
                <w:sz w:val="22"/>
                <w:szCs w:val="22"/>
              </w:rPr>
              <w:t>S</w:t>
            </w:r>
            <w:r w:rsidRPr="001772E6">
              <w:rPr>
                <w:sz w:val="22"/>
                <w:szCs w:val="22"/>
              </w:rPr>
              <w:t>aņem tikai tās amatpersonas, kuru amatam (dienesta pienākumiem) ir attiecīga specifika</w:t>
            </w:r>
            <w:bookmarkEnd w:id="0"/>
            <w:r w:rsidRPr="001772E6">
              <w:rPr>
                <w:sz w:val="22"/>
                <w:szCs w:val="22"/>
              </w:rPr>
              <w:t xml:space="preserve"> Kritērijus piemaksu piemērošanai un apmēra noteikšanai nosaka iestādes vadītājs.</w:t>
            </w:r>
          </w:p>
          <w:tbl>
            <w:tblPr>
              <w:tblStyle w:val="TableGrid"/>
              <w:tblW w:w="6751" w:type="dxa"/>
              <w:tblLook w:val="04A0" w:firstRow="1" w:lastRow="0" w:firstColumn="1" w:lastColumn="0" w:noHBand="0" w:noVBand="1"/>
            </w:tblPr>
            <w:tblGrid>
              <w:gridCol w:w="586"/>
              <w:gridCol w:w="4692"/>
              <w:gridCol w:w="1473"/>
            </w:tblGrid>
            <w:tr w:rsidR="002C2A49" w:rsidRPr="00741A70" w14:paraId="54BEBEFE" w14:textId="77777777" w:rsidTr="00741A70">
              <w:tc>
                <w:tcPr>
                  <w:tcW w:w="434" w:type="pct"/>
                  <w:hideMark/>
                </w:tcPr>
                <w:p w14:paraId="74D4FB8B" w14:textId="77777777" w:rsidR="001772E6" w:rsidRPr="00741A70" w:rsidRDefault="001772E6" w:rsidP="001772E6">
                  <w:pPr>
                    <w:jc w:val="center"/>
                    <w:rPr>
                      <w:rFonts w:cs="Times New Roman"/>
                      <w:sz w:val="20"/>
                      <w:szCs w:val="20"/>
                    </w:rPr>
                  </w:pPr>
                  <w:r w:rsidRPr="00741A70">
                    <w:rPr>
                      <w:rFonts w:cs="Times New Roman"/>
                      <w:sz w:val="20"/>
                      <w:szCs w:val="20"/>
                    </w:rPr>
                    <w:t>Nr.</w:t>
                  </w:r>
                </w:p>
                <w:p w14:paraId="29C3093F" w14:textId="77777777" w:rsidR="001772E6" w:rsidRPr="00741A70" w:rsidRDefault="001772E6" w:rsidP="001772E6">
                  <w:pPr>
                    <w:jc w:val="center"/>
                    <w:rPr>
                      <w:rFonts w:cs="Times New Roman"/>
                      <w:sz w:val="20"/>
                      <w:szCs w:val="20"/>
                    </w:rPr>
                  </w:pPr>
                  <w:r w:rsidRPr="00741A70">
                    <w:rPr>
                      <w:rFonts w:cs="Times New Roman"/>
                      <w:sz w:val="20"/>
                      <w:szCs w:val="20"/>
                    </w:rPr>
                    <w:t>p.k.</w:t>
                  </w:r>
                </w:p>
              </w:tc>
              <w:tc>
                <w:tcPr>
                  <w:tcW w:w="3475" w:type="pct"/>
                  <w:hideMark/>
                </w:tcPr>
                <w:p w14:paraId="3A467234" w14:textId="77777777" w:rsidR="001772E6" w:rsidRPr="00741A70" w:rsidRDefault="001772E6" w:rsidP="001772E6">
                  <w:pPr>
                    <w:jc w:val="center"/>
                    <w:rPr>
                      <w:rFonts w:cs="Times New Roman"/>
                      <w:b/>
                      <w:bCs/>
                      <w:sz w:val="20"/>
                      <w:szCs w:val="20"/>
                    </w:rPr>
                  </w:pPr>
                  <w:r w:rsidRPr="00741A70">
                    <w:rPr>
                      <w:rFonts w:cs="Times New Roman"/>
                      <w:b/>
                      <w:bCs/>
                      <w:sz w:val="20"/>
                      <w:szCs w:val="20"/>
                    </w:rPr>
                    <w:t>Piemaksas veids</w:t>
                  </w:r>
                </w:p>
              </w:tc>
              <w:tc>
                <w:tcPr>
                  <w:tcW w:w="1091" w:type="pct"/>
                  <w:hideMark/>
                </w:tcPr>
                <w:p w14:paraId="3B981732" w14:textId="77777777" w:rsidR="001772E6" w:rsidRPr="00741A70" w:rsidRDefault="001772E6" w:rsidP="001772E6">
                  <w:pPr>
                    <w:jc w:val="center"/>
                    <w:rPr>
                      <w:rFonts w:cs="Times New Roman"/>
                      <w:b/>
                      <w:bCs/>
                      <w:sz w:val="20"/>
                      <w:szCs w:val="20"/>
                    </w:rPr>
                  </w:pPr>
                  <w:r w:rsidRPr="00741A70">
                    <w:rPr>
                      <w:rFonts w:cs="Times New Roman"/>
                      <w:b/>
                      <w:bCs/>
                      <w:sz w:val="20"/>
                      <w:szCs w:val="20"/>
                    </w:rPr>
                    <w:t>Piemaksas apmērs mēnesī</w:t>
                  </w:r>
                </w:p>
              </w:tc>
            </w:tr>
            <w:tr w:rsidR="002C2A49" w:rsidRPr="00741A70" w14:paraId="2730748E" w14:textId="77777777" w:rsidTr="00741A70">
              <w:tc>
                <w:tcPr>
                  <w:tcW w:w="434" w:type="pct"/>
                  <w:hideMark/>
                </w:tcPr>
                <w:p w14:paraId="34B1EA58" w14:textId="77777777" w:rsidR="001772E6" w:rsidRPr="00741A70" w:rsidRDefault="001772E6" w:rsidP="001772E6">
                  <w:pPr>
                    <w:jc w:val="center"/>
                    <w:rPr>
                      <w:rFonts w:cs="Times New Roman"/>
                      <w:sz w:val="20"/>
                      <w:szCs w:val="20"/>
                    </w:rPr>
                  </w:pPr>
                  <w:r w:rsidRPr="00741A70">
                    <w:rPr>
                      <w:rFonts w:cs="Times New Roman"/>
                      <w:sz w:val="20"/>
                      <w:szCs w:val="20"/>
                    </w:rPr>
                    <w:t>1.</w:t>
                  </w:r>
                </w:p>
              </w:tc>
              <w:tc>
                <w:tcPr>
                  <w:tcW w:w="3475" w:type="pct"/>
                  <w:hideMark/>
                </w:tcPr>
                <w:p w14:paraId="2878042B" w14:textId="77777777" w:rsidR="001772E6" w:rsidRPr="00741A70" w:rsidRDefault="001772E6" w:rsidP="001772E6">
                  <w:pPr>
                    <w:jc w:val="left"/>
                    <w:rPr>
                      <w:rFonts w:cs="Times New Roman"/>
                      <w:sz w:val="20"/>
                      <w:szCs w:val="20"/>
                    </w:rPr>
                  </w:pPr>
                  <w:r w:rsidRPr="00741A70">
                    <w:rPr>
                      <w:rFonts w:cs="Times New Roman"/>
                      <w:sz w:val="20"/>
                      <w:szCs w:val="20"/>
                    </w:rPr>
                    <w:t>Piemaksa amatpersonām, kuras pilda ar informācijas tehnoloģiju un sakaru jomu saistītus dienesta pienākumus, tai skaitā kibernoziegumu apkarošanas jomā</w:t>
                  </w:r>
                </w:p>
              </w:tc>
              <w:tc>
                <w:tcPr>
                  <w:tcW w:w="1091" w:type="pct"/>
                  <w:hideMark/>
                </w:tcPr>
                <w:p w14:paraId="1F44A311" w14:textId="77777777" w:rsidR="001772E6" w:rsidRPr="00741A70" w:rsidRDefault="001772E6" w:rsidP="001772E6">
                  <w:pPr>
                    <w:jc w:val="center"/>
                    <w:rPr>
                      <w:rFonts w:cs="Times New Roman"/>
                      <w:sz w:val="20"/>
                      <w:szCs w:val="20"/>
                    </w:rPr>
                  </w:pPr>
                  <w:r w:rsidRPr="00741A70">
                    <w:rPr>
                      <w:rFonts w:cs="Times New Roman"/>
                      <w:sz w:val="20"/>
                      <w:szCs w:val="20"/>
                    </w:rPr>
                    <w:t>līdz 20 % no mēnešalgas</w:t>
                  </w:r>
                </w:p>
              </w:tc>
            </w:tr>
            <w:tr w:rsidR="002C2A49" w:rsidRPr="00741A70" w14:paraId="356ACFB5" w14:textId="77777777" w:rsidTr="00741A70">
              <w:tc>
                <w:tcPr>
                  <w:tcW w:w="434" w:type="pct"/>
                  <w:hideMark/>
                </w:tcPr>
                <w:p w14:paraId="08F439F7" w14:textId="77777777" w:rsidR="001772E6" w:rsidRPr="00741A70" w:rsidRDefault="001772E6" w:rsidP="001772E6">
                  <w:pPr>
                    <w:jc w:val="center"/>
                    <w:rPr>
                      <w:rFonts w:cs="Times New Roman"/>
                      <w:sz w:val="20"/>
                      <w:szCs w:val="20"/>
                    </w:rPr>
                  </w:pPr>
                  <w:r w:rsidRPr="00741A70">
                    <w:rPr>
                      <w:rFonts w:cs="Times New Roman"/>
                      <w:sz w:val="20"/>
                      <w:szCs w:val="20"/>
                    </w:rPr>
                    <w:t>2.</w:t>
                  </w:r>
                </w:p>
              </w:tc>
              <w:tc>
                <w:tcPr>
                  <w:tcW w:w="3475" w:type="pct"/>
                  <w:hideMark/>
                </w:tcPr>
                <w:p w14:paraId="1C606C0F" w14:textId="77777777" w:rsidR="001772E6" w:rsidRPr="00741A70" w:rsidRDefault="001772E6" w:rsidP="001772E6">
                  <w:pPr>
                    <w:jc w:val="left"/>
                    <w:rPr>
                      <w:rFonts w:cs="Times New Roman"/>
                      <w:sz w:val="20"/>
                      <w:szCs w:val="20"/>
                    </w:rPr>
                  </w:pPr>
                  <w:r w:rsidRPr="00741A70">
                    <w:rPr>
                      <w:rFonts w:cs="Times New Roman"/>
                      <w:sz w:val="20"/>
                      <w:szCs w:val="20"/>
                    </w:rPr>
                    <w:t>Piemaksa par dienesta pienākumu pildīšanu kopā ar dienesta suni vai dienesta zirgu</w:t>
                  </w:r>
                </w:p>
              </w:tc>
              <w:tc>
                <w:tcPr>
                  <w:tcW w:w="1091" w:type="pct"/>
                  <w:hideMark/>
                </w:tcPr>
                <w:p w14:paraId="3A1E3F2F" w14:textId="77777777" w:rsidR="001772E6" w:rsidRPr="00741A70" w:rsidRDefault="001772E6" w:rsidP="001772E6">
                  <w:pPr>
                    <w:jc w:val="center"/>
                    <w:rPr>
                      <w:rFonts w:cs="Times New Roman"/>
                      <w:sz w:val="20"/>
                      <w:szCs w:val="20"/>
                    </w:rPr>
                  </w:pPr>
                  <w:r w:rsidRPr="00741A70">
                    <w:rPr>
                      <w:rFonts w:cs="Times New Roman"/>
                      <w:sz w:val="20"/>
                      <w:szCs w:val="20"/>
                    </w:rPr>
                    <w:t>līdz 20 % no mēnešalgas</w:t>
                  </w:r>
                </w:p>
              </w:tc>
            </w:tr>
            <w:tr w:rsidR="002C2A49" w:rsidRPr="00741A70" w14:paraId="4688291D" w14:textId="77777777" w:rsidTr="00741A70">
              <w:tc>
                <w:tcPr>
                  <w:tcW w:w="434" w:type="pct"/>
                  <w:hideMark/>
                </w:tcPr>
                <w:p w14:paraId="5DAF203A" w14:textId="77777777" w:rsidR="001772E6" w:rsidRPr="00741A70" w:rsidRDefault="001772E6" w:rsidP="001772E6">
                  <w:pPr>
                    <w:jc w:val="center"/>
                    <w:rPr>
                      <w:rFonts w:cs="Times New Roman"/>
                      <w:sz w:val="20"/>
                      <w:szCs w:val="20"/>
                    </w:rPr>
                  </w:pPr>
                  <w:r w:rsidRPr="00741A70">
                    <w:rPr>
                      <w:rFonts w:cs="Times New Roman"/>
                      <w:sz w:val="20"/>
                      <w:szCs w:val="20"/>
                    </w:rPr>
                    <w:t>3.</w:t>
                  </w:r>
                </w:p>
              </w:tc>
              <w:tc>
                <w:tcPr>
                  <w:tcW w:w="3475" w:type="pct"/>
                  <w:hideMark/>
                </w:tcPr>
                <w:p w14:paraId="22744A3B" w14:textId="77777777" w:rsidR="001772E6" w:rsidRPr="00741A70" w:rsidRDefault="001772E6" w:rsidP="001772E6">
                  <w:pPr>
                    <w:jc w:val="left"/>
                    <w:rPr>
                      <w:rFonts w:cs="Times New Roman"/>
                      <w:sz w:val="20"/>
                      <w:szCs w:val="20"/>
                    </w:rPr>
                  </w:pPr>
                  <w:r w:rsidRPr="00741A70">
                    <w:rPr>
                      <w:rFonts w:cs="Times New Roman"/>
                      <w:sz w:val="20"/>
                      <w:szCs w:val="20"/>
                    </w:rPr>
                    <w:t>Piemaksa amatpersonām, kuras veic zemūdens darbus</w:t>
                  </w:r>
                </w:p>
              </w:tc>
              <w:tc>
                <w:tcPr>
                  <w:tcW w:w="1091" w:type="pct"/>
                  <w:hideMark/>
                </w:tcPr>
                <w:p w14:paraId="62508842" w14:textId="77777777" w:rsidR="001772E6" w:rsidRPr="00741A70" w:rsidRDefault="001772E6" w:rsidP="001772E6">
                  <w:pPr>
                    <w:jc w:val="center"/>
                    <w:rPr>
                      <w:rFonts w:cs="Times New Roman"/>
                      <w:sz w:val="20"/>
                      <w:szCs w:val="20"/>
                    </w:rPr>
                  </w:pPr>
                  <w:r w:rsidRPr="00741A70">
                    <w:rPr>
                      <w:rFonts w:cs="Times New Roman"/>
                      <w:sz w:val="20"/>
                      <w:szCs w:val="20"/>
                    </w:rPr>
                    <w:t>līdz 300 </w:t>
                  </w:r>
                  <w:r w:rsidRPr="00741A70">
                    <w:rPr>
                      <w:rFonts w:cs="Times New Roman"/>
                      <w:i/>
                      <w:iCs/>
                      <w:sz w:val="20"/>
                      <w:szCs w:val="20"/>
                    </w:rPr>
                    <w:t>euro</w:t>
                  </w:r>
                </w:p>
              </w:tc>
            </w:tr>
            <w:tr w:rsidR="002C2A49" w:rsidRPr="00741A70" w14:paraId="5AFA2982" w14:textId="77777777" w:rsidTr="00741A70">
              <w:tc>
                <w:tcPr>
                  <w:tcW w:w="434" w:type="pct"/>
                  <w:hideMark/>
                </w:tcPr>
                <w:p w14:paraId="709E0EE8" w14:textId="77777777" w:rsidR="001772E6" w:rsidRPr="00741A70" w:rsidRDefault="001772E6" w:rsidP="001772E6">
                  <w:pPr>
                    <w:jc w:val="center"/>
                    <w:rPr>
                      <w:rFonts w:cs="Times New Roman"/>
                      <w:sz w:val="20"/>
                      <w:szCs w:val="20"/>
                    </w:rPr>
                  </w:pPr>
                  <w:r w:rsidRPr="00741A70">
                    <w:rPr>
                      <w:rFonts w:cs="Times New Roman"/>
                      <w:sz w:val="20"/>
                      <w:szCs w:val="20"/>
                    </w:rPr>
                    <w:t>4.</w:t>
                  </w:r>
                </w:p>
              </w:tc>
              <w:tc>
                <w:tcPr>
                  <w:tcW w:w="3475" w:type="pct"/>
                  <w:hideMark/>
                </w:tcPr>
                <w:p w14:paraId="7AAEBE28" w14:textId="77777777" w:rsidR="001772E6" w:rsidRPr="00741A70" w:rsidRDefault="001772E6" w:rsidP="001772E6">
                  <w:pPr>
                    <w:jc w:val="left"/>
                    <w:rPr>
                      <w:rFonts w:cs="Times New Roman"/>
                      <w:sz w:val="20"/>
                      <w:szCs w:val="20"/>
                    </w:rPr>
                  </w:pPr>
                  <w:r w:rsidRPr="00741A70">
                    <w:rPr>
                      <w:rFonts w:cs="Times New Roman"/>
                      <w:sz w:val="20"/>
                      <w:szCs w:val="20"/>
                    </w:rPr>
                    <w:t>Piemaksa gaisa kuģa apkalpes loceklim</w:t>
                  </w:r>
                </w:p>
              </w:tc>
              <w:tc>
                <w:tcPr>
                  <w:tcW w:w="1091" w:type="pct"/>
                  <w:hideMark/>
                </w:tcPr>
                <w:p w14:paraId="1CC209AE" w14:textId="77777777" w:rsidR="001772E6" w:rsidRPr="00741A70" w:rsidRDefault="001772E6" w:rsidP="001772E6">
                  <w:pPr>
                    <w:jc w:val="center"/>
                    <w:rPr>
                      <w:rFonts w:cs="Times New Roman"/>
                      <w:sz w:val="20"/>
                      <w:szCs w:val="20"/>
                    </w:rPr>
                  </w:pPr>
                  <w:r w:rsidRPr="00741A70">
                    <w:rPr>
                      <w:rFonts w:cs="Times New Roman"/>
                      <w:sz w:val="20"/>
                      <w:szCs w:val="20"/>
                    </w:rPr>
                    <w:t>25</w:t>
                  </w:r>
                  <w:r w:rsidRPr="00741A70">
                    <w:rPr>
                      <w:rFonts w:cs="Times New Roman"/>
                      <w:i/>
                      <w:iCs/>
                      <w:sz w:val="20"/>
                      <w:szCs w:val="20"/>
                    </w:rPr>
                    <w:t> euro</w:t>
                  </w:r>
                  <w:r w:rsidRPr="00741A70">
                    <w:rPr>
                      <w:rFonts w:cs="Times New Roman"/>
                      <w:sz w:val="20"/>
                      <w:szCs w:val="20"/>
                    </w:rPr>
                    <w:t xml:space="preserve"> par katru nolidoto stundu</w:t>
                  </w:r>
                </w:p>
              </w:tc>
            </w:tr>
            <w:tr w:rsidR="002C2A49" w:rsidRPr="00741A70" w14:paraId="1D3A7E66" w14:textId="77777777" w:rsidTr="00741A70">
              <w:tc>
                <w:tcPr>
                  <w:tcW w:w="434" w:type="pct"/>
                  <w:hideMark/>
                </w:tcPr>
                <w:p w14:paraId="4A173D23" w14:textId="77777777" w:rsidR="001772E6" w:rsidRPr="00741A70" w:rsidRDefault="001772E6" w:rsidP="001772E6">
                  <w:pPr>
                    <w:jc w:val="center"/>
                    <w:rPr>
                      <w:rFonts w:cs="Times New Roman"/>
                      <w:sz w:val="20"/>
                      <w:szCs w:val="20"/>
                    </w:rPr>
                  </w:pPr>
                  <w:r w:rsidRPr="00741A70">
                    <w:rPr>
                      <w:rFonts w:cs="Times New Roman"/>
                      <w:sz w:val="20"/>
                      <w:szCs w:val="20"/>
                    </w:rPr>
                    <w:t>5.</w:t>
                  </w:r>
                </w:p>
              </w:tc>
              <w:tc>
                <w:tcPr>
                  <w:tcW w:w="3475" w:type="pct"/>
                  <w:hideMark/>
                </w:tcPr>
                <w:p w14:paraId="78914A8B" w14:textId="77777777" w:rsidR="001772E6" w:rsidRPr="00741A70" w:rsidRDefault="001772E6" w:rsidP="001772E6">
                  <w:pPr>
                    <w:jc w:val="left"/>
                    <w:rPr>
                      <w:rFonts w:cs="Times New Roman"/>
                      <w:sz w:val="20"/>
                      <w:szCs w:val="20"/>
                    </w:rPr>
                  </w:pPr>
                  <w:r w:rsidRPr="00741A70">
                    <w:rPr>
                      <w:rFonts w:cs="Times New Roman"/>
                      <w:sz w:val="20"/>
                      <w:szCs w:val="20"/>
                    </w:rPr>
                    <w:t>Piemaksa par robežkontroles mobilitāti un stiprināšanu</w:t>
                  </w:r>
                </w:p>
              </w:tc>
              <w:tc>
                <w:tcPr>
                  <w:tcW w:w="1091" w:type="pct"/>
                  <w:hideMark/>
                </w:tcPr>
                <w:p w14:paraId="78E5A6BC" w14:textId="77777777" w:rsidR="001772E6" w:rsidRPr="00741A70" w:rsidRDefault="001772E6" w:rsidP="001772E6">
                  <w:pPr>
                    <w:jc w:val="center"/>
                    <w:rPr>
                      <w:rFonts w:cs="Times New Roman"/>
                      <w:sz w:val="20"/>
                      <w:szCs w:val="20"/>
                    </w:rPr>
                  </w:pPr>
                  <w:r w:rsidRPr="00741A70">
                    <w:rPr>
                      <w:rFonts w:cs="Times New Roman"/>
                      <w:sz w:val="20"/>
                      <w:szCs w:val="20"/>
                    </w:rPr>
                    <w:t>līdz 400 </w:t>
                  </w:r>
                  <w:r w:rsidRPr="00741A70">
                    <w:rPr>
                      <w:rFonts w:cs="Times New Roman"/>
                      <w:i/>
                      <w:iCs/>
                      <w:sz w:val="20"/>
                      <w:szCs w:val="20"/>
                    </w:rPr>
                    <w:t>euro</w:t>
                  </w:r>
                </w:p>
              </w:tc>
            </w:tr>
          </w:tbl>
          <w:p w14:paraId="6A9ECCED" w14:textId="3429B1A5" w:rsidR="001772E6" w:rsidRPr="001772E6" w:rsidRDefault="001772E6" w:rsidP="001772E6">
            <w:pPr>
              <w:rPr>
                <w:b/>
                <w:bCs/>
                <w:sz w:val="22"/>
                <w:szCs w:val="22"/>
              </w:rPr>
            </w:pPr>
          </w:p>
        </w:tc>
      </w:tr>
      <w:tr w:rsidR="00741A70" w:rsidRPr="001772E6" w14:paraId="7A62979B" w14:textId="77777777" w:rsidTr="00741A70">
        <w:tc>
          <w:tcPr>
            <w:tcW w:w="883" w:type="dxa"/>
          </w:tcPr>
          <w:p w14:paraId="53532168" w14:textId="77777777" w:rsidR="001772E6" w:rsidRPr="001772E6" w:rsidRDefault="001772E6" w:rsidP="001772E6">
            <w:pPr>
              <w:jc w:val="left"/>
              <w:rPr>
                <w:b/>
                <w:bCs/>
                <w:sz w:val="22"/>
                <w:szCs w:val="22"/>
              </w:rPr>
            </w:pPr>
            <w:r w:rsidRPr="001772E6">
              <w:rPr>
                <w:sz w:val="22"/>
                <w:szCs w:val="22"/>
              </w:rPr>
              <w:lastRenderedPageBreak/>
              <w:t xml:space="preserve">    3.</w:t>
            </w:r>
          </w:p>
        </w:tc>
        <w:tc>
          <w:tcPr>
            <w:tcW w:w="1664" w:type="dxa"/>
          </w:tcPr>
          <w:p w14:paraId="37357A42" w14:textId="77777777" w:rsidR="001772E6" w:rsidRPr="001772E6" w:rsidRDefault="001772E6" w:rsidP="001772E6">
            <w:pPr>
              <w:jc w:val="left"/>
              <w:rPr>
                <w:sz w:val="22"/>
                <w:szCs w:val="22"/>
              </w:rPr>
            </w:pPr>
            <w:r w:rsidRPr="001772E6">
              <w:rPr>
                <w:sz w:val="22"/>
                <w:szCs w:val="22"/>
              </w:rPr>
              <w:t>Piemaksa par darbu paaugstināta riska un slodzes apstākļos</w:t>
            </w:r>
          </w:p>
          <w:p w14:paraId="19A009E6" w14:textId="77777777" w:rsidR="001772E6" w:rsidRPr="001772E6" w:rsidRDefault="001772E6" w:rsidP="001772E6">
            <w:pPr>
              <w:jc w:val="center"/>
              <w:rPr>
                <w:b/>
                <w:bCs/>
                <w:sz w:val="22"/>
                <w:szCs w:val="22"/>
              </w:rPr>
            </w:pPr>
          </w:p>
        </w:tc>
        <w:tc>
          <w:tcPr>
            <w:tcW w:w="7087" w:type="dxa"/>
          </w:tcPr>
          <w:p w14:paraId="2BA880D1" w14:textId="5796DA13" w:rsidR="001772E6" w:rsidRPr="001772E6" w:rsidRDefault="001772E6" w:rsidP="001772E6">
            <w:pPr>
              <w:rPr>
                <w:b/>
                <w:bCs/>
                <w:sz w:val="22"/>
                <w:szCs w:val="22"/>
              </w:rPr>
            </w:pPr>
            <w:r w:rsidRPr="001772E6">
              <w:rPr>
                <w:sz w:val="22"/>
                <w:szCs w:val="22"/>
              </w:rPr>
              <w:t xml:space="preserve">Valsts robežsardzes un Valsts policijas amatpersona, kura īsteno attiecīgus </w:t>
            </w:r>
            <w:r w:rsidRPr="001772E6">
              <w:rPr>
                <w:i/>
                <w:iCs/>
                <w:sz w:val="22"/>
                <w:szCs w:val="22"/>
              </w:rPr>
              <w:t>pastiprināta robežapsardzības sistēmas darbības režīma pasākumus</w:t>
            </w:r>
            <w:r w:rsidRPr="001772E6">
              <w:rPr>
                <w:sz w:val="22"/>
                <w:szCs w:val="22"/>
              </w:rPr>
              <w:t>, saņem piemaksu līdz 50 % no amatpersonai noteiktās stundas algas likmes par laiku, kamēr nepieciešams īstenot attiecīgos pastiprināta robežapsardzības sistēmas darbības režīma pasākumus. Piemaksas piešķiršanas nosacījumus un kārtību nosaka iekšlietu ministrs. </w:t>
            </w:r>
          </w:p>
        </w:tc>
      </w:tr>
    </w:tbl>
    <w:p w14:paraId="21BB2A3C" w14:textId="33C2F019" w:rsidR="00C416EC" w:rsidRPr="003005E7" w:rsidRDefault="008D18AD" w:rsidP="008D18AD">
      <w:pPr>
        <w:pStyle w:val="ListParagraph"/>
        <w:numPr>
          <w:ilvl w:val="0"/>
          <w:numId w:val="22"/>
        </w:numPr>
        <w:spacing w:before="120"/>
        <w:rPr>
          <w:rFonts w:eastAsia="Times New Roman" w:cs="Times New Roman"/>
          <w:bCs/>
          <w:iCs/>
          <w:sz w:val="28"/>
          <w:szCs w:val="28"/>
        </w:rPr>
      </w:pPr>
      <w:r w:rsidRPr="008D18AD">
        <w:rPr>
          <w:rFonts w:eastAsia="Times New Roman" w:cs="Times New Roman"/>
          <w:b/>
          <w:iCs/>
          <w:szCs w:val="24"/>
        </w:rPr>
        <w:t>Vispārējās piemaksas</w:t>
      </w:r>
    </w:p>
    <w:p w14:paraId="5881B19E" w14:textId="777D0008" w:rsidR="003005E7" w:rsidRPr="003005E7" w:rsidRDefault="003005E7" w:rsidP="003005E7">
      <w:pPr>
        <w:pStyle w:val="ListParagraph"/>
        <w:spacing w:before="120"/>
        <w:rPr>
          <w:rFonts w:eastAsia="Times New Roman" w:cs="Times New Roman"/>
          <w:bCs/>
          <w:iCs/>
          <w:szCs w:val="24"/>
        </w:rPr>
      </w:pPr>
      <w:r w:rsidRPr="003005E7">
        <w:rPr>
          <w:rFonts w:eastAsia="Times New Roman" w:cs="Times New Roman"/>
          <w:bCs/>
          <w:iCs/>
          <w:sz w:val="22"/>
        </w:rPr>
        <w:t>Saņem, izpildoties nosacījumiem</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4"/>
      </w:tblGrid>
      <w:tr w:rsidR="008D18AD" w:rsidRPr="003158A4" w14:paraId="3291C487" w14:textId="77777777" w:rsidTr="005A5F2F">
        <w:trPr>
          <w:trHeight w:val="225"/>
        </w:trPr>
        <w:tc>
          <w:tcPr>
            <w:tcW w:w="9634" w:type="dxa"/>
            <w:tcBorders>
              <w:top w:val="single" w:sz="4" w:space="0" w:color="auto"/>
              <w:left w:val="single" w:sz="4" w:space="0" w:color="auto"/>
              <w:bottom w:val="single" w:sz="4" w:space="0" w:color="auto"/>
              <w:right w:val="single" w:sz="4" w:space="0" w:color="auto"/>
            </w:tcBorders>
            <w:hideMark/>
          </w:tcPr>
          <w:p w14:paraId="17084027" w14:textId="77777777" w:rsidR="008D18AD" w:rsidRPr="003158A4" w:rsidRDefault="008D18AD" w:rsidP="005A5F2F">
            <w:pPr>
              <w:pStyle w:val="ListParagraph"/>
              <w:numPr>
                <w:ilvl w:val="0"/>
                <w:numId w:val="4"/>
              </w:numPr>
              <w:spacing w:after="120"/>
              <w:ind w:left="306" w:hanging="284"/>
              <w:contextualSpacing w:val="0"/>
              <w:rPr>
                <w:rFonts w:eastAsia="Times New Roman" w:cs="Times New Roman"/>
                <w:i/>
                <w:sz w:val="20"/>
                <w:szCs w:val="20"/>
              </w:rPr>
            </w:pPr>
            <w:r w:rsidRPr="003158A4">
              <w:rPr>
                <w:rFonts w:eastAsia="Times New Roman" w:cs="Times New Roman"/>
                <w:sz w:val="20"/>
                <w:szCs w:val="20"/>
              </w:rPr>
              <w:t>par papildu darbu (aizvietošana, citi pienākumi) līdz 30% no mēnešalgas</w:t>
            </w:r>
          </w:p>
        </w:tc>
      </w:tr>
      <w:tr w:rsidR="008D18AD" w:rsidRPr="003158A4" w14:paraId="6A9FF6CF" w14:textId="77777777" w:rsidTr="005A5F2F">
        <w:trPr>
          <w:trHeight w:val="220"/>
        </w:trPr>
        <w:tc>
          <w:tcPr>
            <w:tcW w:w="9634" w:type="dxa"/>
            <w:tcBorders>
              <w:top w:val="single" w:sz="4" w:space="0" w:color="auto"/>
              <w:left w:val="single" w:sz="4" w:space="0" w:color="auto"/>
              <w:bottom w:val="single" w:sz="4" w:space="0" w:color="auto"/>
              <w:right w:val="single" w:sz="4" w:space="0" w:color="auto"/>
            </w:tcBorders>
          </w:tcPr>
          <w:p w14:paraId="1D2D36E7" w14:textId="77777777" w:rsidR="008D18AD" w:rsidRPr="003158A4" w:rsidRDefault="008D18AD" w:rsidP="005A5F2F">
            <w:pPr>
              <w:pStyle w:val="ListParagraph"/>
              <w:numPr>
                <w:ilvl w:val="0"/>
                <w:numId w:val="4"/>
              </w:numPr>
              <w:spacing w:after="120"/>
              <w:ind w:left="306" w:hanging="284"/>
              <w:contextualSpacing w:val="0"/>
              <w:rPr>
                <w:rFonts w:eastAsia="Times New Roman" w:cs="Times New Roman"/>
                <w:sz w:val="20"/>
                <w:szCs w:val="20"/>
              </w:rPr>
            </w:pPr>
            <w:r w:rsidRPr="003158A4">
              <w:rPr>
                <w:rFonts w:eastAsia="Times New Roman" w:cs="Times New Roman"/>
                <w:sz w:val="20"/>
                <w:szCs w:val="20"/>
              </w:rPr>
              <w:t>par nakts darbu</w:t>
            </w:r>
            <w:r w:rsidRPr="003158A4">
              <w:rPr>
                <w:sz w:val="20"/>
                <w:szCs w:val="20"/>
              </w:rPr>
              <w:t xml:space="preserve"> 50%</w:t>
            </w:r>
            <w:r w:rsidRPr="003158A4">
              <w:rPr>
                <w:rFonts w:eastAsia="Times New Roman" w:cs="Times New Roman"/>
                <w:sz w:val="20"/>
                <w:szCs w:val="20"/>
              </w:rPr>
              <w:t xml:space="preserve"> apmērā no stundas algas likmes</w:t>
            </w:r>
          </w:p>
        </w:tc>
      </w:tr>
      <w:tr w:rsidR="008D18AD" w:rsidRPr="003158A4" w14:paraId="5BBB0759" w14:textId="77777777" w:rsidTr="005A5F2F">
        <w:trPr>
          <w:trHeight w:val="150"/>
        </w:trPr>
        <w:tc>
          <w:tcPr>
            <w:tcW w:w="9634" w:type="dxa"/>
            <w:tcBorders>
              <w:top w:val="single" w:sz="4" w:space="0" w:color="auto"/>
              <w:left w:val="single" w:sz="4" w:space="0" w:color="auto"/>
              <w:bottom w:val="single" w:sz="4" w:space="0" w:color="auto"/>
              <w:right w:val="single" w:sz="4" w:space="0" w:color="auto"/>
            </w:tcBorders>
          </w:tcPr>
          <w:p w14:paraId="15CC5A90" w14:textId="77777777" w:rsidR="008D18AD" w:rsidRPr="003158A4" w:rsidRDefault="008D18AD" w:rsidP="005A5F2F">
            <w:pPr>
              <w:pStyle w:val="ListParagraph"/>
              <w:numPr>
                <w:ilvl w:val="0"/>
                <w:numId w:val="4"/>
              </w:numPr>
              <w:spacing w:after="120"/>
              <w:ind w:left="306" w:hanging="284"/>
              <w:contextualSpacing w:val="0"/>
              <w:rPr>
                <w:rFonts w:eastAsia="Times New Roman" w:cs="Times New Roman"/>
                <w:sz w:val="20"/>
                <w:szCs w:val="20"/>
              </w:rPr>
            </w:pPr>
            <w:r w:rsidRPr="003158A4">
              <w:rPr>
                <w:rFonts w:eastAsia="Times New Roman" w:cs="Times New Roman"/>
                <w:sz w:val="20"/>
                <w:szCs w:val="20"/>
              </w:rPr>
              <w:t>par virsstundu darbu 100% apmērā no stundas algas likmes</w:t>
            </w:r>
          </w:p>
        </w:tc>
      </w:tr>
      <w:tr w:rsidR="008D18AD" w:rsidRPr="003158A4" w14:paraId="2D8BACB0" w14:textId="77777777" w:rsidTr="005A5F2F">
        <w:trPr>
          <w:trHeight w:val="180"/>
        </w:trPr>
        <w:tc>
          <w:tcPr>
            <w:tcW w:w="9634" w:type="dxa"/>
            <w:tcBorders>
              <w:top w:val="single" w:sz="4" w:space="0" w:color="auto"/>
              <w:left w:val="single" w:sz="4" w:space="0" w:color="auto"/>
              <w:bottom w:val="single" w:sz="4" w:space="0" w:color="auto"/>
              <w:right w:val="single" w:sz="4" w:space="0" w:color="auto"/>
            </w:tcBorders>
          </w:tcPr>
          <w:p w14:paraId="3115D4A6" w14:textId="77777777" w:rsidR="008D18AD" w:rsidRPr="003158A4" w:rsidRDefault="008D18AD" w:rsidP="005A5F2F">
            <w:pPr>
              <w:pStyle w:val="ListParagraph"/>
              <w:numPr>
                <w:ilvl w:val="0"/>
                <w:numId w:val="4"/>
              </w:numPr>
              <w:spacing w:after="120"/>
              <w:ind w:left="306" w:hanging="284"/>
              <w:contextualSpacing w:val="0"/>
              <w:rPr>
                <w:rFonts w:eastAsia="Times New Roman" w:cs="Times New Roman"/>
                <w:sz w:val="20"/>
                <w:szCs w:val="20"/>
              </w:rPr>
            </w:pPr>
            <w:r w:rsidRPr="003158A4">
              <w:rPr>
                <w:rFonts w:eastAsia="Times New Roman" w:cs="Times New Roman"/>
                <w:sz w:val="20"/>
                <w:szCs w:val="20"/>
              </w:rPr>
              <w:t>par darbu svētku dienās</w:t>
            </w:r>
            <w:r w:rsidRPr="003158A4">
              <w:t xml:space="preserve"> </w:t>
            </w:r>
            <w:r w:rsidRPr="003158A4">
              <w:rPr>
                <w:rFonts w:eastAsia="Times New Roman" w:cs="Times New Roman"/>
                <w:sz w:val="20"/>
                <w:szCs w:val="20"/>
              </w:rPr>
              <w:t>100% apmērā no stundas algas likmes</w:t>
            </w:r>
          </w:p>
        </w:tc>
      </w:tr>
      <w:tr w:rsidR="008D18AD" w:rsidRPr="003158A4" w14:paraId="7C72C866" w14:textId="77777777" w:rsidTr="005A5F2F">
        <w:trPr>
          <w:trHeight w:val="180"/>
        </w:trPr>
        <w:tc>
          <w:tcPr>
            <w:tcW w:w="9634" w:type="dxa"/>
            <w:tcBorders>
              <w:top w:val="single" w:sz="4" w:space="0" w:color="auto"/>
              <w:left w:val="single" w:sz="4" w:space="0" w:color="auto"/>
              <w:bottom w:val="single" w:sz="4" w:space="0" w:color="auto"/>
              <w:right w:val="single" w:sz="4" w:space="0" w:color="auto"/>
            </w:tcBorders>
          </w:tcPr>
          <w:p w14:paraId="626CA13F" w14:textId="77777777" w:rsidR="008D18AD" w:rsidRPr="003158A4" w:rsidRDefault="008D18AD" w:rsidP="005A5F2F">
            <w:pPr>
              <w:pStyle w:val="ListParagraph"/>
              <w:numPr>
                <w:ilvl w:val="0"/>
                <w:numId w:val="4"/>
              </w:numPr>
              <w:spacing w:after="120"/>
              <w:ind w:left="306" w:hanging="284"/>
              <w:contextualSpacing w:val="0"/>
              <w:rPr>
                <w:rFonts w:eastAsia="Times New Roman" w:cs="Times New Roman"/>
                <w:sz w:val="20"/>
                <w:szCs w:val="20"/>
              </w:rPr>
            </w:pPr>
            <w:r w:rsidRPr="003158A4">
              <w:rPr>
                <w:rFonts w:eastAsia="Times New Roman" w:cs="Times New Roman"/>
                <w:iCs/>
                <w:sz w:val="20"/>
                <w:szCs w:val="20"/>
              </w:rPr>
              <w:t>par nozīmīgu ieguldījumu attiecīgās institūcijas stratēģisko mērķu sasniegšanā līdz 30 % no mēnešalgas</w:t>
            </w:r>
          </w:p>
        </w:tc>
      </w:tr>
      <w:tr w:rsidR="008D18AD" w:rsidRPr="003158A4" w14:paraId="4FA76901" w14:textId="77777777" w:rsidTr="005A5F2F">
        <w:trPr>
          <w:trHeight w:val="489"/>
        </w:trPr>
        <w:tc>
          <w:tcPr>
            <w:tcW w:w="9634" w:type="dxa"/>
            <w:tcBorders>
              <w:top w:val="single" w:sz="4" w:space="0" w:color="auto"/>
              <w:left w:val="single" w:sz="4" w:space="0" w:color="auto"/>
              <w:bottom w:val="single" w:sz="4" w:space="0" w:color="auto"/>
              <w:right w:val="single" w:sz="4" w:space="0" w:color="auto"/>
            </w:tcBorders>
          </w:tcPr>
          <w:p w14:paraId="5A7EDB14" w14:textId="77777777" w:rsidR="008D18AD" w:rsidRPr="003158A4" w:rsidRDefault="008D18AD" w:rsidP="005A5F2F">
            <w:pPr>
              <w:pStyle w:val="ListParagraph"/>
              <w:numPr>
                <w:ilvl w:val="0"/>
                <w:numId w:val="4"/>
              </w:numPr>
              <w:spacing w:after="120"/>
              <w:ind w:left="306" w:hanging="284"/>
              <w:contextualSpacing w:val="0"/>
              <w:rPr>
                <w:rFonts w:eastAsia="Times New Roman" w:cs="Times New Roman"/>
                <w:iCs/>
                <w:sz w:val="20"/>
                <w:szCs w:val="20"/>
              </w:rPr>
            </w:pPr>
            <w:r w:rsidRPr="003158A4">
              <w:rPr>
                <w:rFonts w:eastAsia="Times New Roman" w:cs="Times New Roman"/>
                <w:iCs/>
                <w:sz w:val="20"/>
                <w:szCs w:val="20"/>
              </w:rPr>
              <w:t>par procesuālo darbību veikšanu liela apjoma vai juridiski sarežģītās smagu vai sevišķi smagu noziegumu lietās līdz 30% no mēnešalgas</w:t>
            </w:r>
            <w:r>
              <w:rPr>
                <w:rFonts w:eastAsia="Times New Roman" w:cs="Times New Roman"/>
                <w:iCs/>
                <w:sz w:val="20"/>
                <w:szCs w:val="20"/>
              </w:rPr>
              <w:t xml:space="preserve"> </w:t>
            </w:r>
          </w:p>
        </w:tc>
      </w:tr>
    </w:tbl>
    <w:p w14:paraId="779CC1BE" w14:textId="3123F853" w:rsidR="001772E6" w:rsidRPr="008D18AD" w:rsidRDefault="008D18AD" w:rsidP="008D18AD">
      <w:pPr>
        <w:pStyle w:val="ListParagraph"/>
        <w:numPr>
          <w:ilvl w:val="0"/>
          <w:numId w:val="22"/>
        </w:numPr>
        <w:spacing w:before="120"/>
        <w:rPr>
          <w:rFonts w:eastAsia="Times New Roman" w:cs="Times New Roman"/>
          <w:bCs/>
          <w:iCs/>
          <w:szCs w:val="24"/>
        </w:rPr>
      </w:pPr>
      <w:r w:rsidRPr="008D18AD">
        <w:rPr>
          <w:rFonts w:eastAsia="Times New Roman" w:cs="Times New Roman"/>
          <w:b/>
          <w:iCs/>
          <w:szCs w:val="24"/>
        </w:rPr>
        <w:t>Prēmijas un naudas balvas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4"/>
      </w:tblGrid>
      <w:tr w:rsidR="008D18AD" w:rsidRPr="003158A4" w14:paraId="43400F83" w14:textId="77777777" w:rsidTr="00D65178">
        <w:tc>
          <w:tcPr>
            <w:tcW w:w="9634" w:type="dxa"/>
            <w:tcBorders>
              <w:top w:val="single" w:sz="4" w:space="0" w:color="auto"/>
              <w:left w:val="single" w:sz="4" w:space="0" w:color="auto"/>
              <w:bottom w:val="single" w:sz="4" w:space="0" w:color="auto"/>
              <w:right w:val="single" w:sz="4" w:space="0" w:color="auto"/>
            </w:tcBorders>
            <w:hideMark/>
          </w:tcPr>
          <w:p w14:paraId="3D76F2A9" w14:textId="77777777" w:rsidR="008D18AD" w:rsidRPr="003158A4" w:rsidRDefault="008D18AD" w:rsidP="00D65178">
            <w:pPr>
              <w:pStyle w:val="ListParagraph"/>
              <w:numPr>
                <w:ilvl w:val="0"/>
                <w:numId w:val="6"/>
              </w:numPr>
              <w:spacing w:after="120"/>
              <w:ind w:left="306" w:hanging="284"/>
              <w:contextualSpacing w:val="0"/>
              <w:rPr>
                <w:rFonts w:eastAsia="Times New Roman" w:cs="Times New Roman"/>
                <w:sz w:val="20"/>
                <w:szCs w:val="20"/>
              </w:rPr>
            </w:pPr>
            <w:r w:rsidRPr="003158A4">
              <w:rPr>
                <w:rFonts w:eastAsia="Times New Roman" w:cs="Times New Roman"/>
                <w:sz w:val="20"/>
                <w:szCs w:val="20"/>
              </w:rPr>
              <w:t>par drošsirdīgu un pašaizliedzīgu rīcību, veicot amata (darba, dienesta) pienākumus, kā arī par tāda valsts drošības apdraudējuma vai nozieguma novēršanu vai atklāšanu, kas radījis vai varēja radīt būtisku kaitējumu</w:t>
            </w:r>
          </w:p>
          <w:p w14:paraId="17481450" w14:textId="77777777" w:rsidR="008D18AD" w:rsidRPr="003158A4" w:rsidRDefault="008D18AD" w:rsidP="00D65178">
            <w:pPr>
              <w:spacing w:after="120"/>
              <w:ind w:left="22"/>
              <w:rPr>
                <w:rFonts w:eastAsia="Times New Roman" w:cs="Times New Roman"/>
                <w:sz w:val="20"/>
                <w:szCs w:val="20"/>
              </w:rPr>
            </w:pPr>
            <w:r>
              <w:rPr>
                <w:rFonts w:eastAsia="Times New Roman" w:cs="Times New Roman"/>
                <w:sz w:val="20"/>
                <w:szCs w:val="20"/>
              </w:rPr>
              <w:t>P</w:t>
            </w:r>
            <w:r w:rsidRPr="003158A4">
              <w:rPr>
                <w:rFonts w:eastAsia="Times New Roman" w:cs="Times New Roman"/>
                <w:sz w:val="20"/>
                <w:szCs w:val="20"/>
              </w:rPr>
              <w:t xml:space="preserve">rēmiju kopējais apmērs kalendāra gada laikā nedrīkst pārsniegt divas mēnešalgas, bet ikreizējās prēmijas apmērs - 120 % no mēnešalgas. </w:t>
            </w:r>
          </w:p>
        </w:tc>
      </w:tr>
      <w:tr w:rsidR="008D18AD" w:rsidRPr="003158A4" w14:paraId="129057DE" w14:textId="77777777" w:rsidTr="00D65178">
        <w:trPr>
          <w:trHeight w:val="600"/>
        </w:trPr>
        <w:tc>
          <w:tcPr>
            <w:tcW w:w="9634" w:type="dxa"/>
            <w:tcBorders>
              <w:top w:val="single" w:sz="4" w:space="0" w:color="auto"/>
              <w:left w:val="single" w:sz="4" w:space="0" w:color="auto"/>
              <w:bottom w:val="single" w:sz="4" w:space="0" w:color="auto"/>
              <w:right w:val="single" w:sz="4" w:space="0" w:color="auto"/>
            </w:tcBorders>
            <w:hideMark/>
          </w:tcPr>
          <w:p w14:paraId="0B9FF540" w14:textId="77777777" w:rsidR="008D18AD" w:rsidRPr="003158A4" w:rsidRDefault="008D18AD" w:rsidP="00D65178">
            <w:pPr>
              <w:pStyle w:val="ListParagraph"/>
              <w:numPr>
                <w:ilvl w:val="0"/>
                <w:numId w:val="5"/>
              </w:numPr>
              <w:spacing w:after="120"/>
              <w:ind w:left="306" w:hanging="284"/>
              <w:contextualSpacing w:val="0"/>
              <w:rPr>
                <w:rFonts w:eastAsia="Times New Roman" w:cs="Times New Roman"/>
                <w:sz w:val="20"/>
                <w:szCs w:val="20"/>
              </w:rPr>
            </w:pPr>
            <w:r w:rsidRPr="003158A4">
              <w:rPr>
                <w:rFonts w:eastAsia="Times New Roman" w:cs="Times New Roman"/>
                <w:sz w:val="20"/>
                <w:szCs w:val="20"/>
              </w:rPr>
              <w:t xml:space="preserve">prēmija par tiešas darbības rezultātā atklātiem un novērstiem liela apjoma noziedzīgi nodarījumiem, kuri radījuši vai varēja radīt būtisku kaitējumu </w:t>
            </w:r>
            <w:r>
              <w:rPr>
                <w:rFonts w:eastAsia="Times New Roman" w:cs="Times New Roman"/>
                <w:sz w:val="20"/>
                <w:szCs w:val="20"/>
              </w:rPr>
              <w:t>(VUGD, IeVP - nav)</w:t>
            </w:r>
          </w:p>
        </w:tc>
      </w:tr>
      <w:tr w:rsidR="008D18AD" w:rsidRPr="003158A4" w14:paraId="5B5D5633" w14:textId="77777777" w:rsidTr="00D65178">
        <w:trPr>
          <w:trHeight w:val="210"/>
        </w:trPr>
        <w:tc>
          <w:tcPr>
            <w:tcW w:w="9634" w:type="dxa"/>
            <w:tcBorders>
              <w:top w:val="single" w:sz="4" w:space="0" w:color="auto"/>
              <w:left w:val="single" w:sz="4" w:space="0" w:color="auto"/>
              <w:bottom w:val="single" w:sz="4" w:space="0" w:color="auto"/>
              <w:right w:val="single" w:sz="4" w:space="0" w:color="auto"/>
            </w:tcBorders>
          </w:tcPr>
          <w:p w14:paraId="46879B4B" w14:textId="77777777" w:rsidR="008D18AD" w:rsidRPr="003158A4" w:rsidRDefault="008D18AD" w:rsidP="00D65178">
            <w:pPr>
              <w:pStyle w:val="ListParagraph"/>
              <w:numPr>
                <w:ilvl w:val="0"/>
                <w:numId w:val="5"/>
              </w:numPr>
              <w:spacing w:after="120"/>
              <w:ind w:left="306" w:hanging="284"/>
              <w:contextualSpacing w:val="0"/>
              <w:rPr>
                <w:rFonts w:eastAsia="Times New Roman" w:cs="Times New Roman"/>
                <w:sz w:val="20"/>
                <w:szCs w:val="20"/>
              </w:rPr>
            </w:pPr>
            <w:r w:rsidRPr="003158A4">
              <w:rPr>
                <w:rFonts w:eastAsia="Times New Roman" w:cs="Times New Roman"/>
                <w:sz w:val="20"/>
                <w:szCs w:val="20"/>
              </w:rPr>
              <w:t>naudas balva - kalendāra gada ietvaros nepārsniedz mēnešalgas apmēru</w:t>
            </w:r>
          </w:p>
        </w:tc>
      </w:tr>
    </w:tbl>
    <w:p w14:paraId="2C35266F" w14:textId="6B6B34FE" w:rsidR="008D18AD" w:rsidRPr="008D18AD" w:rsidRDefault="008D18AD" w:rsidP="008D18AD">
      <w:pPr>
        <w:pStyle w:val="ListParagraph"/>
        <w:numPr>
          <w:ilvl w:val="0"/>
          <w:numId w:val="22"/>
        </w:numPr>
        <w:spacing w:before="120"/>
        <w:rPr>
          <w:rFonts w:eastAsia="Times New Roman" w:cs="Times New Roman"/>
          <w:bCs/>
          <w:iCs/>
          <w:szCs w:val="24"/>
        </w:rPr>
      </w:pPr>
      <w:r w:rsidRPr="008D18AD">
        <w:rPr>
          <w:rFonts w:eastAsia="Times New Roman" w:cs="Times New Roman"/>
          <w:b/>
          <w:iCs/>
          <w:szCs w:val="24"/>
        </w:rPr>
        <w:t>Sociālās garantijas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34"/>
      </w:tblGrid>
      <w:tr w:rsidR="003158A4" w:rsidRPr="003158A4" w14:paraId="560E0F5E" w14:textId="77777777" w:rsidTr="00A72F7A">
        <w:tc>
          <w:tcPr>
            <w:tcW w:w="9634" w:type="dxa"/>
            <w:tcBorders>
              <w:top w:val="single" w:sz="4" w:space="0" w:color="auto"/>
              <w:left w:val="single" w:sz="4" w:space="0" w:color="auto"/>
              <w:bottom w:val="single" w:sz="4" w:space="0" w:color="auto"/>
              <w:right w:val="single" w:sz="4" w:space="0" w:color="auto"/>
            </w:tcBorders>
          </w:tcPr>
          <w:p w14:paraId="18A03B42" w14:textId="3AADBB9C" w:rsidR="00C05CDE" w:rsidRPr="006F658C" w:rsidRDefault="008D18AD" w:rsidP="006F658C">
            <w:pPr>
              <w:spacing w:after="120"/>
              <w:ind w:left="360"/>
              <w:jc w:val="center"/>
              <w:rPr>
                <w:rFonts w:eastAsia="Times New Roman" w:cs="Times New Roman"/>
                <w:b/>
                <w:bCs/>
                <w:sz w:val="20"/>
                <w:szCs w:val="20"/>
              </w:rPr>
            </w:pPr>
            <w:r w:rsidRPr="006F658C">
              <w:rPr>
                <w:rFonts w:eastAsia="Times New Roman" w:cs="Times New Roman"/>
                <w:b/>
                <w:bCs/>
                <w:sz w:val="22"/>
              </w:rPr>
              <w:t>5</w:t>
            </w:r>
            <w:r w:rsidR="00C05CDE" w:rsidRPr="006F658C">
              <w:rPr>
                <w:rFonts w:eastAsia="Times New Roman" w:cs="Times New Roman"/>
                <w:b/>
                <w:bCs/>
                <w:sz w:val="22"/>
              </w:rPr>
              <w:t>.1. atvaļinājumi</w:t>
            </w:r>
          </w:p>
        </w:tc>
      </w:tr>
      <w:tr w:rsidR="003158A4" w:rsidRPr="003158A4" w14:paraId="4A26F690" w14:textId="77777777" w:rsidTr="00A72F7A">
        <w:tc>
          <w:tcPr>
            <w:tcW w:w="9634" w:type="dxa"/>
            <w:tcBorders>
              <w:top w:val="single" w:sz="4" w:space="0" w:color="auto"/>
              <w:left w:val="single" w:sz="4" w:space="0" w:color="auto"/>
              <w:bottom w:val="single" w:sz="4" w:space="0" w:color="auto"/>
              <w:right w:val="single" w:sz="4" w:space="0" w:color="auto"/>
            </w:tcBorders>
            <w:hideMark/>
          </w:tcPr>
          <w:p w14:paraId="14ACF45B" w14:textId="77777777" w:rsidR="00C05CDE" w:rsidRPr="003158A4" w:rsidRDefault="00C05CDE" w:rsidP="00AA5B98">
            <w:pPr>
              <w:pStyle w:val="ListParagraph"/>
              <w:numPr>
                <w:ilvl w:val="0"/>
                <w:numId w:val="8"/>
              </w:numPr>
              <w:spacing w:after="120"/>
              <w:ind w:left="208" w:hanging="208"/>
              <w:contextualSpacing w:val="0"/>
              <w:rPr>
                <w:rFonts w:eastAsia="Times New Roman" w:cs="Times New Roman"/>
                <w:sz w:val="20"/>
                <w:szCs w:val="20"/>
              </w:rPr>
            </w:pPr>
            <w:r w:rsidRPr="003158A4">
              <w:rPr>
                <w:rFonts w:eastAsia="Times New Roman" w:cs="Times New Roman"/>
                <w:sz w:val="20"/>
                <w:szCs w:val="20"/>
              </w:rPr>
              <w:t xml:space="preserve"> atvaļinājuma pabalsts - līdz 50% no mēnešalgas</w:t>
            </w:r>
          </w:p>
        </w:tc>
      </w:tr>
      <w:tr w:rsidR="00FF71EE" w:rsidRPr="003158A4" w14:paraId="6A3FB307" w14:textId="77777777" w:rsidTr="001929D6">
        <w:tc>
          <w:tcPr>
            <w:tcW w:w="9634" w:type="dxa"/>
            <w:tcBorders>
              <w:top w:val="single" w:sz="4" w:space="0" w:color="auto"/>
              <w:left w:val="single" w:sz="4" w:space="0" w:color="auto"/>
              <w:bottom w:val="single" w:sz="4" w:space="0" w:color="auto"/>
              <w:right w:val="single" w:sz="4" w:space="0" w:color="auto"/>
            </w:tcBorders>
          </w:tcPr>
          <w:p w14:paraId="5653DC85" w14:textId="520FAE7B" w:rsidR="00FF71EE" w:rsidRPr="00C3292A" w:rsidRDefault="00FF71EE" w:rsidP="00C3292A">
            <w:pPr>
              <w:pStyle w:val="ListParagraph"/>
              <w:numPr>
                <w:ilvl w:val="0"/>
                <w:numId w:val="8"/>
              </w:numPr>
              <w:spacing w:after="120"/>
              <w:ind w:left="306" w:hanging="284"/>
              <w:rPr>
                <w:rFonts w:eastAsia="Times New Roman" w:cs="Times New Roman"/>
                <w:sz w:val="20"/>
                <w:szCs w:val="20"/>
              </w:rPr>
            </w:pPr>
            <w:r w:rsidRPr="00C3292A">
              <w:rPr>
                <w:rFonts w:eastAsia="Times New Roman" w:cs="Times New Roman"/>
                <w:sz w:val="20"/>
                <w:szCs w:val="20"/>
              </w:rPr>
              <w:t>ikgadējais apmaksātais atvaļinājums — 30 kalendāra dienas, neskaitot svētku dienas. Pēc katriem pieciem izdienas gadiem ikgadējo apmaksāto atvaļinājumu pagarina par trim kalendāra dienām, bet ne vairāk kā par 15 kalendāra dienām kopumā</w:t>
            </w:r>
          </w:p>
        </w:tc>
      </w:tr>
      <w:tr w:rsidR="00FF71EE" w:rsidRPr="003158A4" w14:paraId="59AA4D57" w14:textId="77777777" w:rsidTr="00643354">
        <w:trPr>
          <w:trHeight w:val="70"/>
        </w:trPr>
        <w:tc>
          <w:tcPr>
            <w:tcW w:w="9634" w:type="dxa"/>
            <w:tcBorders>
              <w:top w:val="single" w:sz="4" w:space="0" w:color="auto"/>
              <w:left w:val="single" w:sz="4" w:space="0" w:color="auto"/>
              <w:bottom w:val="single" w:sz="4" w:space="0" w:color="auto"/>
              <w:right w:val="single" w:sz="4" w:space="0" w:color="auto"/>
            </w:tcBorders>
          </w:tcPr>
          <w:p w14:paraId="059253ED" w14:textId="2B4D5DAE" w:rsidR="00FF71EE" w:rsidRPr="003158A4" w:rsidRDefault="00FF71EE" w:rsidP="00FF71EE">
            <w:pPr>
              <w:pStyle w:val="ListParagraph"/>
              <w:numPr>
                <w:ilvl w:val="0"/>
                <w:numId w:val="18"/>
              </w:numPr>
              <w:spacing w:after="120"/>
              <w:ind w:left="306" w:hanging="284"/>
              <w:contextualSpacing w:val="0"/>
              <w:rPr>
                <w:rFonts w:eastAsia="Times New Roman" w:cs="Times New Roman"/>
                <w:sz w:val="20"/>
                <w:szCs w:val="20"/>
              </w:rPr>
            </w:pPr>
            <w:r w:rsidRPr="003158A4">
              <w:rPr>
                <w:rFonts w:eastAsia="Times New Roman" w:cs="Times New Roman"/>
                <w:sz w:val="20"/>
                <w:szCs w:val="20"/>
              </w:rPr>
              <w:t>papildatvaļinājums kā apbalvojums - ilgums nedrīkst pārsniegt 10 kalendāra dienas</w:t>
            </w:r>
          </w:p>
        </w:tc>
      </w:tr>
      <w:tr w:rsidR="00FF71EE" w:rsidRPr="003158A4" w14:paraId="10FCDDEA" w14:textId="77777777" w:rsidTr="00082258">
        <w:trPr>
          <w:trHeight w:val="70"/>
        </w:trPr>
        <w:tc>
          <w:tcPr>
            <w:tcW w:w="9634" w:type="dxa"/>
            <w:tcBorders>
              <w:top w:val="single" w:sz="4" w:space="0" w:color="auto"/>
              <w:left w:val="single" w:sz="4" w:space="0" w:color="auto"/>
              <w:bottom w:val="single" w:sz="4" w:space="0" w:color="auto"/>
              <w:right w:val="single" w:sz="4" w:space="0" w:color="auto"/>
            </w:tcBorders>
          </w:tcPr>
          <w:p w14:paraId="5FD53270" w14:textId="3F2A9BBF" w:rsidR="00FF71EE" w:rsidRPr="003158A4" w:rsidRDefault="00FF71EE" w:rsidP="00FF71EE">
            <w:pPr>
              <w:pStyle w:val="ListParagraph"/>
              <w:numPr>
                <w:ilvl w:val="0"/>
                <w:numId w:val="18"/>
              </w:numPr>
              <w:spacing w:after="120"/>
              <w:ind w:left="306" w:hanging="284"/>
              <w:contextualSpacing w:val="0"/>
              <w:rPr>
                <w:rFonts w:eastAsia="Times New Roman" w:cs="Times New Roman"/>
                <w:sz w:val="20"/>
                <w:szCs w:val="20"/>
              </w:rPr>
            </w:pPr>
            <w:r w:rsidRPr="003158A4">
              <w:rPr>
                <w:rFonts w:eastAsia="Times New Roman" w:cs="Times New Roman"/>
                <w:sz w:val="20"/>
                <w:szCs w:val="20"/>
              </w:rPr>
              <w:t>papildatvaļinājums par bērnu līdz 3 darba dienām</w:t>
            </w:r>
          </w:p>
        </w:tc>
      </w:tr>
      <w:tr w:rsidR="003158A4" w:rsidRPr="003158A4" w14:paraId="7FBC462F" w14:textId="77777777" w:rsidTr="00A72F7A">
        <w:trPr>
          <w:trHeight w:val="70"/>
        </w:trPr>
        <w:tc>
          <w:tcPr>
            <w:tcW w:w="9634" w:type="dxa"/>
            <w:tcBorders>
              <w:top w:val="single" w:sz="4" w:space="0" w:color="auto"/>
              <w:left w:val="single" w:sz="4" w:space="0" w:color="auto"/>
              <w:bottom w:val="single" w:sz="4" w:space="0" w:color="auto"/>
              <w:right w:val="single" w:sz="4" w:space="0" w:color="auto"/>
            </w:tcBorders>
          </w:tcPr>
          <w:p w14:paraId="6BADA5BD" w14:textId="30990C91" w:rsidR="001A495A" w:rsidRPr="006F658C" w:rsidRDefault="008D18AD" w:rsidP="006F658C">
            <w:pPr>
              <w:spacing w:after="120"/>
              <w:jc w:val="center"/>
              <w:rPr>
                <w:rFonts w:eastAsia="Times New Roman" w:cs="Times New Roman"/>
                <w:b/>
                <w:bCs/>
                <w:sz w:val="20"/>
                <w:szCs w:val="20"/>
              </w:rPr>
            </w:pPr>
            <w:r w:rsidRPr="006F658C">
              <w:rPr>
                <w:rFonts w:eastAsia="Times New Roman" w:cs="Times New Roman"/>
                <w:b/>
                <w:bCs/>
                <w:sz w:val="22"/>
              </w:rPr>
              <w:t>5</w:t>
            </w:r>
            <w:r w:rsidR="001A495A" w:rsidRPr="006F658C">
              <w:rPr>
                <w:rFonts w:eastAsia="Times New Roman" w:cs="Times New Roman"/>
                <w:b/>
                <w:bCs/>
                <w:sz w:val="22"/>
              </w:rPr>
              <w:t>.2. izdienas pabalsts</w:t>
            </w:r>
          </w:p>
        </w:tc>
      </w:tr>
      <w:tr w:rsidR="00FF71EE" w:rsidRPr="003158A4" w14:paraId="49130368" w14:textId="77777777" w:rsidTr="00FF71EE">
        <w:trPr>
          <w:trHeight w:val="280"/>
        </w:trPr>
        <w:tc>
          <w:tcPr>
            <w:tcW w:w="9634" w:type="dxa"/>
            <w:tcBorders>
              <w:top w:val="single" w:sz="4" w:space="0" w:color="auto"/>
              <w:left w:val="single" w:sz="4" w:space="0" w:color="auto"/>
              <w:bottom w:val="single" w:sz="4" w:space="0" w:color="auto"/>
              <w:right w:val="single" w:sz="4" w:space="0" w:color="auto"/>
            </w:tcBorders>
            <w:hideMark/>
          </w:tcPr>
          <w:p w14:paraId="03FAD6E7" w14:textId="328B0FA5" w:rsidR="00FF71EE" w:rsidRPr="00FF71EE" w:rsidRDefault="00FF71EE" w:rsidP="00FF71EE">
            <w:pPr>
              <w:pStyle w:val="ListParagraph"/>
              <w:numPr>
                <w:ilvl w:val="0"/>
                <w:numId w:val="7"/>
              </w:numPr>
              <w:spacing w:after="120"/>
              <w:ind w:left="306" w:hanging="284"/>
              <w:contextualSpacing w:val="0"/>
              <w:rPr>
                <w:rFonts w:eastAsia="Times New Roman" w:cs="Times New Roman"/>
                <w:sz w:val="20"/>
                <w:szCs w:val="20"/>
              </w:rPr>
            </w:pPr>
            <w:bookmarkStart w:id="1" w:name="_Hlk158799335"/>
            <w:r w:rsidRPr="003158A4">
              <w:rPr>
                <w:rFonts w:eastAsia="Times New Roman" w:cs="Times New Roman"/>
                <w:sz w:val="20"/>
                <w:szCs w:val="20"/>
              </w:rPr>
              <w:t>pabalsts par katriem 5 nepārtrauktas izdienas gadiem - triju mēnešalgu apmērā atbilstoši pēdējam amatam</w:t>
            </w:r>
          </w:p>
        </w:tc>
      </w:tr>
      <w:tr w:rsidR="003158A4" w:rsidRPr="003158A4" w14:paraId="63D1AABD" w14:textId="77777777" w:rsidTr="00A72F7A">
        <w:tc>
          <w:tcPr>
            <w:tcW w:w="9634" w:type="dxa"/>
            <w:tcBorders>
              <w:top w:val="single" w:sz="4" w:space="0" w:color="auto"/>
              <w:left w:val="single" w:sz="4" w:space="0" w:color="auto"/>
              <w:bottom w:val="single" w:sz="4" w:space="0" w:color="auto"/>
              <w:right w:val="single" w:sz="4" w:space="0" w:color="auto"/>
            </w:tcBorders>
          </w:tcPr>
          <w:p w14:paraId="2AA700AD" w14:textId="55BEE883" w:rsidR="00C05CDE" w:rsidRPr="006F658C" w:rsidRDefault="006F658C" w:rsidP="006F658C">
            <w:pPr>
              <w:spacing w:after="120"/>
              <w:ind w:left="360"/>
              <w:jc w:val="center"/>
              <w:rPr>
                <w:rFonts w:eastAsia="Times New Roman" w:cs="Times New Roman"/>
                <w:b/>
                <w:bCs/>
                <w:sz w:val="20"/>
                <w:szCs w:val="20"/>
              </w:rPr>
            </w:pPr>
            <w:r w:rsidRPr="006F658C">
              <w:rPr>
                <w:rFonts w:eastAsia="Times New Roman" w:cs="Times New Roman"/>
                <w:b/>
                <w:bCs/>
                <w:sz w:val="22"/>
              </w:rPr>
              <w:t xml:space="preserve">5.3. </w:t>
            </w:r>
            <w:r w:rsidR="00C05CDE" w:rsidRPr="006F658C">
              <w:rPr>
                <w:rFonts w:eastAsia="Times New Roman" w:cs="Times New Roman"/>
                <w:b/>
                <w:bCs/>
                <w:sz w:val="22"/>
              </w:rPr>
              <w:t>apģērbs</w:t>
            </w:r>
          </w:p>
        </w:tc>
      </w:tr>
      <w:bookmarkEnd w:id="1"/>
      <w:tr w:rsidR="00FF71EE" w:rsidRPr="003158A4" w14:paraId="11F60E1F" w14:textId="77777777" w:rsidTr="00AC031E">
        <w:tc>
          <w:tcPr>
            <w:tcW w:w="9634" w:type="dxa"/>
            <w:tcBorders>
              <w:top w:val="single" w:sz="4" w:space="0" w:color="auto"/>
              <w:left w:val="single" w:sz="4" w:space="0" w:color="auto"/>
              <w:bottom w:val="single" w:sz="4" w:space="0" w:color="auto"/>
              <w:right w:val="single" w:sz="4" w:space="0" w:color="auto"/>
            </w:tcBorders>
          </w:tcPr>
          <w:p w14:paraId="086E7E75" w14:textId="428960A4" w:rsidR="00FF71EE" w:rsidRPr="003158A4" w:rsidRDefault="00FF71EE" w:rsidP="00C3292A">
            <w:pPr>
              <w:pStyle w:val="ListParagraph"/>
              <w:numPr>
                <w:ilvl w:val="0"/>
                <w:numId w:val="7"/>
              </w:numPr>
              <w:spacing w:after="120"/>
              <w:ind w:left="306" w:hanging="284"/>
              <w:contextualSpacing w:val="0"/>
              <w:rPr>
                <w:rFonts w:eastAsia="Times New Roman" w:cs="Times New Roman"/>
                <w:sz w:val="20"/>
                <w:szCs w:val="20"/>
              </w:rPr>
            </w:pPr>
            <w:r w:rsidRPr="003158A4">
              <w:rPr>
                <w:rFonts w:eastAsia="Times New Roman" w:cs="Times New Roman"/>
                <w:sz w:val="20"/>
                <w:szCs w:val="20"/>
              </w:rPr>
              <w:t xml:space="preserve">dienesta pienākumu izpildei nepieciešamā apģērba iegādes kompensācija, ja dienesta pienākumi to specifikas dēļ veicami civilajā apģērbā - 120,94 </w:t>
            </w:r>
            <w:r w:rsidRPr="003158A4">
              <w:rPr>
                <w:rFonts w:eastAsia="Times New Roman" w:cs="Times New Roman"/>
                <w:i/>
                <w:iCs/>
                <w:sz w:val="20"/>
                <w:szCs w:val="20"/>
              </w:rPr>
              <w:t>euro</w:t>
            </w:r>
            <w:r w:rsidRPr="003158A4">
              <w:rPr>
                <w:rFonts w:eastAsia="Times New Roman" w:cs="Times New Roman"/>
                <w:sz w:val="20"/>
                <w:szCs w:val="20"/>
              </w:rPr>
              <w:t xml:space="preserve"> gadā</w:t>
            </w:r>
          </w:p>
        </w:tc>
      </w:tr>
      <w:tr w:rsidR="003158A4" w:rsidRPr="003158A4" w14:paraId="69B76B1E" w14:textId="77777777" w:rsidTr="00A72F7A">
        <w:tc>
          <w:tcPr>
            <w:tcW w:w="9634" w:type="dxa"/>
            <w:tcBorders>
              <w:top w:val="single" w:sz="4" w:space="0" w:color="auto"/>
              <w:left w:val="single" w:sz="4" w:space="0" w:color="auto"/>
              <w:bottom w:val="single" w:sz="4" w:space="0" w:color="auto"/>
              <w:right w:val="single" w:sz="4" w:space="0" w:color="auto"/>
            </w:tcBorders>
          </w:tcPr>
          <w:p w14:paraId="0B843379" w14:textId="35C2945A" w:rsidR="00C05CDE" w:rsidRPr="006F658C" w:rsidRDefault="00C05CDE" w:rsidP="006F658C">
            <w:pPr>
              <w:pStyle w:val="ListParagraph"/>
              <w:numPr>
                <w:ilvl w:val="1"/>
                <w:numId w:val="23"/>
              </w:numPr>
              <w:spacing w:after="120"/>
              <w:jc w:val="center"/>
              <w:rPr>
                <w:rFonts w:eastAsia="Times New Roman" w:cs="Times New Roman"/>
                <w:b/>
                <w:bCs/>
                <w:sz w:val="20"/>
                <w:szCs w:val="20"/>
              </w:rPr>
            </w:pPr>
            <w:r w:rsidRPr="006F658C">
              <w:rPr>
                <w:rFonts w:eastAsia="Times New Roman" w:cs="Times New Roman"/>
                <w:b/>
                <w:bCs/>
                <w:sz w:val="22"/>
              </w:rPr>
              <w:t>izglītība</w:t>
            </w:r>
          </w:p>
        </w:tc>
      </w:tr>
      <w:tr w:rsidR="003158A4" w:rsidRPr="003158A4" w14:paraId="7405D589" w14:textId="77777777" w:rsidTr="00A72F7A">
        <w:trPr>
          <w:trHeight w:val="179"/>
        </w:trPr>
        <w:tc>
          <w:tcPr>
            <w:tcW w:w="9634" w:type="dxa"/>
            <w:tcBorders>
              <w:top w:val="single" w:sz="4" w:space="0" w:color="auto"/>
              <w:left w:val="single" w:sz="4" w:space="0" w:color="auto"/>
              <w:bottom w:val="single" w:sz="4" w:space="0" w:color="auto"/>
              <w:right w:val="single" w:sz="4" w:space="0" w:color="auto"/>
            </w:tcBorders>
          </w:tcPr>
          <w:p w14:paraId="40D98666" w14:textId="0321CB85" w:rsidR="000278E0" w:rsidRPr="003158A4" w:rsidRDefault="00FC2E3D" w:rsidP="00FC2E3D">
            <w:pPr>
              <w:pStyle w:val="ListParagraph"/>
              <w:numPr>
                <w:ilvl w:val="0"/>
                <w:numId w:val="13"/>
              </w:numPr>
              <w:spacing w:after="120"/>
              <w:ind w:left="306" w:hanging="306"/>
              <w:rPr>
                <w:rFonts w:eastAsia="Times New Roman" w:cs="Times New Roman"/>
                <w:sz w:val="20"/>
                <w:szCs w:val="20"/>
              </w:rPr>
            </w:pPr>
            <w:r w:rsidRPr="003158A4">
              <w:rPr>
                <w:rFonts w:eastAsia="Times New Roman" w:cs="Times New Roman"/>
                <w:sz w:val="20"/>
                <w:szCs w:val="20"/>
              </w:rPr>
              <w:t>d</w:t>
            </w:r>
            <w:r w:rsidR="000278E0" w:rsidRPr="003158A4">
              <w:rPr>
                <w:rFonts w:eastAsia="Times New Roman" w:cs="Times New Roman"/>
                <w:sz w:val="20"/>
                <w:szCs w:val="20"/>
              </w:rPr>
              <w:t>ienesta pienākumu izpildei nepieciešamās izglītības ieguve, ja iestāde nosūtījusi amatpersonu uz izglītības iestādi,  mācību izdevumi tiek finansēti no valsts budžeta līdzekļiem. Ja izglītību iegūst, nepārtraucot amata pienākumu izpildi, kompensē ceļa izdevumus uz / no izglītības iestādes un izdevumus par naktsmītni</w:t>
            </w:r>
          </w:p>
        </w:tc>
      </w:tr>
      <w:tr w:rsidR="003158A4" w:rsidRPr="003158A4" w14:paraId="33912C24" w14:textId="77777777" w:rsidTr="00A72F7A">
        <w:trPr>
          <w:trHeight w:val="179"/>
        </w:trPr>
        <w:tc>
          <w:tcPr>
            <w:tcW w:w="9634" w:type="dxa"/>
            <w:tcBorders>
              <w:top w:val="single" w:sz="4" w:space="0" w:color="auto"/>
              <w:left w:val="single" w:sz="4" w:space="0" w:color="auto"/>
              <w:bottom w:val="single" w:sz="4" w:space="0" w:color="auto"/>
              <w:right w:val="single" w:sz="4" w:space="0" w:color="auto"/>
            </w:tcBorders>
          </w:tcPr>
          <w:p w14:paraId="67C2B470" w14:textId="04EEFB1D" w:rsidR="00C05CDE" w:rsidRPr="008D18AD" w:rsidRDefault="00C05CDE" w:rsidP="006F658C">
            <w:pPr>
              <w:pStyle w:val="ListParagraph"/>
              <w:numPr>
                <w:ilvl w:val="1"/>
                <w:numId w:val="23"/>
              </w:numPr>
              <w:spacing w:after="120"/>
              <w:jc w:val="center"/>
              <w:rPr>
                <w:rFonts w:eastAsia="Times New Roman" w:cs="Times New Roman"/>
                <w:b/>
                <w:bCs/>
                <w:sz w:val="20"/>
                <w:szCs w:val="20"/>
              </w:rPr>
            </w:pPr>
            <w:r w:rsidRPr="006F658C">
              <w:rPr>
                <w:rFonts w:eastAsia="Times New Roman" w:cs="Times New Roman"/>
                <w:b/>
                <w:bCs/>
                <w:sz w:val="22"/>
              </w:rPr>
              <w:t>veselība</w:t>
            </w:r>
          </w:p>
        </w:tc>
      </w:tr>
      <w:tr w:rsidR="00FF71EE" w:rsidRPr="003158A4" w14:paraId="2D033AFF" w14:textId="77777777" w:rsidTr="00351D8A">
        <w:tc>
          <w:tcPr>
            <w:tcW w:w="9634" w:type="dxa"/>
            <w:tcBorders>
              <w:top w:val="single" w:sz="4" w:space="0" w:color="auto"/>
              <w:left w:val="single" w:sz="4" w:space="0" w:color="auto"/>
              <w:bottom w:val="single" w:sz="4" w:space="0" w:color="auto"/>
              <w:right w:val="single" w:sz="4" w:space="0" w:color="auto"/>
            </w:tcBorders>
          </w:tcPr>
          <w:p w14:paraId="4B91A211" w14:textId="7A935CB1" w:rsidR="00FF71EE" w:rsidRPr="003158A4" w:rsidRDefault="00FF71EE" w:rsidP="00FF71EE">
            <w:pPr>
              <w:pStyle w:val="ListParagraph"/>
              <w:numPr>
                <w:ilvl w:val="0"/>
                <w:numId w:val="13"/>
              </w:numPr>
              <w:spacing w:after="120"/>
              <w:ind w:left="306" w:hanging="284"/>
              <w:contextualSpacing w:val="0"/>
              <w:rPr>
                <w:rFonts w:eastAsia="Times New Roman" w:cs="Times New Roman"/>
                <w:sz w:val="20"/>
                <w:szCs w:val="20"/>
              </w:rPr>
            </w:pPr>
            <w:r w:rsidRPr="003158A4">
              <w:rPr>
                <w:rFonts w:eastAsia="Times New Roman" w:cs="Times New Roman"/>
                <w:sz w:val="20"/>
                <w:szCs w:val="20"/>
              </w:rPr>
              <w:t>apmaksāta veselības aprūpe</w:t>
            </w:r>
          </w:p>
        </w:tc>
      </w:tr>
      <w:tr w:rsidR="00FF71EE" w:rsidRPr="003158A4" w14:paraId="5D09CCC7" w14:textId="77777777" w:rsidTr="005679C6">
        <w:tc>
          <w:tcPr>
            <w:tcW w:w="9634" w:type="dxa"/>
            <w:tcBorders>
              <w:top w:val="single" w:sz="4" w:space="0" w:color="auto"/>
              <w:left w:val="single" w:sz="4" w:space="0" w:color="auto"/>
              <w:bottom w:val="single" w:sz="4" w:space="0" w:color="auto"/>
              <w:right w:val="single" w:sz="4" w:space="0" w:color="auto"/>
            </w:tcBorders>
          </w:tcPr>
          <w:p w14:paraId="6E9ECC20" w14:textId="20A33407" w:rsidR="00FF71EE" w:rsidRPr="00FF71EE" w:rsidRDefault="00FF71EE" w:rsidP="00FF71EE">
            <w:pPr>
              <w:pStyle w:val="ListParagraph"/>
              <w:numPr>
                <w:ilvl w:val="0"/>
                <w:numId w:val="7"/>
              </w:numPr>
              <w:spacing w:after="120"/>
              <w:ind w:left="306" w:hanging="284"/>
              <w:contextualSpacing w:val="0"/>
              <w:rPr>
                <w:rFonts w:eastAsia="Times New Roman" w:cs="Times New Roman"/>
                <w:sz w:val="20"/>
                <w:szCs w:val="20"/>
              </w:rPr>
            </w:pPr>
            <w:r w:rsidRPr="003158A4">
              <w:rPr>
                <w:rFonts w:eastAsia="Times New Roman" w:cs="Times New Roman"/>
                <w:sz w:val="20"/>
                <w:szCs w:val="20"/>
              </w:rPr>
              <w:t>apmaksāts psiholoģiskā atbalsta kurss Iekšlietu ministrijas veselības un sporta centrā</w:t>
            </w:r>
          </w:p>
        </w:tc>
      </w:tr>
      <w:tr w:rsidR="003158A4" w:rsidRPr="003158A4" w14:paraId="388DFF84" w14:textId="77777777" w:rsidTr="00A72F7A">
        <w:trPr>
          <w:trHeight w:val="179"/>
        </w:trPr>
        <w:tc>
          <w:tcPr>
            <w:tcW w:w="9634" w:type="dxa"/>
            <w:tcBorders>
              <w:top w:val="single" w:sz="4" w:space="0" w:color="auto"/>
              <w:left w:val="single" w:sz="4" w:space="0" w:color="auto"/>
              <w:bottom w:val="single" w:sz="4" w:space="0" w:color="auto"/>
              <w:right w:val="single" w:sz="4" w:space="0" w:color="auto"/>
            </w:tcBorders>
          </w:tcPr>
          <w:p w14:paraId="591C9506" w14:textId="63425773" w:rsidR="00DC2037" w:rsidRPr="003158A4" w:rsidRDefault="00DC2037" w:rsidP="00B23EF4">
            <w:pPr>
              <w:pStyle w:val="ListParagraph"/>
              <w:numPr>
                <w:ilvl w:val="0"/>
                <w:numId w:val="13"/>
              </w:numPr>
              <w:ind w:left="306" w:hanging="284"/>
              <w:rPr>
                <w:rFonts w:eastAsia="Times New Roman" w:cs="Times New Roman"/>
                <w:sz w:val="20"/>
                <w:szCs w:val="20"/>
              </w:rPr>
            </w:pPr>
            <w:r w:rsidRPr="003158A4">
              <w:rPr>
                <w:rFonts w:eastAsia="Times New Roman" w:cs="Times New Roman"/>
                <w:sz w:val="20"/>
                <w:szCs w:val="20"/>
              </w:rPr>
              <w:t>sabiedriskā transporta izdevumu kompensācija amatpersonai, lai nokļūtu ārstniecības iestādē veselības pārbaudes veikšanai un atgrieztos no tās</w:t>
            </w:r>
          </w:p>
        </w:tc>
      </w:tr>
      <w:tr w:rsidR="003158A4" w:rsidRPr="003158A4" w14:paraId="28A0A95D" w14:textId="77777777" w:rsidTr="00A72F7A">
        <w:tc>
          <w:tcPr>
            <w:tcW w:w="9634" w:type="dxa"/>
            <w:tcBorders>
              <w:top w:val="single" w:sz="4" w:space="0" w:color="auto"/>
              <w:left w:val="single" w:sz="4" w:space="0" w:color="auto"/>
              <w:bottom w:val="single" w:sz="4" w:space="0" w:color="auto"/>
              <w:right w:val="single" w:sz="4" w:space="0" w:color="auto"/>
            </w:tcBorders>
          </w:tcPr>
          <w:p w14:paraId="508F6849" w14:textId="5F744AE0" w:rsidR="00AC11BD" w:rsidRPr="003158A4" w:rsidRDefault="00313239" w:rsidP="00AF2EA7">
            <w:pPr>
              <w:pStyle w:val="ListParagraph"/>
              <w:numPr>
                <w:ilvl w:val="0"/>
                <w:numId w:val="8"/>
              </w:numPr>
              <w:spacing w:after="120"/>
              <w:ind w:left="306" w:hanging="284"/>
              <w:rPr>
                <w:rFonts w:eastAsia="Times New Roman" w:cs="Times New Roman"/>
                <w:sz w:val="20"/>
                <w:szCs w:val="20"/>
              </w:rPr>
            </w:pPr>
            <w:r w:rsidRPr="003158A4">
              <w:rPr>
                <w:rFonts w:eastAsia="Times New Roman" w:cs="Times New Roman"/>
                <w:sz w:val="20"/>
                <w:szCs w:val="20"/>
              </w:rPr>
              <w:lastRenderedPageBreak/>
              <w:t>vienreizējs pabalsts</w:t>
            </w:r>
            <w:r w:rsidR="00746CAC" w:rsidRPr="003158A4">
              <w:rPr>
                <w:rFonts w:eastAsia="Times New Roman" w:cs="Times New Roman"/>
                <w:sz w:val="20"/>
                <w:szCs w:val="20"/>
              </w:rPr>
              <w:t xml:space="preserve">, ievērojot invaliditātes </w:t>
            </w:r>
            <w:r w:rsidR="0026644D">
              <w:rPr>
                <w:rFonts w:eastAsia="Times New Roman" w:cs="Times New Roman"/>
                <w:sz w:val="20"/>
                <w:szCs w:val="20"/>
              </w:rPr>
              <w:t>grupu</w:t>
            </w:r>
            <w:r w:rsidR="00746CAC" w:rsidRPr="003158A4">
              <w:rPr>
                <w:rFonts w:eastAsia="Times New Roman" w:cs="Times New Roman"/>
                <w:sz w:val="20"/>
                <w:szCs w:val="20"/>
              </w:rPr>
              <w:t xml:space="preserve"> (14 229 </w:t>
            </w:r>
            <w:r w:rsidR="0026644D">
              <w:rPr>
                <w:rFonts w:eastAsia="Times New Roman" w:cs="Times New Roman"/>
                <w:sz w:val="20"/>
                <w:szCs w:val="20"/>
              </w:rPr>
              <w:t>līdz</w:t>
            </w:r>
            <w:r w:rsidR="00746CAC" w:rsidRPr="003158A4">
              <w:rPr>
                <w:rFonts w:eastAsia="Times New Roman" w:cs="Times New Roman"/>
                <w:sz w:val="20"/>
                <w:szCs w:val="20"/>
              </w:rPr>
              <w:t xml:space="preserve"> 71 145 </w:t>
            </w:r>
            <w:r w:rsidR="00746CAC" w:rsidRPr="003158A4">
              <w:rPr>
                <w:rFonts w:eastAsia="Times New Roman" w:cs="Times New Roman"/>
                <w:i/>
                <w:iCs/>
                <w:sz w:val="20"/>
                <w:szCs w:val="20"/>
              </w:rPr>
              <w:t>euro</w:t>
            </w:r>
            <w:r w:rsidR="00746CAC" w:rsidRPr="003158A4">
              <w:rPr>
                <w:rFonts w:eastAsia="Times New Roman" w:cs="Times New Roman"/>
                <w:sz w:val="20"/>
                <w:szCs w:val="20"/>
              </w:rPr>
              <w:t>)</w:t>
            </w:r>
            <w:r w:rsidRPr="003158A4">
              <w:rPr>
                <w:rFonts w:eastAsia="Times New Roman" w:cs="Times New Roman"/>
                <w:sz w:val="20"/>
                <w:szCs w:val="20"/>
              </w:rPr>
              <w:t xml:space="preserve">, </w:t>
            </w:r>
            <w:r w:rsidR="000225CE" w:rsidRPr="003158A4">
              <w:rPr>
                <w:rFonts w:eastAsia="Times New Roman" w:cs="Times New Roman"/>
                <w:sz w:val="20"/>
                <w:szCs w:val="20"/>
              </w:rPr>
              <w:t>ja</w:t>
            </w:r>
            <w:r w:rsidR="00746CAC" w:rsidRPr="003158A4">
              <w:rPr>
                <w:rFonts w:eastAsia="Times New Roman" w:cs="Times New Roman"/>
                <w:sz w:val="20"/>
                <w:szCs w:val="20"/>
              </w:rPr>
              <w:t>,</w:t>
            </w:r>
            <w:r w:rsidR="000225CE" w:rsidRPr="003158A4">
              <w:rPr>
                <w:rFonts w:eastAsia="Times New Roman" w:cs="Times New Roman"/>
                <w:sz w:val="20"/>
                <w:szCs w:val="20"/>
              </w:rPr>
              <w:t xml:space="preserve"> </w:t>
            </w:r>
            <w:r w:rsidR="00AC11BD" w:rsidRPr="003158A4">
              <w:rPr>
                <w:rFonts w:eastAsia="Times New Roman" w:cs="Times New Roman"/>
                <w:sz w:val="20"/>
                <w:szCs w:val="20"/>
              </w:rPr>
              <w:t xml:space="preserve">pildot ar dzīvības vai veselības apdraudējumu saistītus amata pienākumus, ir </w:t>
            </w:r>
            <w:r w:rsidR="00746CAC" w:rsidRPr="003158A4">
              <w:rPr>
                <w:rFonts w:eastAsia="Times New Roman" w:cs="Times New Roman"/>
                <w:sz w:val="20"/>
                <w:szCs w:val="20"/>
              </w:rPr>
              <w:t xml:space="preserve">gūti veselības bojājumi un </w:t>
            </w:r>
            <w:r w:rsidR="000225CE" w:rsidRPr="003158A4">
              <w:rPr>
                <w:rFonts w:eastAsia="Times New Roman" w:cs="Times New Roman"/>
                <w:sz w:val="20"/>
                <w:szCs w:val="20"/>
              </w:rPr>
              <w:t>ir noteikta</w:t>
            </w:r>
            <w:r w:rsidR="00AC11BD" w:rsidRPr="003158A4">
              <w:rPr>
                <w:rFonts w:eastAsia="Times New Roman" w:cs="Times New Roman"/>
                <w:sz w:val="20"/>
                <w:szCs w:val="20"/>
              </w:rPr>
              <w:t xml:space="preserve"> invaliditāt</w:t>
            </w:r>
            <w:r w:rsidR="000225CE" w:rsidRPr="003158A4">
              <w:rPr>
                <w:rFonts w:eastAsia="Times New Roman" w:cs="Times New Roman"/>
                <w:sz w:val="20"/>
                <w:szCs w:val="20"/>
              </w:rPr>
              <w:t>e</w:t>
            </w:r>
            <w:r w:rsidR="00AC11BD" w:rsidRPr="003158A4">
              <w:rPr>
                <w:rFonts w:eastAsia="Times New Roman" w:cs="Times New Roman"/>
                <w:sz w:val="20"/>
                <w:szCs w:val="20"/>
              </w:rPr>
              <w:t xml:space="preserve"> uz laiku, ne mazāku par vienu gadu</w:t>
            </w:r>
          </w:p>
        </w:tc>
      </w:tr>
      <w:tr w:rsidR="003158A4" w:rsidRPr="003158A4" w14:paraId="2CA4082C" w14:textId="77777777" w:rsidTr="00A72F7A">
        <w:tc>
          <w:tcPr>
            <w:tcW w:w="9634" w:type="dxa"/>
            <w:tcBorders>
              <w:top w:val="single" w:sz="4" w:space="0" w:color="auto"/>
              <w:left w:val="single" w:sz="4" w:space="0" w:color="auto"/>
              <w:bottom w:val="single" w:sz="4" w:space="0" w:color="auto"/>
              <w:right w:val="single" w:sz="4" w:space="0" w:color="auto"/>
            </w:tcBorders>
          </w:tcPr>
          <w:p w14:paraId="39CA9ADE" w14:textId="45F60EF0" w:rsidR="000225CE" w:rsidRPr="003158A4" w:rsidRDefault="00746CAC" w:rsidP="00B23EF4">
            <w:pPr>
              <w:pStyle w:val="ListParagraph"/>
              <w:numPr>
                <w:ilvl w:val="0"/>
                <w:numId w:val="8"/>
              </w:numPr>
              <w:spacing w:after="120"/>
              <w:ind w:left="306" w:hanging="284"/>
              <w:rPr>
                <w:rFonts w:eastAsia="Times New Roman" w:cs="Times New Roman"/>
                <w:sz w:val="20"/>
                <w:szCs w:val="20"/>
              </w:rPr>
            </w:pPr>
            <w:r w:rsidRPr="003158A4">
              <w:rPr>
                <w:rFonts w:eastAsia="Times New Roman" w:cs="Times New Roman"/>
                <w:sz w:val="20"/>
                <w:szCs w:val="20"/>
              </w:rPr>
              <w:t xml:space="preserve">vienreizējs pabalsts, ievērojot  veselības bojājuma pakāpi (200 līdz 10 000 </w:t>
            </w:r>
            <w:r w:rsidRPr="003158A4">
              <w:rPr>
                <w:rFonts w:eastAsia="Times New Roman" w:cs="Times New Roman"/>
                <w:i/>
                <w:iCs/>
                <w:sz w:val="20"/>
                <w:szCs w:val="20"/>
              </w:rPr>
              <w:t>euro</w:t>
            </w:r>
            <w:r w:rsidRPr="003158A4">
              <w:rPr>
                <w:rFonts w:eastAsia="Times New Roman" w:cs="Times New Roman"/>
                <w:sz w:val="20"/>
                <w:szCs w:val="20"/>
              </w:rPr>
              <w:t xml:space="preserve">), </w:t>
            </w:r>
            <w:r w:rsidR="000225CE" w:rsidRPr="003158A4">
              <w:rPr>
                <w:rFonts w:eastAsia="Times New Roman" w:cs="Times New Roman"/>
                <w:sz w:val="20"/>
                <w:szCs w:val="20"/>
              </w:rPr>
              <w:t xml:space="preserve">ja, pildot ar dzīvības vai veselības apdraudējumu saistītus amata pienākumus, ir </w:t>
            </w:r>
            <w:r w:rsidRPr="003158A4">
              <w:rPr>
                <w:rFonts w:eastAsia="Times New Roman" w:cs="Times New Roman"/>
                <w:sz w:val="20"/>
                <w:szCs w:val="20"/>
              </w:rPr>
              <w:t>gūti veselības bojājumi</w:t>
            </w:r>
            <w:r w:rsidR="000225CE" w:rsidRPr="003158A4">
              <w:rPr>
                <w:rFonts w:eastAsia="Times New Roman" w:cs="Times New Roman"/>
                <w:sz w:val="20"/>
                <w:szCs w:val="20"/>
              </w:rPr>
              <w:t>, bet nav noteikta invaliditāte</w:t>
            </w:r>
          </w:p>
        </w:tc>
      </w:tr>
      <w:tr w:rsidR="00FF71EE" w:rsidRPr="003158A4" w14:paraId="213D9A42" w14:textId="44135E4A" w:rsidTr="00670919">
        <w:tc>
          <w:tcPr>
            <w:tcW w:w="9634" w:type="dxa"/>
            <w:tcBorders>
              <w:top w:val="single" w:sz="4" w:space="0" w:color="auto"/>
              <w:left w:val="single" w:sz="4" w:space="0" w:color="auto"/>
              <w:bottom w:val="single" w:sz="4" w:space="0" w:color="auto"/>
              <w:right w:val="single" w:sz="4" w:space="0" w:color="auto"/>
            </w:tcBorders>
          </w:tcPr>
          <w:p w14:paraId="361515AC" w14:textId="4522B486" w:rsidR="00FF71EE" w:rsidRPr="003158A4" w:rsidRDefault="00FF71EE" w:rsidP="005B333A">
            <w:pPr>
              <w:pStyle w:val="ListParagraph"/>
              <w:numPr>
                <w:ilvl w:val="0"/>
                <w:numId w:val="8"/>
              </w:numPr>
              <w:spacing w:after="120"/>
              <w:ind w:left="306" w:hanging="284"/>
              <w:rPr>
                <w:rFonts w:eastAsia="Times New Roman" w:cs="Times New Roman"/>
                <w:sz w:val="20"/>
                <w:szCs w:val="20"/>
              </w:rPr>
            </w:pPr>
            <w:r w:rsidRPr="003158A4">
              <w:rPr>
                <w:rFonts w:eastAsia="Times New Roman" w:cs="Times New Roman"/>
                <w:sz w:val="20"/>
                <w:szCs w:val="20"/>
              </w:rPr>
              <w:t>vienreizējs pabalsts 50 % apmērā no pabalsta (ir / nav noteikta invaliditāte), ja gūti veselības bojājumi, bet nav pildīti ar dzīvības vai veselības apdraudējumu saistīti amata pienākumi</w:t>
            </w:r>
          </w:p>
        </w:tc>
      </w:tr>
      <w:tr w:rsidR="003158A4" w:rsidRPr="003158A4" w14:paraId="3044B2A4" w14:textId="77777777" w:rsidTr="00A72F7A">
        <w:trPr>
          <w:trHeight w:val="221"/>
        </w:trPr>
        <w:tc>
          <w:tcPr>
            <w:tcW w:w="9634" w:type="dxa"/>
            <w:tcBorders>
              <w:top w:val="single" w:sz="4" w:space="0" w:color="auto"/>
              <w:left w:val="single" w:sz="4" w:space="0" w:color="auto"/>
              <w:bottom w:val="single" w:sz="4" w:space="0" w:color="auto"/>
              <w:right w:val="single" w:sz="4" w:space="0" w:color="auto"/>
            </w:tcBorders>
          </w:tcPr>
          <w:p w14:paraId="3ED5EF28" w14:textId="21834B84" w:rsidR="00C05CDE" w:rsidRPr="008D18AD" w:rsidRDefault="001A495A" w:rsidP="006F658C">
            <w:pPr>
              <w:pStyle w:val="ListParagraph"/>
              <w:numPr>
                <w:ilvl w:val="1"/>
                <w:numId w:val="23"/>
              </w:numPr>
              <w:spacing w:after="120"/>
              <w:jc w:val="center"/>
              <w:rPr>
                <w:rFonts w:eastAsia="Times New Roman" w:cs="Times New Roman"/>
                <w:b/>
                <w:bCs/>
                <w:sz w:val="20"/>
                <w:szCs w:val="20"/>
              </w:rPr>
            </w:pPr>
            <w:r w:rsidRPr="006F658C">
              <w:rPr>
                <w:rFonts w:eastAsia="Times New Roman" w:cs="Times New Roman"/>
                <w:b/>
                <w:bCs/>
                <w:sz w:val="22"/>
              </w:rPr>
              <w:t>a</w:t>
            </w:r>
            <w:r w:rsidR="00C05CDE" w:rsidRPr="006F658C">
              <w:rPr>
                <w:rFonts w:eastAsia="Times New Roman" w:cs="Times New Roman"/>
                <w:b/>
                <w:bCs/>
                <w:sz w:val="22"/>
              </w:rPr>
              <w:t>r pārcelšanu saistīt</w:t>
            </w:r>
            <w:r w:rsidRPr="006F658C">
              <w:rPr>
                <w:rFonts w:eastAsia="Times New Roman" w:cs="Times New Roman"/>
                <w:b/>
                <w:bCs/>
                <w:sz w:val="22"/>
              </w:rPr>
              <w:t>ā</w:t>
            </w:r>
            <w:r w:rsidR="00C05CDE" w:rsidRPr="006F658C">
              <w:rPr>
                <w:rFonts w:eastAsia="Times New Roman" w:cs="Times New Roman"/>
                <w:b/>
                <w:bCs/>
                <w:sz w:val="22"/>
              </w:rPr>
              <w:t>s sociālās garantijas</w:t>
            </w:r>
          </w:p>
        </w:tc>
      </w:tr>
      <w:tr w:rsidR="00FF71EE" w:rsidRPr="003158A4" w14:paraId="6202BA71" w14:textId="79530F77" w:rsidTr="00320DFE">
        <w:trPr>
          <w:trHeight w:val="179"/>
        </w:trPr>
        <w:tc>
          <w:tcPr>
            <w:tcW w:w="9634" w:type="dxa"/>
            <w:tcBorders>
              <w:top w:val="single" w:sz="4" w:space="0" w:color="auto"/>
              <w:left w:val="single" w:sz="4" w:space="0" w:color="auto"/>
              <w:bottom w:val="single" w:sz="4" w:space="0" w:color="auto"/>
              <w:right w:val="single" w:sz="4" w:space="0" w:color="auto"/>
            </w:tcBorders>
          </w:tcPr>
          <w:p w14:paraId="02853628" w14:textId="78AF7038" w:rsidR="00FF71EE" w:rsidRPr="003158A4" w:rsidRDefault="00FF71EE" w:rsidP="00FF71EE">
            <w:pPr>
              <w:pStyle w:val="ListParagraph"/>
              <w:numPr>
                <w:ilvl w:val="0"/>
                <w:numId w:val="19"/>
              </w:numPr>
              <w:spacing w:after="120"/>
              <w:ind w:left="306" w:hanging="284"/>
              <w:jc w:val="left"/>
              <w:rPr>
                <w:rFonts w:eastAsia="Times New Roman" w:cs="Times New Roman"/>
                <w:sz w:val="20"/>
                <w:szCs w:val="20"/>
              </w:rPr>
            </w:pPr>
            <w:r w:rsidRPr="003158A4">
              <w:rPr>
                <w:rFonts w:eastAsia="Times New Roman" w:cs="Times New Roman"/>
                <w:sz w:val="20"/>
                <w:szCs w:val="20"/>
              </w:rPr>
              <w:t>kompensācija ceļa izdevumu segšanai</w:t>
            </w:r>
            <w:r w:rsidRPr="003158A4">
              <w:t xml:space="preserve"> </w:t>
            </w:r>
            <w:r w:rsidRPr="003158A4">
              <w:rPr>
                <w:rFonts w:eastAsia="Times New Roman" w:cs="Times New Roman"/>
                <w:sz w:val="20"/>
                <w:szCs w:val="20"/>
                <w:u w:val="single"/>
              </w:rPr>
              <w:t>uz noteiktu laiku pārceltai</w:t>
            </w:r>
            <w:r w:rsidRPr="003158A4">
              <w:rPr>
                <w:rFonts w:eastAsia="Times New Roman" w:cs="Times New Roman"/>
                <w:sz w:val="20"/>
                <w:szCs w:val="20"/>
              </w:rPr>
              <w:t xml:space="preserve"> amatpersonai uz citu Latvijas Republikas administratīvo teritoriju, bet tā </w:t>
            </w:r>
            <w:r w:rsidRPr="003158A4">
              <w:rPr>
                <w:rFonts w:eastAsia="Times New Roman" w:cs="Times New Roman"/>
                <w:sz w:val="20"/>
                <w:szCs w:val="20"/>
                <w:u w:val="single"/>
              </w:rPr>
              <w:t>nemaina</w:t>
            </w:r>
            <w:r w:rsidRPr="003158A4">
              <w:rPr>
                <w:rFonts w:eastAsia="Times New Roman" w:cs="Times New Roman"/>
                <w:sz w:val="20"/>
                <w:szCs w:val="20"/>
              </w:rPr>
              <w:t xml:space="preserve"> dzīvesvietu </w:t>
            </w:r>
          </w:p>
        </w:tc>
      </w:tr>
      <w:tr w:rsidR="0015311B" w:rsidRPr="003158A4" w14:paraId="30A1FB6D" w14:textId="77777777" w:rsidTr="00B343F2">
        <w:tc>
          <w:tcPr>
            <w:tcW w:w="9634" w:type="dxa"/>
            <w:tcBorders>
              <w:top w:val="single" w:sz="4" w:space="0" w:color="auto"/>
              <w:left w:val="single" w:sz="4" w:space="0" w:color="auto"/>
              <w:bottom w:val="single" w:sz="4" w:space="0" w:color="auto"/>
              <w:right w:val="single" w:sz="4" w:space="0" w:color="auto"/>
            </w:tcBorders>
            <w:hideMark/>
          </w:tcPr>
          <w:p w14:paraId="2A4B950E" w14:textId="4DDA10C1" w:rsidR="0015311B" w:rsidRPr="003158A4" w:rsidRDefault="0015311B" w:rsidP="00B23EF4">
            <w:pPr>
              <w:pStyle w:val="ListParagraph"/>
              <w:numPr>
                <w:ilvl w:val="0"/>
                <w:numId w:val="13"/>
              </w:numPr>
              <w:spacing w:after="120"/>
              <w:ind w:left="306" w:hanging="284"/>
              <w:contextualSpacing w:val="0"/>
              <w:rPr>
                <w:rFonts w:eastAsia="Times New Roman" w:cs="Times New Roman"/>
                <w:sz w:val="20"/>
                <w:szCs w:val="20"/>
              </w:rPr>
            </w:pPr>
            <w:r w:rsidRPr="003158A4">
              <w:rPr>
                <w:rFonts w:eastAsia="Times New Roman" w:cs="Times New Roman"/>
                <w:sz w:val="20"/>
                <w:szCs w:val="20"/>
              </w:rPr>
              <w:t xml:space="preserve">dzīvojamās telpas īres un komunālo maksājumu kompensācija uz citu Latvijas Republikas administratīvo teritoriju </w:t>
            </w:r>
            <w:r w:rsidRPr="003158A4">
              <w:rPr>
                <w:rFonts w:eastAsia="Times New Roman" w:cs="Times New Roman"/>
                <w:sz w:val="20"/>
                <w:szCs w:val="20"/>
                <w:u w:val="single"/>
              </w:rPr>
              <w:t>uz noteiktu laiku pārceltai</w:t>
            </w:r>
            <w:r w:rsidRPr="003158A4">
              <w:rPr>
                <w:rFonts w:eastAsia="Times New Roman" w:cs="Times New Roman"/>
                <w:sz w:val="20"/>
                <w:szCs w:val="20"/>
              </w:rPr>
              <w:t xml:space="preserve"> amatpersonai</w:t>
            </w:r>
            <w:r>
              <w:rPr>
                <w:rFonts w:eastAsia="Times New Roman" w:cs="Times New Roman"/>
                <w:sz w:val="20"/>
                <w:szCs w:val="20"/>
              </w:rPr>
              <w:t xml:space="preserve"> (d</w:t>
            </w:r>
            <w:r w:rsidRPr="0015311B">
              <w:rPr>
                <w:rFonts w:eastAsia="Times New Roman" w:cs="Times New Roman"/>
                <w:sz w:val="20"/>
                <w:szCs w:val="20"/>
              </w:rPr>
              <w:t>arbiniekam)</w:t>
            </w:r>
            <w:r>
              <w:rPr>
                <w:rFonts w:eastAsia="Times New Roman" w:cs="Times New Roman"/>
                <w:sz w:val="20"/>
                <w:szCs w:val="20"/>
              </w:rPr>
              <w:t xml:space="preserve"> –</w:t>
            </w:r>
            <w:r w:rsidRPr="003158A4">
              <w:rPr>
                <w:rFonts w:eastAsia="Times New Roman" w:cs="Times New Roman"/>
                <w:sz w:val="20"/>
                <w:szCs w:val="20"/>
              </w:rPr>
              <w:t xml:space="preserve"> </w:t>
            </w:r>
            <w:r>
              <w:rPr>
                <w:rFonts w:eastAsia="Times New Roman" w:cs="Times New Roman"/>
                <w:sz w:val="20"/>
                <w:szCs w:val="20"/>
              </w:rPr>
              <w:t xml:space="preserve">līdz </w:t>
            </w:r>
            <w:r w:rsidRPr="003158A4">
              <w:rPr>
                <w:rFonts w:eastAsia="Times New Roman" w:cs="Times New Roman"/>
                <w:sz w:val="20"/>
                <w:szCs w:val="20"/>
              </w:rPr>
              <w:t xml:space="preserve"> 250 </w:t>
            </w:r>
            <w:r w:rsidRPr="003158A4">
              <w:rPr>
                <w:rFonts w:eastAsia="Times New Roman" w:cs="Times New Roman"/>
                <w:i/>
                <w:iCs/>
                <w:sz w:val="20"/>
                <w:szCs w:val="20"/>
              </w:rPr>
              <w:t>euro</w:t>
            </w:r>
            <w:r w:rsidRPr="003158A4">
              <w:rPr>
                <w:rFonts w:eastAsia="Times New Roman" w:cs="Times New Roman"/>
                <w:sz w:val="20"/>
                <w:szCs w:val="20"/>
              </w:rPr>
              <w:t xml:space="preserve"> mēnesī</w:t>
            </w:r>
          </w:p>
        </w:tc>
      </w:tr>
      <w:tr w:rsidR="003158A4" w:rsidRPr="003158A4" w14:paraId="727DAA98" w14:textId="77777777" w:rsidTr="00A72F7A">
        <w:trPr>
          <w:trHeight w:val="179"/>
        </w:trPr>
        <w:tc>
          <w:tcPr>
            <w:tcW w:w="9634" w:type="dxa"/>
            <w:tcBorders>
              <w:top w:val="single" w:sz="4" w:space="0" w:color="auto"/>
              <w:left w:val="single" w:sz="4" w:space="0" w:color="auto"/>
              <w:bottom w:val="single" w:sz="4" w:space="0" w:color="auto"/>
              <w:right w:val="single" w:sz="4" w:space="0" w:color="auto"/>
            </w:tcBorders>
          </w:tcPr>
          <w:p w14:paraId="330F7163" w14:textId="14FC3936" w:rsidR="00313239" w:rsidRPr="003158A4" w:rsidRDefault="00FC2E3D" w:rsidP="00FC2E3D">
            <w:pPr>
              <w:pStyle w:val="ListParagraph"/>
              <w:numPr>
                <w:ilvl w:val="0"/>
                <w:numId w:val="13"/>
              </w:numPr>
              <w:spacing w:after="120"/>
              <w:ind w:left="306" w:hanging="284"/>
              <w:rPr>
                <w:rFonts w:eastAsia="Times New Roman" w:cs="Times New Roman"/>
                <w:sz w:val="20"/>
                <w:szCs w:val="20"/>
              </w:rPr>
            </w:pPr>
            <w:r w:rsidRPr="003158A4">
              <w:rPr>
                <w:rFonts w:eastAsia="Times New Roman" w:cs="Times New Roman"/>
                <w:sz w:val="20"/>
                <w:szCs w:val="20"/>
              </w:rPr>
              <w:t>a</w:t>
            </w:r>
            <w:r w:rsidR="00661584" w:rsidRPr="003158A4">
              <w:rPr>
                <w:rFonts w:eastAsia="Times New Roman" w:cs="Times New Roman"/>
                <w:sz w:val="20"/>
                <w:szCs w:val="20"/>
              </w:rPr>
              <w:t xml:space="preserve">r pārcelšanos saistīto izdevumu kompensācija, ja valsts vai dienesta interesēs amatpersonu (darbinieku) pārceļ amatā uz citu Latvijas Republikas administratīvo teritoriju un tā </w:t>
            </w:r>
            <w:r w:rsidR="00661584" w:rsidRPr="003158A4">
              <w:rPr>
                <w:rFonts w:eastAsia="Times New Roman" w:cs="Times New Roman"/>
                <w:sz w:val="20"/>
                <w:szCs w:val="20"/>
                <w:u w:val="single"/>
              </w:rPr>
              <w:t>maina</w:t>
            </w:r>
            <w:r w:rsidR="00661584" w:rsidRPr="003158A4">
              <w:rPr>
                <w:rFonts w:eastAsia="Times New Roman" w:cs="Times New Roman"/>
                <w:sz w:val="20"/>
                <w:szCs w:val="20"/>
              </w:rPr>
              <w:t xml:space="preserve"> dzīvesvietu</w:t>
            </w:r>
          </w:p>
        </w:tc>
      </w:tr>
      <w:tr w:rsidR="00FF71EE" w:rsidRPr="003158A4" w14:paraId="430FDE59" w14:textId="77777777" w:rsidTr="00423D3A">
        <w:trPr>
          <w:trHeight w:val="179"/>
        </w:trPr>
        <w:tc>
          <w:tcPr>
            <w:tcW w:w="9634" w:type="dxa"/>
            <w:tcBorders>
              <w:top w:val="single" w:sz="4" w:space="0" w:color="auto"/>
              <w:left w:val="single" w:sz="4" w:space="0" w:color="auto"/>
              <w:bottom w:val="single" w:sz="4" w:space="0" w:color="auto"/>
              <w:right w:val="single" w:sz="4" w:space="0" w:color="auto"/>
            </w:tcBorders>
          </w:tcPr>
          <w:p w14:paraId="26771FE8" w14:textId="428F9FD8" w:rsidR="00FF71EE" w:rsidRPr="003158A4" w:rsidRDefault="00FF71EE" w:rsidP="00FF71EE">
            <w:pPr>
              <w:pStyle w:val="ListParagraph"/>
              <w:numPr>
                <w:ilvl w:val="0"/>
                <w:numId w:val="13"/>
              </w:numPr>
              <w:spacing w:after="120"/>
              <w:ind w:left="306" w:hanging="284"/>
              <w:jc w:val="left"/>
              <w:rPr>
                <w:rFonts w:eastAsia="Times New Roman" w:cs="Times New Roman"/>
                <w:sz w:val="20"/>
                <w:szCs w:val="20"/>
              </w:rPr>
            </w:pPr>
            <w:r w:rsidRPr="003158A4">
              <w:rPr>
                <w:rFonts w:eastAsia="Times New Roman" w:cs="Times New Roman"/>
                <w:sz w:val="20"/>
                <w:szCs w:val="20"/>
              </w:rPr>
              <w:t xml:space="preserve">vienreizējs pabalsts amatpersonai, kura dienesta interesēs </w:t>
            </w:r>
            <w:r w:rsidRPr="003158A4">
              <w:rPr>
                <w:rFonts w:eastAsia="Times New Roman" w:cs="Times New Roman"/>
                <w:sz w:val="20"/>
                <w:szCs w:val="20"/>
                <w:u w:val="single"/>
              </w:rPr>
              <w:t>tiek pārcelta amatā</w:t>
            </w:r>
            <w:r w:rsidRPr="003158A4">
              <w:rPr>
                <w:rFonts w:eastAsia="Times New Roman" w:cs="Times New Roman"/>
                <w:sz w:val="20"/>
                <w:szCs w:val="20"/>
              </w:rPr>
              <w:t xml:space="preserve"> uz citu Latvijas Republikas administratīvo teritoriju un </w:t>
            </w:r>
            <w:r w:rsidRPr="003158A4">
              <w:rPr>
                <w:rFonts w:eastAsia="Times New Roman" w:cs="Times New Roman"/>
                <w:sz w:val="20"/>
                <w:szCs w:val="20"/>
                <w:u w:val="single"/>
              </w:rPr>
              <w:t>maina</w:t>
            </w:r>
            <w:r w:rsidRPr="003158A4">
              <w:rPr>
                <w:rFonts w:eastAsia="Times New Roman" w:cs="Times New Roman"/>
                <w:sz w:val="20"/>
                <w:szCs w:val="20"/>
              </w:rPr>
              <w:t xml:space="preserve"> dzīvesvietu, - jaunajā amatā noteiktās mēnešalgas apmērā un 50% apmērā no jaunās mēnešalgas par katru ģimenes locekli, kas pārceļas kopā ar amatpersonu un pastāvīgi uzturēsies attiecīgajā dzīvesvietā</w:t>
            </w:r>
          </w:p>
        </w:tc>
      </w:tr>
      <w:tr w:rsidR="00FF71EE" w:rsidRPr="003158A4" w14:paraId="69D38C5B" w14:textId="2E5D6D63" w:rsidTr="00972342">
        <w:trPr>
          <w:trHeight w:val="179"/>
        </w:trPr>
        <w:tc>
          <w:tcPr>
            <w:tcW w:w="9634" w:type="dxa"/>
            <w:tcBorders>
              <w:top w:val="single" w:sz="4" w:space="0" w:color="auto"/>
              <w:left w:val="single" w:sz="4" w:space="0" w:color="auto"/>
              <w:bottom w:val="single" w:sz="4" w:space="0" w:color="auto"/>
              <w:right w:val="single" w:sz="4" w:space="0" w:color="auto"/>
            </w:tcBorders>
          </w:tcPr>
          <w:p w14:paraId="513A3865" w14:textId="2B2B98BF" w:rsidR="00FF71EE" w:rsidRPr="003158A4" w:rsidRDefault="00FF71EE" w:rsidP="00FF71EE">
            <w:pPr>
              <w:pStyle w:val="ListParagraph"/>
              <w:numPr>
                <w:ilvl w:val="0"/>
                <w:numId w:val="13"/>
              </w:numPr>
              <w:spacing w:after="120"/>
              <w:ind w:left="306" w:hanging="284"/>
              <w:jc w:val="left"/>
              <w:rPr>
                <w:rFonts w:eastAsia="Times New Roman" w:cs="Times New Roman"/>
                <w:sz w:val="20"/>
                <w:szCs w:val="20"/>
              </w:rPr>
            </w:pPr>
            <w:r w:rsidRPr="003158A4">
              <w:rPr>
                <w:rFonts w:eastAsia="Times New Roman" w:cs="Times New Roman"/>
                <w:sz w:val="20"/>
                <w:szCs w:val="20"/>
              </w:rPr>
              <w:t xml:space="preserve">ikmēneša kompensācija 10% apmērā no mēnešalgas, ja amatpersonai dienesta  interesēs </w:t>
            </w:r>
            <w:r w:rsidRPr="003158A4">
              <w:rPr>
                <w:rFonts w:eastAsia="Times New Roman" w:cs="Times New Roman"/>
                <w:sz w:val="20"/>
                <w:szCs w:val="20"/>
                <w:u w:val="single"/>
              </w:rPr>
              <w:t>mainot</w:t>
            </w:r>
            <w:r w:rsidRPr="003158A4">
              <w:rPr>
                <w:rFonts w:eastAsia="Times New Roman" w:cs="Times New Roman"/>
                <w:sz w:val="20"/>
                <w:szCs w:val="20"/>
              </w:rPr>
              <w:t xml:space="preserve"> dzīvesvietu uz citu Latvijas Republikas administratīvo teritoriju, tā laulātais tādēļ zaudē darbu un nesaņem pastāvīgus ienākumus, un jaunajā vietā citu darbu nav atradis</w:t>
            </w:r>
          </w:p>
        </w:tc>
      </w:tr>
      <w:tr w:rsidR="003158A4" w:rsidRPr="003158A4" w14:paraId="05B2F30B" w14:textId="77777777" w:rsidTr="00A72F7A">
        <w:trPr>
          <w:trHeight w:val="179"/>
        </w:trPr>
        <w:tc>
          <w:tcPr>
            <w:tcW w:w="9634" w:type="dxa"/>
            <w:tcBorders>
              <w:top w:val="single" w:sz="4" w:space="0" w:color="auto"/>
              <w:left w:val="single" w:sz="4" w:space="0" w:color="auto"/>
              <w:bottom w:val="single" w:sz="4" w:space="0" w:color="auto"/>
              <w:right w:val="single" w:sz="4" w:space="0" w:color="auto"/>
            </w:tcBorders>
          </w:tcPr>
          <w:p w14:paraId="3031E88B" w14:textId="4D58C8CC" w:rsidR="00C05CDE" w:rsidRPr="008D18AD" w:rsidRDefault="001A495A" w:rsidP="006F658C">
            <w:pPr>
              <w:pStyle w:val="ListParagraph"/>
              <w:numPr>
                <w:ilvl w:val="1"/>
                <w:numId w:val="23"/>
              </w:numPr>
              <w:spacing w:after="120"/>
              <w:jc w:val="center"/>
              <w:rPr>
                <w:rFonts w:eastAsia="Times New Roman" w:cs="Times New Roman"/>
                <w:b/>
                <w:bCs/>
                <w:sz w:val="20"/>
                <w:szCs w:val="20"/>
              </w:rPr>
            </w:pPr>
            <w:r w:rsidRPr="006F658C">
              <w:rPr>
                <w:rFonts w:eastAsia="Times New Roman" w:cs="Times New Roman"/>
                <w:b/>
                <w:bCs/>
                <w:sz w:val="22"/>
              </w:rPr>
              <w:t>c</w:t>
            </w:r>
            <w:r w:rsidR="00C05CDE" w:rsidRPr="006F658C">
              <w:rPr>
                <w:rFonts w:eastAsia="Times New Roman" w:cs="Times New Roman"/>
                <w:b/>
                <w:bCs/>
                <w:sz w:val="22"/>
              </w:rPr>
              <w:t xml:space="preserve">itas sociālās </w:t>
            </w:r>
            <w:r w:rsidRPr="006F658C">
              <w:rPr>
                <w:rFonts w:eastAsia="Times New Roman" w:cs="Times New Roman"/>
                <w:b/>
                <w:bCs/>
                <w:sz w:val="22"/>
              </w:rPr>
              <w:t>garantijas</w:t>
            </w:r>
          </w:p>
        </w:tc>
      </w:tr>
      <w:tr w:rsidR="003158A4" w:rsidRPr="003158A4" w14:paraId="4DD33120" w14:textId="77777777" w:rsidTr="00A72F7A">
        <w:trPr>
          <w:trHeight w:val="179"/>
        </w:trPr>
        <w:tc>
          <w:tcPr>
            <w:tcW w:w="9634" w:type="dxa"/>
            <w:tcBorders>
              <w:top w:val="single" w:sz="4" w:space="0" w:color="auto"/>
              <w:left w:val="single" w:sz="4" w:space="0" w:color="auto"/>
              <w:bottom w:val="single" w:sz="4" w:space="0" w:color="auto"/>
              <w:right w:val="single" w:sz="4" w:space="0" w:color="auto"/>
            </w:tcBorders>
          </w:tcPr>
          <w:p w14:paraId="45685009" w14:textId="1AF3EDC0" w:rsidR="00D57478" w:rsidRPr="003158A4" w:rsidRDefault="00FC2E3D" w:rsidP="00FC2E3D">
            <w:pPr>
              <w:pStyle w:val="ListParagraph"/>
              <w:numPr>
                <w:ilvl w:val="0"/>
                <w:numId w:val="13"/>
              </w:numPr>
              <w:spacing w:after="120"/>
              <w:ind w:left="306" w:hanging="306"/>
              <w:rPr>
                <w:rFonts w:eastAsia="Times New Roman" w:cs="Times New Roman"/>
                <w:sz w:val="20"/>
                <w:szCs w:val="20"/>
              </w:rPr>
            </w:pPr>
            <w:r w:rsidRPr="003158A4">
              <w:rPr>
                <w:rFonts w:eastAsia="Times New Roman" w:cs="Times New Roman"/>
                <w:sz w:val="20"/>
                <w:szCs w:val="20"/>
              </w:rPr>
              <w:t>z</w:t>
            </w:r>
            <w:r w:rsidR="00675E96" w:rsidRPr="003158A4">
              <w:rPr>
                <w:rFonts w:eastAsia="Times New Roman" w:cs="Times New Roman"/>
                <w:sz w:val="20"/>
                <w:szCs w:val="20"/>
              </w:rPr>
              <w:t>audējumu vai kaitējuma kompensācija, ja s</w:t>
            </w:r>
            <w:r w:rsidR="00D57478" w:rsidRPr="003158A4">
              <w:rPr>
                <w:rFonts w:eastAsia="Times New Roman" w:cs="Times New Roman"/>
                <w:sz w:val="20"/>
                <w:szCs w:val="20"/>
              </w:rPr>
              <w:t xml:space="preserve">akarā ar dienesta pienākumu izpildi </w:t>
            </w:r>
            <w:r w:rsidR="001F2F66" w:rsidRPr="003158A4">
              <w:rPr>
                <w:rFonts w:eastAsia="Times New Roman" w:cs="Times New Roman"/>
                <w:sz w:val="20"/>
                <w:szCs w:val="20"/>
              </w:rPr>
              <w:t>amatpersonas (darbinieka)</w:t>
            </w:r>
            <w:r w:rsidR="00675E96" w:rsidRPr="003158A4">
              <w:rPr>
                <w:rFonts w:eastAsia="Times New Roman" w:cs="Times New Roman"/>
                <w:sz w:val="20"/>
                <w:szCs w:val="20"/>
              </w:rPr>
              <w:t xml:space="preserve"> </w:t>
            </w:r>
            <w:r w:rsidR="00D57478" w:rsidRPr="003158A4">
              <w:rPr>
                <w:rFonts w:eastAsia="Times New Roman" w:cs="Times New Roman"/>
                <w:sz w:val="20"/>
                <w:szCs w:val="20"/>
              </w:rPr>
              <w:t xml:space="preserve"> mantai vai tās ģimenes locekļu mantai nodarīt</w:t>
            </w:r>
            <w:r w:rsidR="00675E96" w:rsidRPr="003158A4">
              <w:rPr>
                <w:rFonts w:eastAsia="Times New Roman" w:cs="Times New Roman"/>
                <w:sz w:val="20"/>
                <w:szCs w:val="20"/>
              </w:rPr>
              <w:t>s</w:t>
            </w:r>
            <w:r w:rsidR="00D57478" w:rsidRPr="003158A4">
              <w:rPr>
                <w:rFonts w:eastAsia="Times New Roman" w:cs="Times New Roman"/>
                <w:sz w:val="20"/>
                <w:szCs w:val="20"/>
              </w:rPr>
              <w:t xml:space="preserve"> zaudējum</w:t>
            </w:r>
            <w:r w:rsidR="00675E96" w:rsidRPr="003158A4">
              <w:rPr>
                <w:rFonts w:eastAsia="Times New Roman" w:cs="Times New Roman"/>
                <w:sz w:val="20"/>
                <w:szCs w:val="20"/>
              </w:rPr>
              <w:t>s</w:t>
            </w:r>
            <w:r w:rsidR="00D57478" w:rsidRPr="003158A4">
              <w:rPr>
                <w:rFonts w:eastAsia="Times New Roman" w:cs="Times New Roman"/>
                <w:sz w:val="20"/>
                <w:szCs w:val="20"/>
              </w:rPr>
              <w:t xml:space="preserve"> vai veselībai nodarīt</w:t>
            </w:r>
            <w:r w:rsidR="00675E96" w:rsidRPr="003158A4">
              <w:rPr>
                <w:rFonts w:eastAsia="Times New Roman" w:cs="Times New Roman"/>
                <w:sz w:val="20"/>
                <w:szCs w:val="20"/>
              </w:rPr>
              <w:t>s</w:t>
            </w:r>
            <w:r w:rsidR="00D57478" w:rsidRPr="003158A4">
              <w:rPr>
                <w:rFonts w:eastAsia="Times New Roman" w:cs="Times New Roman"/>
                <w:sz w:val="20"/>
                <w:szCs w:val="20"/>
              </w:rPr>
              <w:t xml:space="preserve"> kaitējum</w:t>
            </w:r>
            <w:r w:rsidR="00675E96" w:rsidRPr="003158A4">
              <w:rPr>
                <w:rFonts w:eastAsia="Times New Roman" w:cs="Times New Roman"/>
                <w:sz w:val="20"/>
                <w:szCs w:val="20"/>
              </w:rPr>
              <w:t>s</w:t>
            </w:r>
            <w:r w:rsidR="00D57478" w:rsidRPr="003158A4">
              <w:rPr>
                <w:rFonts w:eastAsia="Times New Roman" w:cs="Times New Roman"/>
                <w:sz w:val="20"/>
                <w:szCs w:val="20"/>
              </w:rPr>
              <w:t>, ja zaudējumi vai kaitējums radies citas personas rīcības rezultātā</w:t>
            </w:r>
          </w:p>
        </w:tc>
      </w:tr>
      <w:tr w:rsidR="00073D17" w:rsidRPr="003158A4" w14:paraId="6C4A6A84" w14:textId="77777777" w:rsidTr="00A72F7A">
        <w:trPr>
          <w:trHeight w:val="179"/>
        </w:trPr>
        <w:tc>
          <w:tcPr>
            <w:tcW w:w="9634" w:type="dxa"/>
            <w:tcBorders>
              <w:top w:val="single" w:sz="4" w:space="0" w:color="auto"/>
              <w:left w:val="single" w:sz="4" w:space="0" w:color="auto"/>
              <w:bottom w:val="single" w:sz="4" w:space="0" w:color="auto"/>
              <w:right w:val="single" w:sz="4" w:space="0" w:color="auto"/>
            </w:tcBorders>
          </w:tcPr>
          <w:p w14:paraId="28916131" w14:textId="5C255653" w:rsidR="00073D17" w:rsidRPr="003158A4" w:rsidRDefault="00073D17" w:rsidP="00FC2E3D">
            <w:pPr>
              <w:pStyle w:val="ListParagraph"/>
              <w:numPr>
                <w:ilvl w:val="0"/>
                <w:numId w:val="13"/>
              </w:numPr>
              <w:spacing w:after="120"/>
              <w:ind w:left="306" w:hanging="306"/>
              <w:rPr>
                <w:rFonts w:eastAsia="Times New Roman" w:cs="Times New Roman"/>
                <w:sz w:val="20"/>
                <w:szCs w:val="20"/>
              </w:rPr>
            </w:pPr>
            <w:r w:rsidRPr="00073D17">
              <w:rPr>
                <w:rFonts w:eastAsia="Times New Roman" w:cs="Times New Roman"/>
                <w:sz w:val="20"/>
                <w:szCs w:val="20"/>
              </w:rPr>
              <w:t xml:space="preserve">pabalsts amatpersonai (darbiniekam) par katru apgādībā esošu bērnu ar invaliditāti līdz 18 gadu vecumam 750 </w:t>
            </w:r>
            <w:r w:rsidRPr="00073D17">
              <w:rPr>
                <w:rFonts w:eastAsia="Times New Roman" w:cs="Times New Roman"/>
                <w:i/>
                <w:iCs/>
                <w:sz w:val="20"/>
                <w:szCs w:val="20"/>
              </w:rPr>
              <w:t>euro</w:t>
            </w:r>
            <w:r w:rsidRPr="00073D17">
              <w:rPr>
                <w:rFonts w:eastAsia="Times New Roman" w:cs="Times New Roman"/>
                <w:sz w:val="20"/>
                <w:szCs w:val="20"/>
              </w:rPr>
              <w:t xml:space="preserve"> apmērā reizi kalendāra gadā</w:t>
            </w:r>
          </w:p>
        </w:tc>
      </w:tr>
      <w:tr w:rsidR="003158A4" w:rsidRPr="003158A4" w14:paraId="33AF0F4E" w14:textId="77777777" w:rsidTr="00A72F7A">
        <w:tc>
          <w:tcPr>
            <w:tcW w:w="9634" w:type="dxa"/>
            <w:tcBorders>
              <w:top w:val="single" w:sz="4" w:space="0" w:color="auto"/>
              <w:left w:val="single" w:sz="4" w:space="0" w:color="auto"/>
              <w:bottom w:val="single" w:sz="4" w:space="0" w:color="auto"/>
              <w:right w:val="single" w:sz="4" w:space="0" w:color="auto"/>
            </w:tcBorders>
          </w:tcPr>
          <w:p w14:paraId="06C0F621" w14:textId="77777777" w:rsidR="00C05CDE" w:rsidRPr="003158A4" w:rsidRDefault="00C05CDE" w:rsidP="00821A89">
            <w:pPr>
              <w:pStyle w:val="ListParagraph"/>
              <w:numPr>
                <w:ilvl w:val="0"/>
                <w:numId w:val="14"/>
              </w:numPr>
              <w:spacing w:after="120"/>
              <w:ind w:left="306" w:hanging="284"/>
              <w:rPr>
                <w:rFonts w:eastAsia="Times New Roman" w:cs="Times New Roman"/>
                <w:sz w:val="20"/>
                <w:szCs w:val="20"/>
              </w:rPr>
            </w:pPr>
            <w:r w:rsidRPr="003158A4">
              <w:rPr>
                <w:rFonts w:eastAsia="Times New Roman" w:cs="Times New Roman"/>
                <w:sz w:val="20"/>
                <w:szCs w:val="20"/>
              </w:rPr>
              <w:t>pabalsts sakarā ar ģimenes locekļa vai apgādājamā nāvi</w:t>
            </w:r>
            <w:r w:rsidRPr="003158A4">
              <w:t xml:space="preserve"> </w:t>
            </w:r>
            <w:r w:rsidRPr="003158A4">
              <w:rPr>
                <w:rFonts w:eastAsia="Times New Roman" w:cs="Times New Roman"/>
                <w:sz w:val="20"/>
                <w:szCs w:val="20"/>
              </w:rPr>
              <w:t>ne vairāk kā vienas minimālās mēneša darba algas apmērā</w:t>
            </w:r>
          </w:p>
        </w:tc>
      </w:tr>
      <w:tr w:rsidR="003158A4" w:rsidRPr="003158A4" w14:paraId="180B7B09" w14:textId="77777777" w:rsidTr="00A72F7A">
        <w:trPr>
          <w:trHeight w:val="472"/>
        </w:trPr>
        <w:tc>
          <w:tcPr>
            <w:tcW w:w="9634" w:type="dxa"/>
            <w:tcBorders>
              <w:top w:val="single" w:sz="4" w:space="0" w:color="auto"/>
              <w:left w:val="single" w:sz="4" w:space="0" w:color="auto"/>
              <w:bottom w:val="single" w:sz="4" w:space="0" w:color="auto"/>
              <w:right w:val="single" w:sz="4" w:space="0" w:color="auto"/>
            </w:tcBorders>
          </w:tcPr>
          <w:p w14:paraId="5DEAE978" w14:textId="331652B1" w:rsidR="00C05CDE" w:rsidRPr="003158A4" w:rsidRDefault="00C05CDE" w:rsidP="00821A89">
            <w:pPr>
              <w:pStyle w:val="ListParagraph"/>
              <w:numPr>
                <w:ilvl w:val="0"/>
                <w:numId w:val="8"/>
              </w:numPr>
              <w:spacing w:after="120"/>
              <w:ind w:left="306" w:hanging="284"/>
              <w:rPr>
                <w:rFonts w:eastAsia="Times New Roman" w:cs="Times New Roman"/>
                <w:sz w:val="20"/>
                <w:szCs w:val="20"/>
              </w:rPr>
            </w:pPr>
            <w:r w:rsidRPr="003158A4">
              <w:rPr>
                <w:rFonts w:eastAsia="Times New Roman" w:cs="Times New Roman"/>
                <w:sz w:val="20"/>
                <w:szCs w:val="20"/>
                <w:u w:val="single"/>
              </w:rPr>
              <w:t>ģimenes loceklim</w:t>
            </w:r>
            <w:r w:rsidRPr="003158A4">
              <w:rPr>
                <w:rFonts w:eastAsia="Times New Roman" w:cs="Times New Roman"/>
                <w:sz w:val="20"/>
                <w:szCs w:val="20"/>
              </w:rPr>
              <w:t xml:space="preserve"> (kurš uzņēmies apbedīšanu) - pabalsts amatpersonas (darbinieka) nāves gadījumā, </w:t>
            </w:r>
            <w:r w:rsidR="00D4636F">
              <w:rPr>
                <w:rFonts w:eastAsia="Times New Roman" w:cs="Times New Roman"/>
                <w:sz w:val="20"/>
                <w:szCs w:val="20"/>
              </w:rPr>
              <w:t>amatpersonas (darbinieka)</w:t>
            </w:r>
            <w:r w:rsidRPr="003158A4">
              <w:rPr>
                <w:rFonts w:eastAsia="Times New Roman" w:cs="Times New Roman"/>
                <w:sz w:val="20"/>
                <w:szCs w:val="20"/>
              </w:rPr>
              <w:t xml:space="preserve"> mēnešalgas apmērā</w:t>
            </w:r>
          </w:p>
        </w:tc>
      </w:tr>
      <w:tr w:rsidR="00FF71EE" w:rsidRPr="003158A4" w14:paraId="7DECD963" w14:textId="77777777" w:rsidTr="006307FD">
        <w:trPr>
          <w:trHeight w:val="454"/>
        </w:trPr>
        <w:tc>
          <w:tcPr>
            <w:tcW w:w="9634" w:type="dxa"/>
            <w:tcBorders>
              <w:top w:val="single" w:sz="4" w:space="0" w:color="auto"/>
              <w:left w:val="single" w:sz="4" w:space="0" w:color="auto"/>
              <w:bottom w:val="single" w:sz="4" w:space="0" w:color="auto"/>
              <w:right w:val="single" w:sz="4" w:space="0" w:color="auto"/>
            </w:tcBorders>
          </w:tcPr>
          <w:p w14:paraId="263FF027" w14:textId="1548FD69" w:rsidR="00FF71EE" w:rsidRPr="00FF71EE" w:rsidRDefault="00FF71EE" w:rsidP="00FF71EE">
            <w:pPr>
              <w:pStyle w:val="ListParagraph"/>
              <w:numPr>
                <w:ilvl w:val="0"/>
                <w:numId w:val="8"/>
              </w:numPr>
              <w:spacing w:after="120"/>
              <w:ind w:left="306" w:hanging="284"/>
              <w:rPr>
                <w:rFonts w:eastAsia="Times New Roman" w:cs="Times New Roman"/>
                <w:sz w:val="20"/>
                <w:szCs w:val="20"/>
              </w:rPr>
            </w:pPr>
            <w:r w:rsidRPr="00FF71EE">
              <w:rPr>
                <w:rFonts w:eastAsia="Times New Roman" w:cs="Times New Roman"/>
                <w:sz w:val="20"/>
                <w:szCs w:val="20"/>
                <w:u w:val="single"/>
              </w:rPr>
              <w:t>radiniekam</w:t>
            </w:r>
            <w:r w:rsidRPr="00FF71EE">
              <w:rPr>
                <w:rFonts w:eastAsia="Times New Roman" w:cs="Times New Roman"/>
                <w:sz w:val="20"/>
                <w:szCs w:val="20"/>
              </w:rPr>
              <w:t xml:space="preserve"> - pabalsts amatpersonas nāves gadījumā amatpersonas 12 mēnešalgu apmērā, bet ne mazāks kā 10 000 </w:t>
            </w:r>
            <w:r w:rsidRPr="00FF71EE">
              <w:rPr>
                <w:rFonts w:eastAsia="Times New Roman" w:cs="Times New Roman"/>
                <w:i/>
                <w:iCs/>
                <w:sz w:val="20"/>
                <w:szCs w:val="20"/>
              </w:rPr>
              <w:t>euro</w:t>
            </w:r>
          </w:p>
        </w:tc>
      </w:tr>
      <w:tr w:rsidR="00C05CDE" w:rsidRPr="003158A4" w14:paraId="3789E918" w14:textId="77777777" w:rsidTr="00A72F7A">
        <w:trPr>
          <w:trHeight w:val="778"/>
        </w:trPr>
        <w:tc>
          <w:tcPr>
            <w:tcW w:w="9634" w:type="dxa"/>
            <w:tcBorders>
              <w:top w:val="single" w:sz="4" w:space="0" w:color="auto"/>
              <w:left w:val="single" w:sz="4" w:space="0" w:color="auto"/>
              <w:bottom w:val="single" w:sz="4" w:space="0" w:color="auto"/>
              <w:right w:val="single" w:sz="4" w:space="0" w:color="auto"/>
            </w:tcBorders>
          </w:tcPr>
          <w:p w14:paraId="025CA746" w14:textId="083BA6C0" w:rsidR="00C05CDE" w:rsidRPr="003158A4" w:rsidRDefault="00C05CDE" w:rsidP="00821A89">
            <w:pPr>
              <w:pStyle w:val="ListParagraph"/>
              <w:numPr>
                <w:ilvl w:val="0"/>
                <w:numId w:val="13"/>
              </w:numPr>
              <w:spacing w:after="120"/>
              <w:ind w:left="306" w:hanging="284"/>
              <w:rPr>
                <w:rFonts w:eastAsia="Times New Roman" w:cs="Times New Roman"/>
                <w:sz w:val="20"/>
                <w:szCs w:val="20"/>
              </w:rPr>
            </w:pPr>
            <w:r w:rsidRPr="003158A4">
              <w:rPr>
                <w:rFonts w:eastAsia="Times New Roman" w:cs="Times New Roman"/>
                <w:sz w:val="20"/>
                <w:szCs w:val="20"/>
                <w:u w:val="single"/>
              </w:rPr>
              <w:t>radiniekiem</w:t>
            </w:r>
            <w:r w:rsidRPr="003158A4">
              <w:rPr>
                <w:rFonts w:eastAsia="Times New Roman" w:cs="Times New Roman"/>
                <w:sz w:val="20"/>
                <w:szCs w:val="20"/>
              </w:rPr>
              <w:t xml:space="preserve"> - pabalsts 100 000 </w:t>
            </w:r>
            <w:r w:rsidRPr="003158A4">
              <w:rPr>
                <w:rFonts w:eastAsia="Times New Roman" w:cs="Times New Roman"/>
                <w:i/>
                <w:iCs/>
                <w:sz w:val="20"/>
                <w:szCs w:val="20"/>
              </w:rPr>
              <w:t>euro</w:t>
            </w:r>
            <w:r w:rsidRPr="003158A4">
              <w:rPr>
                <w:rFonts w:eastAsia="Times New Roman" w:cs="Times New Roman"/>
                <w:sz w:val="20"/>
                <w:szCs w:val="20"/>
              </w:rPr>
              <w:t xml:space="preserve"> apmērā amatpersonas (darbinieka) nāves gadījumā, ja tā amata pienākumi ir saistīti ar dzīvības vai veselības apdraudējumu tas gājis bojā vai miris gada laikā pēc nelaimes gadījuma tajā gūto veselības bojājumu dēļ, amatpersona (darbinieks) tiek apbedīts par valsts budžeta līdzekļiem</w:t>
            </w:r>
          </w:p>
        </w:tc>
      </w:tr>
      <w:tr w:rsidR="006508F5" w:rsidRPr="003158A4" w14:paraId="262FB7E2" w14:textId="77777777" w:rsidTr="00A72F7A">
        <w:trPr>
          <w:trHeight w:val="215"/>
        </w:trPr>
        <w:tc>
          <w:tcPr>
            <w:tcW w:w="9634" w:type="dxa"/>
            <w:tcBorders>
              <w:top w:val="single" w:sz="4" w:space="0" w:color="auto"/>
              <w:left w:val="single" w:sz="4" w:space="0" w:color="auto"/>
              <w:bottom w:val="single" w:sz="4" w:space="0" w:color="auto"/>
              <w:right w:val="single" w:sz="4" w:space="0" w:color="auto"/>
            </w:tcBorders>
          </w:tcPr>
          <w:p w14:paraId="020C1FE1" w14:textId="70466A0E" w:rsidR="006508F5" w:rsidRPr="008D18AD" w:rsidRDefault="00F42671" w:rsidP="006F658C">
            <w:pPr>
              <w:pStyle w:val="ListParagraph"/>
              <w:numPr>
                <w:ilvl w:val="1"/>
                <w:numId w:val="23"/>
              </w:numPr>
              <w:spacing w:after="120"/>
              <w:jc w:val="center"/>
              <w:rPr>
                <w:rFonts w:eastAsia="Times New Roman" w:cs="Times New Roman"/>
                <w:b/>
                <w:bCs/>
                <w:sz w:val="20"/>
                <w:szCs w:val="20"/>
              </w:rPr>
            </w:pPr>
            <w:r>
              <w:rPr>
                <w:rFonts w:eastAsia="Times New Roman" w:cs="Times New Roman"/>
                <w:b/>
                <w:bCs/>
                <w:sz w:val="22"/>
              </w:rPr>
              <w:t>p</w:t>
            </w:r>
            <w:r w:rsidR="006508F5" w:rsidRPr="006F658C">
              <w:rPr>
                <w:rFonts w:eastAsia="Times New Roman" w:cs="Times New Roman"/>
                <w:b/>
                <w:bCs/>
                <w:sz w:val="22"/>
              </w:rPr>
              <w:t>ēcnodarbinātības labumi</w:t>
            </w:r>
          </w:p>
        </w:tc>
      </w:tr>
      <w:tr w:rsidR="00FF71EE" w:rsidRPr="006E505F" w14:paraId="6EF9E5EF" w14:textId="4361EF0F" w:rsidTr="0081664A">
        <w:trPr>
          <w:trHeight w:val="357"/>
        </w:trPr>
        <w:tc>
          <w:tcPr>
            <w:tcW w:w="9634" w:type="dxa"/>
            <w:tcBorders>
              <w:top w:val="single" w:sz="4" w:space="0" w:color="auto"/>
              <w:left w:val="single" w:sz="4" w:space="0" w:color="auto"/>
              <w:bottom w:val="single" w:sz="4" w:space="0" w:color="auto"/>
              <w:right w:val="single" w:sz="4" w:space="0" w:color="auto"/>
            </w:tcBorders>
          </w:tcPr>
          <w:p w14:paraId="1F1CE758" w14:textId="6152FB0C" w:rsidR="00FF71EE" w:rsidRPr="00E27F92" w:rsidRDefault="00FF71EE" w:rsidP="00E27F92">
            <w:pPr>
              <w:pStyle w:val="ListParagraph"/>
              <w:numPr>
                <w:ilvl w:val="0"/>
                <w:numId w:val="13"/>
              </w:numPr>
              <w:spacing w:after="120"/>
              <w:ind w:left="306" w:hanging="284"/>
              <w:rPr>
                <w:rFonts w:eastAsia="Times New Roman" w:cs="Times New Roman"/>
                <w:sz w:val="20"/>
                <w:szCs w:val="20"/>
              </w:rPr>
            </w:pPr>
            <w:r w:rsidRPr="00E27F92">
              <w:rPr>
                <w:rFonts w:eastAsia="Times New Roman" w:cs="Times New Roman"/>
                <w:sz w:val="20"/>
                <w:szCs w:val="20"/>
              </w:rPr>
              <w:t>Izdienas pensija – pamatnosacījums: izdienas stāžs ne mazāks par 20 gadiem un sasniegts 50 gadu vecums</w:t>
            </w:r>
          </w:p>
        </w:tc>
      </w:tr>
      <w:tr w:rsidR="00FF71EE" w:rsidRPr="003158A4" w14:paraId="177EAFDC" w14:textId="77777777" w:rsidTr="0070043A">
        <w:trPr>
          <w:trHeight w:val="357"/>
        </w:trPr>
        <w:tc>
          <w:tcPr>
            <w:tcW w:w="9634" w:type="dxa"/>
            <w:tcBorders>
              <w:top w:val="single" w:sz="4" w:space="0" w:color="auto"/>
              <w:left w:val="single" w:sz="4" w:space="0" w:color="auto"/>
              <w:bottom w:val="single" w:sz="4" w:space="0" w:color="auto"/>
              <w:right w:val="single" w:sz="4" w:space="0" w:color="auto"/>
            </w:tcBorders>
          </w:tcPr>
          <w:p w14:paraId="5D581732" w14:textId="7378BC95" w:rsidR="00FF71EE" w:rsidRPr="00FF71EE" w:rsidRDefault="00FF71EE" w:rsidP="00FF71EE">
            <w:pPr>
              <w:pStyle w:val="ListParagraph"/>
              <w:numPr>
                <w:ilvl w:val="0"/>
                <w:numId w:val="13"/>
              </w:numPr>
              <w:spacing w:after="120"/>
              <w:ind w:left="306" w:hanging="284"/>
              <w:rPr>
                <w:rFonts w:eastAsia="Times New Roman" w:cs="Times New Roman"/>
                <w:sz w:val="20"/>
                <w:szCs w:val="20"/>
              </w:rPr>
            </w:pPr>
            <w:r w:rsidRPr="0068546E">
              <w:rPr>
                <w:rFonts w:eastAsia="Times New Roman" w:cs="Times New Roman"/>
                <w:sz w:val="20"/>
                <w:szCs w:val="20"/>
              </w:rPr>
              <w:t>apmaksāt</w:t>
            </w:r>
            <w:r>
              <w:rPr>
                <w:rFonts w:eastAsia="Times New Roman" w:cs="Times New Roman"/>
                <w:sz w:val="20"/>
                <w:szCs w:val="20"/>
              </w:rPr>
              <w:t>a</w:t>
            </w:r>
            <w:r w:rsidRPr="0068546E">
              <w:rPr>
                <w:rFonts w:eastAsia="Times New Roman" w:cs="Times New Roman"/>
                <w:sz w:val="20"/>
                <w:szCs w:val="20"/>
              </w:rPr>
              <w:t xml:space="preserve"> veselības aprūp</w:t>
            </w:r>
            <w:r>
              <w:rPr>
                <w:rFonts w:eastAsia="Times New Roman" w:cs="Times New Roman"/>
                <w:sz w:val="20"/>
                <w:szCs w:val="20"/>
              </w:rPr>
              <w:t>e a</w:t>
            </w:r>
            <w:r w:rsidRPr="0068546E">
              <w:rPr>
                <w:rFonts w:eastAsia="Times New Roman" w:cs="Times New Roman"/>
                <w:sz w:val="20"/>
                <w:szCs w:val="20"/>
              </w:rPr>
              <w:t>tvaļinātajām amatpersonām</w:t>
            </w:r>
            <w:r>
              <w:rPr>
                <w:rFonts w:eastAsia="Times New Roman" w:cs="Times New Roman"/>
                <w:sz w:val="20"/>
                <w:szCs w:val="20"/>
              </w:rPr>
              <w:t>,</w:t>
            </w:r>
            <w:r w:rsidRPr="0068546E">
              <w:rPr>
                <w:rFonts w:eastAsia="Times New Roman" w:cs="Times New Roman"/>
                <w:sz w:val="20"/>
                <w:szCs w:val="20"/>
              </w:rPr>
              <w:t xml:space="preserve"> ja </w:t>
            </w:r>
            <w:r>
              <w:rPr>
                <w:rFonts w:eastAsia="Times New Roman" w:cs="Times New Roman"/>
                <w:sz w:val="20"/>
                <w:szCs w:val="20"/>
              </w:rPr>
              <w:t xml:space="preserve">tā </w:t>
            </w:r>
            <w:r w:rsidRPr="0068546E">
              <w:rPr>
                <w:rFonts w:eastAsia="Times New Roman" w:cs="Times New Roman"/>
                <w:sz w:val="20"/>
                <w:szCs w:val="20"/>
              </w:rPr>
              <w:t xml:space="preserve">ir atvaļināta no dienesta sakarā ar noteiktajām prasībām neatbilstošu veselības stāvokli, kam par iemeslu ir ievainojums vai sakropļojums, vai citāds veselības kaitējums (izņemot arodslimību), kas gūts ar dienesta pienākumu pildīšanu saistīta nelaimes gadījuma rezultātā </w:t>
            </w:r>
          </w:p>
        </w:tc>
      </w:tr>
    </w:tbl>
    <w:p w14:paraId="5D08DD31" w14:textId="009872FC" w:rsidR="009E181E" w:rsidRDefault="009E181E" w:rsidP="00891398">
      <w:pPr>
        <w:spacing w:before="120"/>
        <w:rPr>
          <w:rFonts w:eastAsia="Times New Roman" w:cs="Times New Roman"/>
          <w:iCs/>
          <w:szCs w:val="24"/>
        </w:rPr>
      </w:pPr>
    </w:p>
    <w:p w14:paraId="0D7A143D" w14:textId="004A888D" w:rsidR="006F21CE" w:rsidRPr="00762663" w:rsidRDefault="00833278" w:rsidP="00833278">
      <w:pPr>
        <w:spacing w:after="120"/>
        <w:rPr>
          <w:rFonts w:eastAsia="Times New Roman" w:cs="Times New Roman"/>
          <w:color w:val="333333"/>
          <w:sz w:val="20"/>
          <w:szCs w:val="20"/>
          <w:lang w:eastAsia="lv-LV"/>
        </w:rPr>
      </w:pPr>
      <w:r w:rsidRPr="00762663">
        <w:rPr>
          <w:rFonts w:eastAsia="Times New Roman" w:cs="Times New Roman"/>
          <w:i/>
          <w:iCs/>
          <w:color w:val="333333"/>
          <w:sz w:val="20"/>
          <w:szCs w:val="20"/>
          <w:lang w:eastAsia="lv-LV"/>
        </w:rPr>
        <w:t>*</w:t>
      </w:r>
      <w:r w:rsidR="006F21CE" w:rsidRPr="00762663">
        <w:rPr>
          <w:rFonts w:eastAsia="Times New Roman" w:cs="Times New Roman"/>
          <w:i/>
          <w:iCs/>
          <w:color w:val="333333"/>
          <w:sz w:val="20"/>
          <w:szCs w:val="20"/>
          <w:lang w:eastAsia="lv-LV"/>
        </w:rPr>
        <w:t>Regulējums:</w:t>
      </w:r>
      <w:r w:rsidR="006F21CE" w:rsidRPr="00762663">
        <w:rPr>
          <w:rFonts w:eastAsia="Times New Roman" w:cs="Times New Roman"/>
          <w:color w:val="333333"/>
          <w:sz w:val="20"/>
          <w:szCs w:val="20"/>
          <w:lang w:eastAsia="lv-LV"/>
        </w:rPr>
        <w:t xml:space="preserve"> </w:t>
      </w:r>
    </w:p>
    <w:p w14:paraId="1F672AEC" w14:textId="087E6A36" w:rsidR="006F21CE" w:rsidRPr="00762663" w:rsidRDefault="006307FD" w:rsidP="006307FD">
      <w:pPr>
        <w:rPr>
          <w:rFonts w:eastAsia="Times New Roman" w:cs="Times New Roman"/>
          <w:color w:val="333333"/>
          <w:sz w:val="20"/>
          <w:szCs w:val="20"/>
          <w:lang w:eastAsia="lv-LV"/>
        </w:rPr>
      </w:pPr>
      <w:r w:rsidRPr="00762663">
        <w:rPr>
          <w:rFonts w:eastAsia="Times New Roman" w:cs="Times New Roman"/>
          <w:color w:val="333333"/>
          <w:sz w:val="20"/>
          <w:szCs w:val="20"/>
          <w:lang w:eastAsia="lv-LV"/>
        </w:rPr>
        <w:t xml:space="preserve">- </w:t>
      </w:r>
      <w:r w:rsidR="006F21CE" w:rsidRPr="00762663">
        <w:rPr>
          <w:rFonts w:eastAsia="Times New Roman" w:cs="Times New Roman"/>
          <w:color w:val="333333"/>
          <w:sz w:val="20"/>
          <w:szCs w:val="20"/>
          <w:lang w:eastAsia="lv-LV"/>
        </w:rPr>
        <w:t>Valsts un pašvaldību institūciju amatpersonu un darbinieku atlīdzības likums</w:t>
      </w:r>
    </w:p>
    <w:p w14:paraId="53E67381" w14:textId="1ADF1EF1" w:rsidR="006F21CE" w:rsidRPr="00762663" w:rsidRDefault="006307FD" w:rsidP="006307FD">
      <w:pPr>
        <w:rPr>
          <w:rFonts w:eastAsia="Times New Roman" w:cs="Times New Roman"/>
          <w:sz w:val="20"/>
          <w:szCs w:val="20"/>
          <w:lang w:eastAsia="lv-LV"/>
        </w:rPr>
      </w:pPr>
      <w:r w:rsidRPr="00762663">
        <w:rPr>
          <w:rFonts w:eastAsia="Times New Roman" w:cs="Times New Roman"/>
          <w:sz w:val="20"/>
          <w:szCs w:val="20"/>
          <w:lang w:eastAsia="lv-LV"/>
        </w:rPr>
        <w:t xml:space="preserve">- </w:t>
      </w:r>
      <w:r w:rsidR="006F21CE" w:rsidRPr="00762663">
        <w:rPr>
          <w:rFonts w:eastAsia="Times New Roman" w:cs="Times New Roman"/>
          <w:sz w:val="20"/>
          <w:szCs w:val="20"/>
          <w:lang w:eastAsia="lv-LV"/>
        </w:rPr>
        <w:t>Ministru kabineta 2016. gada 13. decembra noteikumi Nr. 806 “Noteikumi par Iekšlietu ministrijas sistēmas iestāžu un Ieslodzījuma vietu pārvaldes amatpersonu ar speciālajām dienesta pakāpēm mēnešalgu un speciālo piemaksu noteikšanas kārtību un to apmēru”</w:t>
      </w:r>
    </w:p>
    <w:p w14:paraId="160F44AA" w14:textId="6E66A1BF" w:rsidR="006F21CE" w:rsidRPr="00762663" w:rsidRDefault="006307FD" w:rsidP="006307FD">
      <w:pPr>
        <w:rPr>
          <w:rFonts w:eastAsia="Times New Roman" w:cs="Times New Roman"/>
          <w:iCs/>
          <w:sz w:val="20"/>
          <w:szCs w:val="20"/>
        </w:rPr>
      </w:pPr>
      <w:r w:rsidRPr="00762663">
        <w:rPr>
          <w:rFonts w:eastAsia="Times New Roman" w:cs="Times New Roman"/>
          <w:iCs/>
          <w:sz w:val="20"/>
          <w:szCs w:val="20"/>
        </w:rPr>
        <w:t xml:space="preserve">- </w:t>
      </w:r>
      <w:r w:rsidR="006F21CE" w:rsidRPr="00762663">
        <w:rPr>
          <w:rFonts w:eastAsia="Times New Roman" w:cs="Times New Roman"/>
          <w:iCs/>
          <w:sz w:val="20"/>
          <w:szCs w:val="20"/>
        </w:rPr>
        <w:t>Ministru kabineta 2010.gada 21.jūnija noteikumi Nr.565 “Noteikumi par valsts un pašvaldību institūciju amatpersonu un darbinieku sociālajām garantijām”</w:t>
      </w:r>
    </w:p>
    <w:p w14:paraId="29D5DB43" w14:textId="2CCAE602" w:rsidR="00833278" w:rsidRPr="00762663" w:rsidRDefault="006307FD" w:rsidP="006307FD">
      <w:pPr>
        <w:rPr>
          <w:rFonts w:eastAsia="Times New Roman" w:cs="Times New Roman"/>
          <w:iCs/>
          <w:sz w:val="20"/>
          <w:szCs w:val="20"/>
        </w:rPr>
      </w:pPr>
      <w:r w:rsidRPr="00762663">
        <w:rPr>
          <w:rFonts w:eastAsia="Times New Roman" w:cs="Times New Roman"/>
          <w:iCs/>
          <w:sz w:val="20"/>
          <w:szCs w:val="20"/>
        </w:rPr>
        <w:t xml:space="preserve">- </w:t>
      </w:r>
      <w:r w:rsidR="00833278" w:rsidRPr="00762663">
        <w:rPr>
          <w:rFonts w:eastAsia="Times New Roman" w:cs="Times New Roman"/>
          <w:iCs/>
          <w:sz w:val="20"/>
          <w:szCs w:val="20"/>
        </w:rPr>
        <w:t>Iekšlietu ministrijas sistēmas iestāžu un Ieslodzījuma vietu pārvaldes amatpersonu ar speciālajām dienesta pakāpēm dienesta gaitas likums</w:t>
      </w:r>
    </w:p>
    <w:sectPr w:rsidR="00833278" w:rsidRPr="00762663" w:rsidSect="00006A6F">
      <w:headerReference w:type="default" r:id="rId8"/>
      <w:pgSz w:w="11906" w:h="16838"/>
      <w:pgMar w:top="1135" w:right="707" w:bottom="85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34099D" w14:textId="77777777" w:rsidR="003F75DA" w:rsidRDefault="003F75DA" w:rsidP="00891398">
      <w:r>
        <w:separator/>
      </w:r>
    </w:p>
  </w:endnote>
  <w:endnote w:type="continuationSeparator" w:id="0">
    <w:p w14:paraId="329E0E9E" w14:textId="77777777" w:rsidR="003F75DA" w:rsidRDefault="003F75DA" w:rsidP="00891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A7C94A" w14:textId="77777777" w:rsidR="003F75DA" w:rsidRDefault="003F75DA" w:rsidP="00891398">
      <w:r>
        <w:separator/>
      </w:r>
    </w:p>
  </w:footnote>
  <w:footnote w:type="continuationSeparator" w:id="0">
    <w:p w14:paraId="52EE0D51" w14:textId="77777777" w:rsidR="003F75DA" w:rsidRDefault="003F75DA" w:rsidP="00891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275707"/>
      <w:docPartObj>
        <w:docPartGallery w:val="Page Numbers (Top of Page)"/>
        <w:docPartUnique/>
      </w:docPartObj>
    </w:sdtPr>
    <w:sdtEndPr>
      <w:rPr>
        <w:noProof/>
      </w:rPr>
    </w:sdtEndPr>
    <w:sdtContent>
      <w:p w14:paraId="0C08A556" w14:textId="325A8C99" w:rsidR="009261B9" w:rsidRDefault="009261B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F59E707" w14:textId="77777777" w:rsidR="009261B9" w:rsidRDefault="00926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07707"/>
    <w:multiLevelType w:val="hybridMultilevel"/>
    <w:tmpl w:val="8758D18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042070EF"/>
    <w:multiLevelType w:val="hybridMultilevel"/>
    <w:tmpl w:val="F0FEFE5A"/>
    <w:lvl w:ilvl="0" w:tplc="60E46DB4">
      <w:start w:val="4"/>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4C225E5"/>
    <w:multiLevelType w:val="multilevel"/>
    <w:tmpl w:val="D952A218"/>
    <w:lvl w:ilvl="0">
      <w:start w:val="5"/>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8234D1F"/>
    <w:multiLevelType w:val="hybridMultilevel"/>
    <w:tmpl w:val="EAAC676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CB52C4D"/>
    <w:multiLevelType w:val="hybridMultilevel"/>
    <w:tmpl w:val="795ADEC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201D22C5"/>
    <w:multiLevelType w:val="hybridMultilevel"/>
    <w:tmpl w:val="AA2AC11E"/>
    <w:lvl w:ilvl="0" w:tplc="C4A46F7E">
      <w:numFmt w:val="bullet"/>
      <w:lvlText w:val="-"/>
      <w:lvlJc w:val="left"/>
      <w:pPr>
        <w:ind w:left="568" w:hanging="360"/>
      </w:pPr>
      <w:rPr>
        <w:rFonts w:ascii="Times New Roman" w:eastAsia="Times New Roman" w:hAnsi="Times New Roman" w:cs="Times New Roman" w:hint="default"/>
      </w:rPr>
    </w:lvl>
    <w:lvl w:ilvl="1" w:tplc="04260003" w:tentative="1">
      <w:start w:val="1"/>
      <w:numFmt w:val="bullet"/>
      <w:lvlText w:val="o"/>
      <w:lvlJc w:val="left"/>
      <w:pPr>
        <w:ind w:left="1288" w:hanging="360"/>
      </w:pPr>
      <w:rPr>
        <w:rFonts w:ascii="Courier New" w:hAnsi="Courier New" w:cs="Courier New" w:hint="default"/>
      </w:rPr>
    </w:lvl>
    <w:lvl w:ilvl="2" w:tplc="04260005" w:tentative="1">
      <w:start w:val="1"/>
      <w:numFmt w:val="bullet"/>
      <w:lvlText w:val=""/>
      <w:lvlJc w:val="left"/>
      <w:pPr>
        <w:ind w:left="2008" w:hanging="360"/>
      </w:pPr>
      <w:rPr>
        <w:rFonts w:ascii="Wingdings" w:hAnsi="Wingdings" w:hint="default"/>
      </w:rPr>
    </w:lvl>
    <w:lvl w:ilvl="3" w:tplc="04260001" w:tentative="1">
      <w:start w:val="1"/>
      <w:numFmt w:val="bullet"/>
      <w:lvlText w:val=""/>
      <w:lvlJc w:val="left"/>
      <w:pPr>
        <w:ind w:left="2728" w:hanging="360"/>
      </w:pPr>
      <w:rPr>
        <w:rFonts w:ascii="Symbol" w:hAnsi="Symbol" w:hint="default"/>
      </w:rPr>
    </w:lvl>
    <w:lvl w:ilvl="4" w:tplc="04260003" w:tentative="1">
      <w:start w:val="1"/>
      <w:numFmt w:val="bullet"/>
      <w:lvlText w:val="o"/>
      <w:lvlJc w:val="left"/>
      <w:pPr>
        <w:ind w:left="3448" w:hanging="360"/>
      </w:pPr>
      <w:rPr>
        <w:rFonts w:ascii="Courier New" w:hAnsi="Courier New" w:cs="Courier New" w:hint="default"/>
      </w:rPr>
    </w:lvl>
    <w:lvl w:ilvl="5" w:tplc="04260005" w:tentative="1">
      <w:start w:val="1"/>
      <w:numFmt w:val="bullet"/>
      <w:lvlText w:val=""/>
      <w:lvlJc w:val="left"/>
      <w:pPr>
        <w:ind w:left="4168" w:hanging="360"/>
      </w:pPr>
      <w:rPr>
        <w:rFonts w:ascii="Wingdings" w:hAnsi="Wingdings" w:hint="default"/>
      </w:rPr>
    </w:lvl>
    <w:lvl w:ilvl="6" w:tplc="04260001" w:tentative="1">
      <w:start w:val="1"/>
      <w:numFmt w:val="bullet"/>
      <w:lvlText w:val=""/>
      <w:lvlJc w:val="left"/>
      <w:pPr>
        <w:ind w:left="4888" w:hanging="360"/>
      </w:pPr>
      <w:rPr>
        <w:rFonts w:ascii="Symbol" w:hAnsi="Symbol" w:hint="default"/>
      </w:rPr>
    </w:lvl>
    <w:lvl w:ilvl="7" w:tplc="04260003" w:tentative="1">
      <w:start w:val="1"/>
      <w:numFmt w:val="bullet"/>
      <w:lvlText w:val="o"/>
      <w:lvlJc w:val="left"/>
      <w:pPr>
        <w:ind w:left="5608" w:hanging="360"/>
      </w:pPr>
      <w:rPr>
        <w:rFonts w:ascii="Courier New" w:hAnsi="Courier New" w:cs="Courier New" w:hint="default"/>
      </w:rPr>
    </w:lvl>
    <w:lvl w:ilvl="8" w:tplc="04260005" w:tentative="1">
      <w:start w:val="1"/>
      <w:numFmt w:val="bullet"/>
      <w:lvlText w:val=""/>
      <w:lvlJc w:val="left"/>
      <w:pPr>
        <w:ind w:left="6328" w:hanging="360"/>
      </w:pPr>
      <w:rPr>
        <w:rFonts w:ascii="Wingdings" w:hAnsi="Wingdings" w:hint="default"/>
      </w:rPr>
    </w:lvl>
  </w:abstractNum>
  <w:abstractNum w:abstractNumId="6" w15:restartNumberingAfterBreak="0">
    <w:nsid w:val="20F101AF"/>
    <w:multiLevelType w:val="multilevel"/>
    <w:tmpl w:val="527257F4"/>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7" w15:restartNumberingAfterBreak="0">
    <w:nsid w:val="248F2D8F"/>
    <w:multiLevelType w:val="multilevel"/>
    <w:tmpl w:val="D952A218"/>
    <w:lvl w:ilvl="0">
      <w:start w:val="5"/>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49F1B86"/>
    <w:multiLevelType w:val="hybridMultilevel"/>
    <w:tmpl w:val="473A00A4"/>
    <w:lvl w:ilvl="0" w:tplc="0426000D">
      <w:start w:val="1"/>
      <w:numFmt w:val="bullet"/>
      <w:lvlText w:val=""/>
      <w:lvlJc w:val="left"/>
      <w:pPr>
        <w:ind w:left="720" w:hanging="360"/>
      </w:pPr>
      <w:rPr>
        <w:rFonts w:ascii="Wingdings" w:hAnsi="Wingdings"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2A646982"/>
    <w:multiLevelType w:val="hybridMultilevel"/>
    <w:tmpl w:val="4AD8D036"/>
    <w:lvl w:ilvl="0" w:tplc="0426000F">
      <w:start w:val="1"/>
      <w:numFmt w:val="decimal"/>
      <w:lvlText w:val="%1."/>
      <w:lvlJc w:val="left"/>
      <w:pPr>
        <w:ind w:left="8724" w:hanging="360"/>
      </w:pPr>
    </w:lvl>
    <w:lvl w:ilvl="1" w:tplc="04260019">
      <w:start w:val="1"/>
      <w:numFmt w:val="lowerLetter"/>
      <w:lvlText w:val="%2."/>
      <w:lvlJc w:val="left"/>
      <w:pPr>
        <w:ind w:left="9444" w:hanging="360"/>
      </w:pPr>
    </w:lvl>
    <w:lvl w:ilvl="2" w:tplc="0426001B">
      <w:start w:val="1"/>
      <w:numFmt w:val="lowerRoman"/>
      <w:lvlText w:val="%3."/>
      <w:lvlJc w:val="right"/>
      <w:pPr>
        <w:ind w:left="10164" w:hanging="180"/>
      </w:pPr>
    </w:lvl>
    <w:lvl w:ilvl="3" w:tplc="0426000F">
      <w:start w:val="1"/>
      <w:numFmt w:val="decimal"/>
      <w:lvlText w:val="%4."/>
      <w:lvlJc w:val="left"/>
      <w:pPr>
        <w:ind w:left="10884" w:hanging="360"/>
      </w:pPr>
    </w:lvl>
    <w:lvl w:ilvl="4" w:tplc="04260019">
      <w:start w:val="1"/>
      <w:numFmt w:val="lowerLetter"/>
      <w:lvlText w:val="%5."/>
      <w:lvlJc w:val="left"/>
      <w:pPr>
        <w:ind w:left="11604" w:hanging="360"/>
      </w:pPr>
    </w:lvl>
    <w:lvl w:ilvl="5" w:tplc="0426001B">
      <w:start w:val="1"/>
      <w:numFmt w:val="lowerRoman"/>
      <w:lvlText w:val="%6."/>
      <w:lvlJc w:val="right"/>
      <w:pPr>
        <w:ind w:left="12324" w:hanging="180"/>
      </w:pPr>
    </w:lvl>
    <w:lvl w:ilvl="6" w:tplc="0426000F">
      <w:start w:val="1"/>
      <w:numFmt w:val="decimal"/>
      <w:lvlText w:val="%7."/>
      <w:lvlJc w:val="left"/>
      <w:pPr>
        <w:ind w:left="13044" w:hanging="360"/>
      </w:pPr>
    </w:lvl>
    <w:lvl w:ilvl="7" w:tplc="04260019">
      <w:start w:val="1"/>
      <w:numFmt w:val="lowerLetter"/>
      <w:lvlText w:val="%8."/>
      <w:lvlJc w:val="left"/>
      <w:pPr>
        <w:ind w:left="13764" w:hanging="360"/>
      </w:pPr>
    </w:lvl>
    <w:lvl w:ilvl="8" w:tplc="0426001B">
      <w:start w:val="1"/>
      <w:numFmt w:val="lowerRoman"/>
      <w:lvlText w:val="%9."/>
      <w:lvlJc w:val="right"/>
      <w:pPr>
        <w:ind w:left="14484" w:hanging="180"/>
      </w:pPr>
    </w:lvl>
  </w:abstractNum>
  <w:abstractNum w:abstractNumId="10" w15:restartNumberingAfterBreak="0">
    <w:nsid w:val="34554EFB"/>
    <w:multiLevelType w:val="multilevel"/>
    <w:tmpl w:val="A5F42DD8"/>
    <w:lvl w:ilvl="0">
      <w:start w:val="1"/>
      <w:numFmt w:val="decimal"/>
      <w:lvlText w:val="%1."/>
      <w:lvlJc w:val="left"/>
      <w:pPr>
        <w:ind w:left="720" w:hanging="360"/>
      </w:pPr>
      <w:rPr>
        <w:rFonts w:hint="default"/>
        <w:b/>
        <w:bCs w:val="0"/>
        <w:sz w:val="24"/>
        <w:szCs w:val="24"/>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 w15:restartNumberingAfterBreak="0">
    <w:nsid w:val="3F8D36C2"/>
    <w:multiLevelType w:val="hybridMultilevel"/>
    <w:tmpl w:val="7FA8D85C"/>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42BC71CB"/>
    <w:multiLevelType w:val="multilevel"/>
    <w:tmpl w:val="E3CA52FA"/>
    <w:lvl w:ilvl="0">
      <w:start w:val="1"/>
      <w:numFmt w:val="decimal"/>
      <w:lvlText w:val="%1."/>
      <w:lvlJc w:val="left"/>
      <w:pPr>
        <w:ind w:left="720" w:hanging="360"/>
      </w:pPr>
      <w:rPr>
        <w:rFonts w:hint="default"/>
        <w:b/>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4B425B60"/>
    <w:multiLevelType w:val="hybridMultilevel"/>
    <w:tmpl w:val="63DEC1EA"/>
    <w:lvl w:ilvl="0" w:tplc="C4A46F7E">
      <w:numFmt w:val="bullet"/>
      <w:lvlText w:val="-"/>
      <w:lvlJc w:val="left"/>
      <w:pPr>
        <w:ind w:left="568"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531F10A2"/>
    <w:multiLevelType w:val="hybridMultilevel"/>
    <w:tmpl w:val="B05A243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540F0AE5"/>
    <w:multiLevelType w:val="hybridMultilevel"/>
    <w:tmpl w:val="81949442"/>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54306D95"/>
    <w:multiLevelType w:val="hybridMultilevel"/>
    <w:tmpl w:val="6C7E7AC8"/>
    <w:lvl w:ilvl="0" w:tplc="49B63DB4">
      <w:start w:val="1"/>
      <w:numFmt w:val="decimal"/>
      <w:lvlText w:val="(%1)"/>
      <w:lvlJc w:val="left"/>
      <w:pPr>
        <w:ind w:left="524" w:hanging="360"/>
      </w:pPr>
      <w:rPr>
        <w:rFonts w:hint="default"/>
      </w:rPr>
    </w:lvl>
    <w:lvl w:ilvl="1" w:tplc="04260019" w:tentative="1">
      <w:start w:val="1"/>
      <w:numFmt w:val="lowerLetter"/>
      <w:lvlText w:val="%2."/>
      <w:lvlJc w:val="left"/>
      <w:pPr>
        <w:ind w:left="1244" w:hanging="360"/>
      </w:pPr>
    </w:lvl>
    <w:lvl w:ilvl="2" w:tplc="0426001B" w:tentative="1">
      <w:start w:val="1"/>
      <w:numFmt w:val="lowerRoman"/>
      <w:lvlText w:val="%3."/>
      <w:lvlJc w:val="right"/>
      <w:pPr>
        <w:ind w:left="1964" w:hanging="180"/>
      </w:pPr>
    </w:lvl>
    <w:lvl w:ilvl="3" w:tplc="0426000F" w:tentative="1">
      <w:start w:val="1"/>
      <w:numFmt w:val="decimal"/>
      <w:lvlText w:val="%4."/>
      <w:lvlJc w:val="left"/>
      <w:pPr>
        <w:ind w:left="2684" w:hanging="360"/>
      </w:pPr>
    </w:lvl>
    <w:lvl w:ilvl="4" w:tplc="04260019" w:tentative="1">
      <w:start w:val="1"/>
      <w:numFmt w:val="lowerLetter"/>
      <w:lvlText w:val="%5."/>
      <w:lvlJc w:val="left"/>
      <w:pPr>
        <w:ind w:left="3404" w:hanging="360"/>
      </w:pPr>
    </w:lvl>
    <w:lvl w:ilvl="5" w:tplc="0426001B" w:tentative="1">
      <w:start w:val="1"/>
      <w:numFmt w:val="lowerRoman"/>
      <w:lvlText w:val="%6."/>
      <w:lvlJc w:val="right"/>
      <w:pPr>
        <w:ind w:left="4124" w:hanging="180"/>
      </w:pPr>
    </w:lvl>
    <w:lvl w:ilvl="6" w:tplc="0426000F" w:tentative="1">
      <w:start w:val="1"/>
      <w:numFmt w:val="decimal"/>
      <w:lvlText w:val="%7."/>
      <w:lvlJc w:val="left"/>
      <w:pPr>
        <w:ind w:left="4844" w:hanging="360"/>
      </w:pPr>
    </w:lvl>
    <w:lvl w:ilvl="7" w:tplc="04260019" w:tentative="1">
      <w:start w:val="1"/>
      <w:numFmt w:val="lowerLetter"/>
      <w:lvlText w:val="%8."/>
      <w:lvlJc w:val="left"/>
      <w:pPr>
        <w:ind w:left="5564" w:hanging="360"/>
      </w:pPr>
    </w:lvl>
    <w:lvl w:ilvl="8" w:tplc="0426001B" w:tentative="1">
      <w:start w:val="1"/>
      <w:numFmt w:val="lowerRoman"/>
      <w:lvlText w:val="%9."/>
      <w:lvlJc w:val="right"/>
      <w:pPr>
        <w:ind w:left="6284" w:hanging="180"/>
      </w:pPr>
    </w:lvl>
  </w:abstractNum>
  <w:abstractNum w:abstractNumId="17" w15:restartNumberingAfterBreak="0">
    <w:nsid w:val="554E5CB1"/>
    <w:multiLevelType w:val="hybridMultilevel"/>
    <w:tmpl w:val="3006AA74"/>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573A0ABD"/>
    <w:multiLevelType w:val="hybridMultilevel"/>
    <w:tmpl w:val="A62A12FC"/>
    <w:lvl w:ilvl="0" w:tplc="0426000D">
      <w:start w:val="1"/>
      <w:numFmt w:val="bullet"/>
      <w:lvlText w:val=""/>
      <w:lvlJc w:val="left"/>
      <w:pPr>
        <w:ind w:left="742" w:hanging="360"/>
      </w:pPr>
      <w:rPr>
        <w:rFonts w:ascii="Wingdings" w:hAnsi="Wingdings" w:hint="default"/>
      </w:rPr>
    </w:lvl>
    <w:lvl w:ilvl="1" w:tplc="04260003" w:tentative="1">
      <w:start w:val="1"/>
      <w:numFmt w:val="bullet"/>
      <w:lvlText w:val="o"/>
      <w:lvlJc w:val="left"/>
      <w:pPr>
        <w:ind w:left="1462" w:hanging="360"/>
      </w:pPr>
      <w:rPr>
        <w:rFonts w:ascii="Courier New" w:hAnsi="Courier New" w:cs="Courier New" w:hint="default"/>
      </w:rPr>
    </w:lvl>
    <w:lvl w:ilvl="2" w:tplc="04260005" w:tentative="1">
      <w:start w:val="1"/>
      <w:numFmt w:val="bullet"/>
      <w:lvlText w:val=""/>
      <w:lvlJc w:val="left"/>
      <w:pPr>
        <w:ind w:left="2182" w:hanging="360"/>
      </w:pPr>
      <w:rPr>
        <w:rFonts w:ascii="Wingdings" w:hAnsi="Wingdings" w:hint="default"/>
      </w:rPr>
    </w:lvl>
    <w:lvl w:ilvl="3" w:tplc="04260001" w:tentative="1">
      <w:start w:val="1"/>
      <w:numFmt w:val="bullet"/>
      <w:lvlText w:val=""/>
      <w:lvlJc w:val="left"/>
      <w:pPr>
        <w:ind w:left="2902" w:hanging="360"/>
      </w:pPr>
      <w:rPr>
        <w:rFonts w:ascii="Symbol" w:hAnsi="Symbol" w:hint="default"/>
      </w:rPr>
    </w:lvl>
    <w:lvl w:ilvl="4" w:tplc="04260003" w:tentative="1">
      <w:start w:val="1"/>
      <w:numFmt w:val="bullet"/>
      <w:lvlText w:val="o"/>
      <w:lvlJc w:val="left"/>
      <w:pPr>
        <w:ind w:left="3622" w:hanging="360"/>
      </w:pPr>
      <w:rPr>
        <w:rFonts w:ascii="Courier New" w:hAnsi="Courier New" w:cs="Courier New" w:hint="default"/>
      </w:rPr>
    </w:lvl>
    <w:lvl w:ilvl="5" w:tplc="04260005" w:tentative="1">
      <w:start w:val="1"/>
      <w:numFmt w:val="bullet"/>
      <w:lvlText w:val=""/>
      <w:lvlJc w:val="left"/>
      <w:pPr>
        <w:ind w:left="4342" w:hanging="360"/>
      </w:pPr>
      <w:rPr>
        <w:rFonts w:ascii="Wingdings" w:hAnsi="Wingdings" w:hint="default"/>
      </w:rPr>
    </w:lvl>
    <w:lvl w:ilvl="6" w:tplc="04260001" w:tentative="1">
      <w:start w:val="1"/>
      <w:numFmt w:val="bullet"/>
      <w:lvlText w:val=""/>
      <w:lvlJc w:val="left"/>
      <w:pPr>
        <w:ind w:left="5062" w:hanging="360"/>
      </w:pPr>
      <w:rPr>
        <w:rFonts w:ascii="Symbol" w:hAnsi="Symbol" w:hint="default"/>
      </w:rPr>
    </w:lvl>
    <w:lvl w:ilvl="7" w:tplc="04260003" w:tentative="1">
      <w:start w:val="1"/>
      <w:numFmt w:val="bullet"/>
      <w:lvlText w:val="o"/>
      <w:lvlJc w:val="left"/>
      <w:pPr>
        <w:ind w:left="5782" w:hanging="360"/>
      </w:pPr>
      <w:rPr>
        <w:rFonts w:ascii="Courier New" w:hAnsi="Courier New" w:cs="Courier New" w:hint="default"/>
      </w:rPr>
    </w:lvl>
    <w:lvl w:ilvl="8" w:tplc="04260005" w:tentative="1">
      <w:start w:val="1"/>
      <w:numFmt w:val="bullet"/>
      <w:lvlText w:val=""/>
      <w:lvlJc w:val="left"/>
      <w:pPr>
        <w:ind w:left="6502" w:hanging="360"/>
      </w:pPr>
      <w:rPr>
        <w:rFonts w:ascii="Wingdings" w:hAnsi="Wingdings" w:hint="default"/>
      </w:rPr>
    </w:lvl>
  </w:abstractNum>
  <w:abstractNum w:abstractNumId="19" w15:restartNumberingAfterBreak="0">
    <w:nsid w:val="5FE21DD8"/>
    <w:multiLevelType w:val="hybridMultilevel"/>
    <w:tmpl w:val="210E6AB8"/>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0" w15:restartNumberingAfterBreak="0">
    <w:nsid w:val="62687FD6"/>
    <w:multiLevelType w:val="hybridMultilevel"/>
    <w:tmpl w:val="7EF84ECA"/>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71FB6F1F"/>
    <w:multiLevelType w:val="hybridMultilevel"/>
    <w:tmpl w:val="8CF0367A"/>
    <w:lvl w:ilvl="0" w:tplc="0426000D">
      <w:start w:val="1"/>
      <w:numFmt w:val="bullet"/>
      <w:lvlText w:val=""/>
      <w:lvlJc w:val="left"/>
      <w:pPr>
        <w:ind w:left="646" w:hanging="360"/>
      </w:pPr>
      <w:rPr>
        <w:rFonts w:ascii="Wingdings" w:hAnsi="Wingdings" w:hint="default"/>
      </w:rPr>
    </w:lvl>
    <w:lvl w:ilvl="1" w:tplc="04260003" w:tentative="1">
      <w:start w:val="1"/>
      <w:numFmt w:val="bullet"/>
      <w:lvlText w:val="o"/>
      <w:lvlJc w:val="left"/>
      <w:pPr>
        <w:ind w:left="1366" w:hanging="360"/>
      </w:pPr>
      <w:rPr>
        <w:rFonts w:ascii="Courier New" w:hAnsi="Courier New" w:cs="Courier New" w:hint="default"/>
      </w:rPr>
    </w:lvl>
    <w:lvl w:ilvl="2" w:tplc="04260005" w:tentative="1">
      <w:start w:val="1"/>
      <w:numFmt w:val="bullet"/>
      <w:lvlText w:val=""/>
      <w:lvlJc w:val="left"/>
      <w:pPr>
        <w:ind w:left="2086" w:hanging="360"/>
      </w:pPr>
      <w:rPr>
        <w:rFonts w:ascii="Wingdings" w:hAnsi="Wingdings" w:hint="default"/>
      </w:rPr>
    </w:lvl>
    <w:lvl w:ilvl="3" w:tplc="04260001" w:tentative="1">
      <w:start w:val="1"/>
      <w:numFmt w:val="bullet"/>
      <w:lvlText w:val=""/>
      <w:lvlJc w:val="left"/>
      <w:pPr>
        <w:ind w:left="2806" w:hanging="360"/>
      </w:pPr>
      <w:rPr>
        <w:rFonts w:ascii="Symbol" w:hAnsi="Symbol" w:hint="default"/>
      </w:rPr>
    </w:lvl>
    <w:lvl w:ilvl="4" w:tplc="04260003" w:tentative="1">
      <w:start w:val="1"/>
      <w:numFmt w:val="bullet"/>
      <w:lvlText w:val="o"/>
      <w:lvlJc w:val="left"/>
      <w:pPr>
        <w:ind w:left="3526" w:hanging="360"/>
      </w:pPr>
      <w:rPr>
        <w:rFonts w:ascii="Courier New" w:hAnsi="Courier New" w:cs="Courier New" w:hint="default"/>
      </w:rPr>
    </w:lvl>
    <w:lvl w:ilvl="5" w:tplc="04260005" w:tentative="1">
      <w:start w:val="1"/>
      <w:numFmt w:val="bullet"/>
      <w:lvlText w:val=""/>
      <w:lvlJc w:val="left"/>
      <w:pPr>
        <w:ind w:left="4246" w:hanging="360"/>
      </w:pPr>
      <w:rPr>
        <w:rFonts w:ascii="Wingdings" w:hAnsi="Wingdings" w:hint="default"/>
      </w:rPr>
    </w:lvl>
    <w:lvl w:ilvl="6" w:tplc="04260001" w:tentative="1">
      <w:start w:val="1"/>
      <w:numFmt w:val="bullet"/>
      <w:lvlText w:val=""/>
      <w:lvlJc w:val="left"/>
      <w:pPr>
        <w:ind w:left="4966" w:hanging="360"/>
      </w:pPr>
      <w:rPr>
        <w:rFonts w:ascii="Symbol" w:hAnsi="Symbol" w:hint="default"/>
      </w:rPr>
    </w:lvl>
    <w:lvl w:ilvl="7" w:tplc="04260003" w:tentative="1">
      <w:start w:val="1"/>
      <w:numFmt w:val="bullet"/>
      <w:lvlText w:val="o"/>
      <w:lvlJc w:val="left"/>
      <w:pPr>
        <w:ind w:left="5686" w:hanging="360"/>
      </w:pPr>
      <w:rPr>
        <w:rFonts w:ascii="Courier New" w:hAnsi="Courier New" w:cs="Courier New" w:hint="default"/>
      </w:rPr>
    </w:lvl>
    <w:lvl w:ilvl="8" w:tplc="04260005" w:tentative="1">
      <w:start w:val="1"/>
      <w:numFmt w:val="bullet"/>
      <w:lvlText w:val=""/>
      <w:lvlJc w:val="left"/>
      <w:pPr>
        <w:ind w:left="6406" w:hanging="360"/>
      </w:pPr>
      <w:rPr>
        <w:rFonts w:ascii="Wingdings" w:hAnsi="Wingdings" w:hint="default"/>
      </w:rPr>
    </w:lvl>
  </w:abstractNum>
  <w:abstractNum w:abstractNumId="22" w15:restartNumberingAfterBreak="0">
    <w:nsid w:val="7C785725"/>
    <w:multiLevelType w:val="hybridMultilevel"/>
    <w:tmpl w:val="C8E8FB9A"/>
    <w:lvl w:ilvl="0" w:tplc="0426000D">
      <w:start w:val="1"/>
      <w:numFmt w:val="bullet"/>
      <w:lvlText w:val=""/>
      <w:lvlJc w:val="left"/>
      <w:pPr>
        <w:ind w:left="928" w:hanging="360"/>
      </w:pPr>
      <w:rPr>
        <w:rFonts w:ascii="Wingdings" w:hAnsi="Wingdings" w:hint="default"/>
      </w:rPr>
    </w:lvl>
    <w:lvl w:ilvl="1" w:tplc="04260003" w:tentative="1">
      <w:start w:val="1"/>
      <w:numFmt w:val="bullet"/>
      <w:lvlText w:val="o"/>
      <w:lvlJc w:val="left"/>
      <w:pPr>
        <w:ind w:left="1648" w:hanging="360"/>
      </w:pPr>
      <w:rPr>
        <w:rFonts w:ascii="Courier New" w:hAnsi="Courier New" w:cs="Courier New" w:hint="default"/>
      </w:rPr>
    </w:lvl>
    <w:lvl w:ilvl="2" w:tplc="04260005" w:tentative="1">
      <w:start w:val="1"/>
      <w:numFmt w:val="bullet"/>
      <w:lvlText w:val=""/>
      <w:lvlJc w:val="left"/>
      <w:pPr>
        <w:ind w:left="2368" w:hanging="360"/>
      </w:pPr>
      <w:rPr>
        <w:rFonts w:ascii="Wingdings" w:hAnsi="Wingdings" w:hint="default"/>
      </w:rPr>
    </w:lvl>
    <w:lvl w:ilvl="3" w:tplc="04260001" w:tentative="1">
      <w:start w:val="1"/>
      <w:numFmt w:val="bullet"/>
      <w:lvlText w:val=""/>
      <w:lvlJc w:val="left"/>
      <w:pPr>
        <w:ind w:left="3088" w:hanging="360"/>
      </w:pPr>
      <w:rPr>
        <w:rFonts w:ascii="Symbol" w:hAnsi="Symbol" w:hint="default"/>
      </w:rPr>
    </w:lvl>
    <w:lvl w:ilvl="4" w:tplc="04260003" w:tentative="1">
      <w:start w:val="1"/>
      <w:numFmt w:val="bullet"/>
      <w:lvlText w:val="o"/>
      <w:lvlJc w:val="left"/>
      <w:pPr>
        <w:ind w:left="3808" w:hanging="360"/>
      </w:pPr>
      <w:rPr>
        <w:rFonts w:ascii="Courier New" w:hAnsi="Courier New" w:cs="Courier New" w:hint="default"/>
      </w:rPr>
    </w:lvl>
    <w:lvl w:ilvl="5" w:tplc="04260005" w:tentative="1">
      <w:start w:val="1"/>
      <w:numFmt w:val="bullet"/>
      <w:lvlText w:val=""/>
      <w:lvlJc w:val="left"/>
      <w:pPr>
        <w:ind w:left="4528" w:hanging="360"/>
      </w:pPr>
      <w:rPr>
        <w:rFonts w:ascii="Wingdings" w:hAnsi="Wingdings" w:hint="default"/>
      </w:rPr>
    </w:lvl>
    <w:lvl w:ilvl="6" w:tplc="04260001" w:tentative="1">
      <w:start w:val="1"/>
      <w:numFmt w:val="bullet"/>
      <w:lvlText w:val=""/>
      <w:lvlJc w:val="left"/>
      <w:pPr>
        <w:ind w:left="5248" w:hanging="360"/>
      </w:pPr>
      <w:rPr>
        <w:rFonts w:ascii="Symbol" w:hAnsi="Symbol" w:hint="default"/>
      </w:rPr>
    </w:lvl>
    <w:lvl w:ilvl="7" w:tplc="04260003" w:tentative="1">
      <w:start w:val="1"/>
      <w:numFmt w:val="bullet"/>
      <w:lvlText w:val="o"/>
      <w:lvlJc w:val="left"/>
      <w:pPr>
        <w:ind w:left="5968" w:hanging="360"/>
      </w:pPr>
      <w:rPr>
        <w:rFonts w:ascii="Courier New" w:hAnsi="Courier New" w:cs="Courier New" w:hint="default"/>
      </w:rPr>
    </w:lvl>
    <w:lvl w:ilvl="8" w:tplc="04260005" w:tentative="1">
      <w:start w:val="1"/>
      <w:numFmt w:val="bullet"/>
      <w:lvlText w:val=""/>
      <w:lvlJc w:val="left"/>
      <w:pPr>
        <w:ind w:left="6688" w:hanging="360"/>
      </w:pPr>
      <w:rPr>
        <w:rFonts w:ascii="Wingdings" w:hAnsi="Wingdings" w:hint="default"/>
      </w:rPr>
    </w:lvl>
  </w:abstractNum>
  <w:abstractNum w:abstractNumId="23" w15:restartNumberingAfterBreak="0">
    <w:nsid w:val="7D70739F"/>
    <w:multiLevelType w:val="hybridMultilevel"/>
    <w:tmpl w:val="C1545350"/>
    <w:lvl w:ilvl="0" w:tplc="0426000D">
      <w:start w:val="1"/>
      <w:numFmt w:val="bullet"/>
      <w:lvlText w:val=""/>
      <w:lvlJc w:val="left"/>
      <w:pPr>
        <w:ind w:left="884" w:hanging="360"/>
      </w:pPr>
      <w:rPr>
        <w:rFonts w:ascii="Wingdings" w:hAnsi="Wingdings" w:hint="default"/>
      </w:rPr>
    </w:lvl>
    <w:lvl w:ilvl="1" w:tplc="04260003" w:tentative="1">
      <w:start w:val="1"/>
      <w:numFmt w:val="bullet"/>
      <w:lvlText w:val="o"/>
      <w:lvlJc w:val="left"/>
      <w:pPr>
        <w:ind w:left="1604" w:hanging="360"/>
      </w:pPr>
      <w:rPr>
        <w:rFonts w:ascii="Courier New" w:hAnsi="Courier New" w:cs="Courier New" w:hint="default"/>
      </w:rPr>
    </w:lvl>
    <w:lvl w:ilvl="2" w:tplc="04260005" w:tentative="1">
      <w:start w:val="1"/>
      <w:numFmt w:val="bullet"/>
      <w:lvlText w:val=""/>
      <w:lvlJc w:val="left"/>
      <w:pPr>
        <w:ind w:left="2324" w:hanging="360"/>
      </w:pPr>
      <w:rPr>
        <w:rFonts w:ascii="Wingdings" w:hAnsi="Wingdings" w:hint="default"/>
      </w:rPr>
    </w:lvl>
    <w:lvl w:ilvl="3" w:tplc="04260001" w:tentative="1">
      <w:start w:val="1"/>
      <w:numFmt w:val="bullet"/>
      <w:lvlText w:val=""/>
      <w:lvlJc w:val="left"/>
      <w:pPr>
        <w:ind w:left="3044" w:hanging="360"/>
      </w:pPr>
      <w:rPr>
        <w:rFonts w:ascii="Symbol" w:hAnsi="Symbol" w:hint="default"/>
      </w:rPr>
    </w:lvl>
    <w:lvl w:ilvl="4" w:tplc="04260003" w:tentative="1">
      <w:start w:val="1"/>
      <w:numFmt w:val="bullet"/>
      <w:lvlText w:val="o"/>
      <w:lvlJc w:val="left"/>
      <w:pPr>
        <w:ind w:left="3764" w:hanging="360"/>
      </w:pPr>
      <w:rPr>
        <w:rFonts w:ascii="Courier New" w:hAnsi="Courier New" w:cs="Courier New" w:hint="default"/>
      </w:rPr>
    </w:lvl>
    <w:lvl w:ilvl="5" w:tplc="04260005" w:tentative="1">
      <w:start w:val="1"/>
      <w:numFmt w:val="bullet"/>
      <w:lvlText w:val=""/>
      <w:lvlJc w:val="left"/>
      <w:pPr>
        <w:ind w:left="4484" w:hanging="360"/>
      </w:pPr>
      <w:rPr>
        <w:rFonts w:ascii="Wingdings" w:hAnsi="Wingdings" w:hint="default"/>
      </w:rPr>
    </w:lvl>
    <w:lvl w:ilvl="6" w:tplc="04260001" w:tentative="1">
      <w:start w:val="1"/>
      <w:numFmt w:val="bullet"/>
      <w:lvlText w:val=""/>
      <w:lvlJc w:val="left"/>
      <w:pPr>
        <w:ind w:left="5204" w:hanging="360"/>
      </w:pPr>
      <w:rPr>
        <w:rFonts w:ascii="Symbol" w:hAnsi="Symbol" w:hint="default"/>
      </w:rPr>
    </w:lvl>
    <w:lvl w:ilvl="7" w:tplc="04260003" w:tentative="1">
      <w:start w:val="1"/>
      <w:numFmt w:val="bullet"/>
      <w:lvlText w:val="o"/>
      <w:lvlJc w:val="left"/>
      <w:pPr>
        <w:ind w:left="5924" w:hanging="360"/>
      </w:pPr>
      <w:rPr>
        <w:rFonts w:ascii="Courier New" w:hAnsi="Courier New" w:cs="Courier New" w:hint="default"/>
      </w:rPr>
    </w:lvl>
    <w:lvl w:ilvl="8" w:tplc="04260005" w:tentative="1">
      <w:start w:val="1"/>
      <w:numFmt w:val="bullet"/>
      <w:lvlText w:val=""/>
      <w:lvlJc w:val="left"/>
      <w:pPr>
        <w:ind w:left="6644" w:hanging="360"/>
      </w:pPr>
      <w:rPr>
        <w:rFonts w:ascii="Wingdings" w:hAnsi="Wingdings" w:hint="default"/>
      </w:rPr>
    </w:lvl>
  </w:abstractNum>
  <w:abstractNum w:abstractNumId="24" w15:restartNumberingAfterBreak="0">
    <w:nsid w:val="7EEC6CD8"/>
    <w:multiLevelType w:val="multilevel"/>
    <w:tmpl w:val="D952A218"/>
    <w:lvl w:ilvl="0">
      <w:start w:val="5"/>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abstractNumId w:val="1"/>
  </w:num>
  <w:num w:numId="2">
    <w:abstractNumId w:val="19"/>
  </w:num>
  <w:num w:numId="3">
    <w:abstractNumId w:val="8"/>
  </w:num>
  <w:num w:numId="4">
    <w:abstractNumId w:val="4"/>
  </w:num>
  <w:num w:numId="5">
    <w:abstractNumId w:val="11"/>
  </w:num>
  <w:num w:numId="6">
    <w:abstractNumId w:val="14"/>
  </w:num>
  <w:num w:numId="7">
    <w:abstractNumId w:val="0"/>
  </w:num>
  <w:num w:numId="8">
    <w:abstractNumId w:val="15"/>
  </w:num>
  <w:num w:numId="9">
    <w:abstractNumId w:val="17"/>
  </w:num>
  <w:num w:numId="10">
    <w:abstractNumId w:val="12"/>
  </w:num>
  <w:num w:numId="11">
    <w:abstractNumId w:val="5"/>
  </w:num>
  <w:num w:numId="12">
    <w:abstractNumId w:val="13"/>
  </w:num>
  <w:num w:numId="13">
    <w:abstractNumId w:val="3"/>
  </w:num>
  <w:num w:numId="14">
    <w:abstractNumId w:val="21"/>
  </w:num>
  <w:num w:numId="15">
    <w:abstractNumId w:val="16"/>
  </w:num>
  <w:num w:numId="16">
    <w:abstractNumId w:val="18"/>
  </w:num>
  <w:num w:numId="17">
    <w:abstractNumId w:val="20"/>
  </w:num>
  <w:num w:numId="18">
    <w:abstractNumId w:val="22"/>
  </w:num>
  <w:num w:numId="19">
    <w:abstractNumId w:val="23"/>
  </w:num>
  <w:num w:numId="20">
    <w:abstractNumId w:val="20"/>
  </w:num>
  <w:num w:numId="21">
    <w:abstractNumId w:val="6"/>
  </w:num>
  <w:num w:numId="22">
    <w:abstractNumId w:val="10"/>
  </w:num>
  <w:num w:numId="23">
    <w:abstractNumId w:val="2"/>
  </w:num>
  <w:num w:numId="24">
    <w:abstractNumId w:val="24"/>
  </w:num>
  <w:num w:numId="25">
    <w:abstractNumId w:val="7"/>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98"/>
    <w:rsid w:val="00000804"/>
    <w:rsid w:val="00006A6F"/>
    <w:rsid w:val="000225CE"/>
    <w:rsid w:val="00023706"/>
    <w:rsid w:val="00024055"/>
    <w:rsid w:val="00024CE8"/>
    <w:rsid w:val="000278E0"/>
    <w:rsid w:val="00030A72"/>
    <w:rsid w:val="00032EB5"/>
    <w:rsid w:val="000534EF"/>
    <w:rsid w:val="00057D6B"/>
    <w:rsid w:val="000677DE"/>
    <w:rsid w:val="00073D17"/>
    <w:rsid w:val="00076713"/>
    <w:rsid w:val="00080F93"/>
    <w:rsid w:val="000815AD"/>
    <w:rsid w:val="00086B5B"/>
    <w:rsid w:val="000A4814"/>
    <w:rsid w:val="000B5E44"/>
    <w:rsid w:val="000C79EE"/>
    <w:rsid w:val="000D0E10"/>
    <w:rsid w:val="000E1FE6"/>
    <w:rsid w:val="000E3434"/>
    <w:rsid w:val="000F73F0"/>
    <w:rsid w:val="001048DC"/>
    <w:rsid w:val="00105874"/>
    <w:rsid w:val="0014104E"/>
    <w:rsid w:val="0015311B"/>
    <w:rsid w:val="001756D3"/>
    <w:rsid w:val="001772E6"/>
    <w:rsid w:val="001810D4"/>
    <w:rsid w:val="0019700A"/>
    <w:rsid w:val="001A495A"/>
    <w:rsid w:val="001F2F66"/>
    <w:rsid w:val="001F45FA"/>
    <w:rsid w:val="001F652B"/>
    <w:rsid w:val="00201EE4"/>
    <w:rsid w:val="00202915"/>
    <w:rsid w:val="00223672"/>
    <w:rsid w:val="00243328"/>
    <w:rsid w:val="0026644D"/>
    <w:rsid w:val="002709E2"/>
    <w:rsid w:val="002A08C7"/>
    <w:rsid w:val="002B26C2"/>
    <w:rsid w:val="002C1D12"/>
    <w:rsid w:val="002C2A49"/>
    <w:rsid w:val="002C752E"/>
    <w:rsid w:val="002D3D31"/>
    <w:rsid w:val="003005E7"/>
    <w:rsid w:val="00313239"/>
    <w:rsid w:val="003158A4"/>
    <w:rsid w:val="00320DBE"/>
    <w:rsid w:val="00323B47"/>
    <w:rsid w:val="00324341"/>
    <w:rsid w:val="0032718B"/>
    <w:rsid w:val="00366635"/>
    <w:rsid w:val="00385287"/>
    <w:rsid w:val="003862C1"/>
    <w:rsid w:val="00394435"/>
    <w:rsid w:val="00397401"/>
    <w:rsid w:val="003A3AB9"/>
    <w:rsid w:val="003B2383"/>
    <w:rsid w:val="003C7D20"/>
    <w:rsid w:val="003E056A"/>
    <w:rsid w:val="003E2B26"/>
    <w:rsid w:val="003F42BF"/>
    <w:rsid w:val="003F75DA"/>
    <w:rsid w:val="00401A84"/>
    <w:rsid w:val="00405227"/>
    <w:rsid w:val="004141B8"/>
    <w:rsid w:val="00415027"/>
    <w:rsid w:val="00457D31"/>
    <w:rsid w:val="00467E93"/>
    <w:rsid w:val="00473B9E"/>
    <w:rsid w:val="00475BEF"/>
    <w:rsid w:val="004765A5"/>
    <w:rsid w:val="00476C55"/>
    <w:rsid w:val="00483449"/>
    <w:rsid w:val="004A02CE"/>
    <w:rsid w:val="004B01D8"/>
    <w:rsid w:val="004B372F"/>
    <w:rsid w:val="004B378C"/>
    <w:rsid w:val="004B3CF0"/>
    <w:rsid w:val="004F399A"/>
    <w:rsid w:val="0050578C"/>
    <w:rsid w:val="0051201E"/>
    <w:rsid w:val="00514796"/>
    <w:rsid w:val="00515411"/>
    <w:rsid w:val="00530CCB"/>
    <w:rsid w:val="00532668"/>
    <w:rsid w:val="0058761B"/>
    <w:rsid w:val="005A6478"/>
    <w:rsid w:val="005B333A"/>
    <w:rsid w:val="005B631B"/>
    <w:rsid w:val="005D0C00"/>
    <w:rsid w:val="005D4BAC"/>
    <w:rsid w:val="005D60E9"/>
    <w:rsid w:val="005F6C85"/>
    <w:rsid w:val="00601014"/>
    <w:rsid w:val="006013B0"/>
    <w:rsid w:val="00604D57"/>
    <w:rsid w:val="00611F72"/>
    <w:rsid w:val="00624565"/>
    <w:rsid w:val="00627DE0"/>
    <w:rsid w:val="006307FD"/>
    <w:rsid w:val="006334AE"/>
    <w:rsid w:val="006508F5"/>
    <w:rsid w:val="00661584"/>
    <w:rsid w:val="00664238"/>
    <w:rsid w:val="006667B2"/>
    <w:rsid w:val="00670E70"/>
    <w:rsid w:val="00675E96"/>
    <w:rsid w:val="00682EDE"/>
    <w:rsid w:val="0068546E"/>
    <w:rsid w:val="006A5337"/>
    <w:rsid w:val="006D4FFB"/>
    <w:rsid w:val="006E505F"/>
    <w:rsid w:val="006F21CE"/>
    <w:rsid w:val="006F658C"/>
    <w:rsid w:val="00701D55"/>
    <w:rsid w:val="00706DE3"/>
    <w:rsid w:val="007127E5"/>
    <w:rsid w:val="00721D07"/>
    <w:rsid w:val="00737C34"/>
    <w:rsid w:val="00737EC2"/>
    <w:rsid w:val="00741A70"/>
    <w:rsid w:val="00746CAC"/>
    <w:rsid w:val="00750BDD"/>
    <w:rsid w:val="00761891"/>
    <w:rsid w:val="00761C28"/>
    <w:rsid w:val="00762663"/>
    <w:rsid w:val="00763BC4"/>
    <w:rsid w:val="007653D1"/>
    <w:rsid w:val="007826F2"/>
    <w:rsid w:val="0078629C"/>
    <w:rsid w:val="007B06D3"/>
    <w:rsid w:val="007E047F"/>
    <w:rsid w:val="007E5E44"/>
    <w:rsid w:val="008166D2"/>
    <w:rsid w:val="00821A89"/>
    <w:rsid w:val="00825FD4"/>
    <w:rsid w:val="00832E76"/>
    <w:rsid w:val="00833278"/>
    <w:rsid w:val="00837C57"/>
    <w:rsid w:val="00867F69"/>
    <w:rsid w:val="008752BB"/>
    <w:rsid w:val="00886DD0"/>
    <w:rsid w:val="00891398"/>
    <w:rsid w:val="00895ECA"/>
    <w:rsid w:val="00897F1F"/>
    <w:rsid w:val="008A0139"/>
    <w:rsid w:val="008A6055"/>
    <w:rsid w:val="008B5810"/>
    <w:rsid w:val="008D18AD"/>
    <w:rsid w:val="008E3E11"/>
    <w:rsid w:val="00902CF4"/>
    <w:rsid w:val="0091204C"/>
    <w:rsid w:val="009213B1"/>
    <w:rsid w:val="009261B9"/>
    <w:rsid w:val="00932129"/>
    <w:rsid w:val="00932F30"/>
    <w:rsid w:val="00941FF7"/>
    <w:rsid w:val="009458CD"/>
    <w:rsid w:val="009567AE"/>
    <w:rsid w:val="00964689"/>
    <w:rsid w:val="00977BA5"/>
    <w:rsid w:val="009950F3"/>
    <w:rsid w:val="009A483B"/>
    <w:rsid w:val="009B4F6B"/>
    <w:rsid w:val="009B54C6"/>
    <w:rsid w:val="009C0D58"/>
    <w:rsid w:val="009C13AB"/>
    <w:rsid w:val="009E181E"/>
    <w:rsid w:val="009F0D13"/>
    <w:rsid w:val="00A0108E"/>
    <w:rsid w:val="00A20559"/>
    <w:rsid w:val="00A35818"/>
    <w:rsid w:val="00A45044"/>
    <w:rsid w:val="00A46802"/>
    <w:rsid w:val="00A50E2C"/>
    <w:rsid w:val="00A61D5A"/>
    <w:rsid w:val="00A675CD"/>
    <w:rsid w:val="00A72C1D"/>
    <w:rsid w:val="00A72F7A"/>
    <w:rsid w:val="00A90135"/>
    <w:rsid w:val="00AC11BD"/>
    <w:rsid w:val="00AC383D"/>
    <w:rsid w:val="00AC77B0"/>
    <w:rsid w:val="00AF2EA7"/>
    <w:rsid w:val="00AF3723"/>
    <w:rsid w:val="00B15E3B"/>
    <w:rsid w:val="00B214C6"/>
    <w:rsid w:val="00B23EF4"/>
    <w:rsid w:val="00B2543E"/>
    <w:rsid w:val="00B32445"/>
    <w:rsid w:val="00B3540C"/>
    <w:rsid w:val="00B35628"/>
    <w:rsid w:val="00B40FD6"/>
    <w:rsid w:val="00B4130D"/>
    <w:rsid w:val="00B61585"/>
    <w:rsid w:val="00B63CFB"/>
    <w:rsid w:val="00B65A8A"/>
    <w:rsid w:val="00B9507C"/>
    <w:rsid w:val="00BD1BDF"/>
    <w:rsid w:val="00BE242A"/>
    <w:rsid w:val="00BE5505"/>
    <w:rsid w:val="00BF53A8"/>
    <w:rsid w:val="00C04AED"/>
    <w:rsid w:val="00C05CDE"/>
    <w:rsid w:val="00C24495"/>
    <w:rsid w:val="00C3292A"/>
    <w:rsid w:val="00C36A17"/>
    <w:rsid w:val="00C37E61"/>
    <w:rsid w:val="00C416EC"/>
    <w:rsid w:val="00C45743"/>
    <w:rsid w:val="00C54D6B"/>
    <w:rsid w:val="00C645DA"/>
    <w:rsid w:val="00C738F7"/>
    <w:rsid w:val="00CB794D"/>
    <w:rsid w:val="00CC1847"/>
    <w:rsid w:val="00CD2185"/>
    <w:rsid w:val="00CE7A45"/>
    <w:rsid w:val="00CF4299"/>
    <w:rsid w:val="00D074AB"/>
    <w:rsid w:val="00D14B16"/>
    <w:rsid w:val="00D20F46"/>
    <w:rsid w:val="00D24A55"/>
    <w:rsid w:val="00D26776"/>
    <w:rsid w:val="00D42155"/>
    <w:rsid w:val="00D4636F"/>
    <w:rsid w:val="00D57478"/>
    <w:rsid w:val="00D733E1"/>
    <w:rsid w:val="00D77366"/>
    <w:rsid w:val="00D8387F"/>
    <w:rsid w:val="00DB0D92"/>
    <w:rsid w:val="00DB1D5F"/>
    <w:rsid w:val="00DB35CD"/>
    <w:rsid w:val="00DC2037"/>
    <w:rsid w:val="00DC71DC"/>
    <w:rsid w:val="00DD1595"/>
    <w:rsid w:val="00E27F92"/>
    <w:rsid w:val="00E43486"/>
    <w:rsid w:val="00E43EC0"/>
    <w:rsid w:val="00E509AA"/>
    <w:rsid w:val="00E52294"/>
    <w:rsid w:val="00E57C65"/>
    <w:rsid w:val="00E62023"/>
    <w:rsid w:val="00E9359F"/>
    <w:rsid w:val="00EB3A89"/>
    <w:rsid w:val="00EB7E14"/>
    <w:rsid w:val="00ED338D"/>
    <w:rsid w:val="00EE3A1D"/>
    <w:rsid w:val="00EE5D8B"/>
    <w:rsid w:val="00F108DA"/>
    <w:rsid w:val="00F16234"/>
    <w:rsid w:val="00F20F90"/>
    <w:rsid w:val="00F2495A"/>
    <w:rsid w:val="00F304C2"/>
    <w:rsid w:val="00F3755E"/>
    <w:rsid w:val="00F417F1"/>
    <w:rsid w:val="00F42671"/>
    <w:rsid w:val="00F94D72"/>
    <w:rsid w:val="00FA5CC6"/>
    <w:rsid w:val="00FC2E3D"/>
    <w:rsid w:val="00FC5C33"/>
    <w:rsid w:val="00FC6C64"/>
    <w:rsid w:val="00FD5911"/>
    <w:rsid w:val="00FD7998"/>
    <w:rsid w:val="00FF71E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B611D"/>
  <w15:chartTrackingRefBased/>
  <w15:docId w15:val="{B00A2EA0-5641-4848-A790-67077FC96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398"/>
    <w:pPr>
      <w:spacing w:after="0" w:line="240" w:lineRule="auto"/>
      <w:jc w:val="both"/>
    </w:pPr>
    <w:rPr>
      <w:rFonts w:ascii="Times New Roman" w:hAnsi="Times New Roman"/>
      <w:sz w:val="24"/>
    </w:rPr>
  </w:style>
  <w:style w:type="paragraph" w:styleId="Heading3">
    <w:name w:val="heading 3"/>
    <w:basedOn w:val="Normal"/>
    <w:next w:val="Normal"/>
    <w:link w:val="Heading3Char"/>
    <w:uiPriority w:val="9"/>
    <w:unhideWhenUsed/>
    <w:qFormat/>
    <w:rsid w:val="00891398"/>
    <w:pPr>
      <w:keepNext/>
      <w:keepLines/>
      <w:spacing w:before="120" w:after="120"/>
      <w:jc w:val="center"/>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891398"/>
    <w:rPr>
      <w:rFonts w:ascii="Times New Roman" w:eastAsiaTheme="majorEastAsia" w:hAnsi="Times New Roman" w:cstheme="majorBidi"/>
      <w:b/>
      <w:sz w:val="24"/>
      <w:szCs w:val="24"/>
    </w:rPr>
  </w:style>
  <w:style w:type="paragraph" w:styleId="FootnoteText">
    <w:name w:val="footnote text"/>
    <w:basedOn w:val="Normal"/>
    <w:link w:val="FootnoteTextChar"/>
    <w:unhideWhenUsed/>
    <w:rsid w:val="00891398"/>
    <w:rPr>
      <w:sz w:val="20"/>
      <w:szCs w:val="20"/>
    </w:rPr>
  </w:style>
  <w:style w:type="character" w:customStyle="1" w:styleId="FootnoteTextChar">
    <w:name w:val="Footnote Text Char"/>
    <w:basedOn w:val="DefaultParagraphFont"/>
    <w:link w:val="FootnoteText"/>
    <w:rsid w:val="00891398"/>
    <w:rPr>
      <w:rFonts w:ascii="Times New Roman" w:hAnsi="Times New Roman"/>
      <w:sz w:val="20"/>
      <w:szCs w:val="20"/>
    </w:rPr>
  </w:style>
  <w:style w:type="character" w:styleId="FootnoteReference">
    <w:name w:val="footnote reference"/>
    <w:aliases w:val="Footnote Reference Superscript,Footnote reference number,Times 10 Point,Exposant 3 Point,Footnote symbol,Footnote Reference Number,Footnote Reference_LVL6,Footnote Reference_LVL61,Footnote Reference_LVL62,Footnote Reference_LVL63,Ref"/>
    <w:basedOn w:val="DefaultParagraphFont"/>
    <w:link w:val="BVIfnrChar1CharCharChar"/>
    <w:unhideWhenUsed/>
    <w:qFormat/>
    <w:rsid w:val="00891398"/>
    <w:rPr>
      <w:vertAlign w:val="superscript"/>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rsid w:val="00891398"/>
    <w:pPr>
      <w:spacing w:line="240" w:lineRule="exact"/>
    </w:pPr>
    <w:rPr>
      <w:rFonts w:asciiTheme="minorHAnsi" w:hAnsiTheme="minorHAnsi"/>
      <w:sz w:val="22"/>
      <w:vertAlign w:val="superscript"/>
    </w:rPr>
  </w:style>
  <w:style w:type="table" w:styleId="TableGrid">
    <w:name w:val="Table Grid"/>
    <w:basedOn w:val="TableNormal"/>
    <w:uiPriority w:val="39"/>
    <w:rsid w:val="000767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5CC6"/>
    <w:pPr>
      <w:ind w:left="720"/>
      <w:contextualSpacing/>
    </w:pPr>
  </w:style>
  <w:style w:type="paragraph" w:styleId="Header">
    <w:name w:val="header"/>
    <w:basedOn w:val="Normal"/>
    <w:link w:val="HeaderChar"/>
    <w:uiPriority w:val="99"/>
    <w:unhideWhenUsed/>
    <w:rsid w:val="009261B9"/>
    <w:pPr>
      <w:tabs>
        <w:tab w:val="center" w:pos="4513"/>
        <w:tab w:val="right" w:pos="9026"/>
      </w:tabs>
    </w:pPr>
  </w:style>
  <w:style w:type="character" w:customStyle="1" w:styleId="HeaderChar">
    <w:name w:val="Header Char"/>
    <w:basedOn w:val="DefaultParagraphFont"/>
    <w:link w:val="Header"/>
    <w:uiPriority w:val="99"/>
    <w:rsid w:val="009261B9"/>
    <w:rPr>
      <w:rFonts w:ascii="Times New Roman" w:hAnsi="Times New Roman"/>
      <w:sz w:val="24"/>
    </w:rPr>
  </w:style>
  <w:style w:type="paragraph" w:styleId="Footer">
    <w:name w:val="footer"/>
    <w:basedOn w:val="Normal"/>
    <w:link w:val="FooterChar"/>
    <w:uiPriority w:val="99"/>
    <w:unhideWhenUsed/>
    <w:rsid w:val="009261B9"/>
    <w:pPr>
      <w:tabs>
        <w:tab w:val="center" w:pos="4513"/>
        <w:tab w:val="right" w:pos="9026"/>
      </w:tabs>
    </w:pPr>
  </w:style>
  <w:style w:type="character" w:customStyle="1" w:styleId="FooterChar">
    <w:name w:val="Footer Char"/>
    <w:basedOn w:val="DefaultParagraphFont"/>
    <w:link w:val="Footer"/>
    <w:uiPriority w:val="99"/>
    <w:rsid w:val="009261B9"/>
    <w:rPr>
      <w:rFonts w:ascii="Times New Roman" w:hAnsi="Times New Roman"/>
      <w:sz w:val="24"/>
    </w:rPr>
  </w:style>
  <w:style w:type="paragraph" w:styleId="NormalWeb">
    <w:name w:val="Normal (Web)"/>
    <w:basedOn w:val="Normal"/>
    <w:uiPriority w:val="99"/>
    <w:semiHidden/>
    <w:unhideWhenUsed/>
    <w:rsid w:val="00832E76"/>
    <w:pPr>
      <w:spacing w:before="100" w:beforeAutospacing="1" w:after="100" w:afterAutospacing="1"/>
      <w:jc w:val="left"/>
    </w:pPr>
    <w:rPr>
      <w:rFonts w:eastAsia="Times New Roman" w:cs="Times New Roman"/>
      <w:szCs w:val="24"/>
      <w:lang w:eastAsia="lv-LV"/>
    </w:rPr>
  </w:style>
  <w:style w:type="character" w:styleId="CommentReference">
    <w:name w:val="annotation reference"/>
    <w:basedOn w:val="DefaultParagraphFont"/>
    <w:uiPriority w:val="99"/>
    <w:semiHidden/>
    <w:unhideWhenUsed/>
    <w:rsid w:val="00073D17"/>
    <w:rPr>
      <w:sz w:val="16"/>
      <w:szCs w:val="16"/>
    </w:rPr>
  </w:style>
  <w:style w:type="paragraph" w:styleId="CommentText">
    <w:name w:val="annotation text"/>
    <w:basedOn w:val="Normal"/>
    <w:link w:val="CommentTextChar"/>
    <w:uiPriority w:val="99"/>
    <w:semiHidden/>
    <w:unhideWhenUsed/>
    <w:rsid w:val="00073D17"/>
    <w:rPr>
      <w:sz w:val="20"/>
      <w:szCs w:val="20"/>
    </w:rPr>
  </w:style>
  <w:style w:type="character" w:customStyle="1" w:styleId="CommentTextChar">
    <w:name w:val="Comment Text Char"/>
    <w:basedOn w:val="DefaultParagraphFont"/>
    <w:link w:val="CommentText"/>
    <w:uiPriority w:val="99"/>
    <w:semiHidden/>
    <w:rsid w:val="00073D1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73D17"/>
    <w:rPr>
      <w:b/>
      <w:bCs/>
    </w:rPr>
  </w:style>
  <w:style w:type="character" w:customStyle="1" w:styleId="CommentSubjectChar">
    <w:name w:val="Comment Subject Char"/>
    <w:basedOn w:val="CommentTextChar"/>
    <w:link w:val="CommentSubject"/>
    <w:uiPriority w:val="99"/>
    <w:semiHidden/>
    <w:rsid w:val="00073D17"/>
    <w:rPr>
      <w:rFonts w:ascii="Times New Roman" w:hAnsi="Times New Roman"/>
      <w:b/>
      <w:bCs/>
      <w:sz w:val="20"/>
      <w:szCs w:val="20"/>
    </w:rPr>
  </w:style>
  <w:style w:type="paragraph" w:styleId="NoSpacing">
    <w:name w:val="No Spacing"/>
    <w:uiPriority w:val="1"/>
    <w:qFormat/>
    <w:rsid w:val="000A4814"/>
    <w:pPr>
      <w:spacing w:after="0" w:line="240" w:lineRule="auto"/>
      <w:jc w:val="both"/>
    </w:pPr>
    <w:rPr>
      <w:rFonts w:ascii="Times New Roman" w:hAnsi="Times New Roman"/>
      <w:sz w:val="24"/>
    </w:rPr>
  </w:style>
  <w:style w:type="table" w:customStyle="1" w:styleId="TableGrid1">
    <w:name w:val="Table Grid1"/>
    <w:basedOn w:val="TableNormal"/>
    <w:next w:val="TableGrid"/>
    <w:uiPriority w:val="39"/>
    <w:rsid w:val="00C416EC"/>
    <w:pPr>
      <w:spacing w:after="0" w:line="240" w:lineRule="auto"/>
      <w:jc w:val="both"/>
    </w:pPr>
    <w:rPr>
      <w:rFonts w:ascii="Times New Roman" w:eastAsia="Times New Roman" w:hAnsi="Times New Roman" w:cs="Times New Roman"/>
      <w:color w:val="333333"/>
      <w:sz w:val="28"/>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1772E6"/>
    <w:pPr>
      <w:spacing w:after="0" w:line="240" w:lineRule="auto"/>
      <w:jc w:val="both"/>
    </w:pPr>
    <w:rPr>
      <w:rFonts w:ascii="Times New Roman" w:eastAsia="Times New Roman" w:hAnsi="Times New Roman" w:cs="Times New Roman"/>
      <w:color w:val="333333"/>
      <w:sz w:val="28"/>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681094">
      <w:bodyDiv w:val="1"/>
      <w:marLeft w:val="0"/>
      <w:marRight w:val="0"/>
      <w:marTop w:val="0"/>
      <w:marBottom w:val="0"/>
      <w:divBdr>
        <w:top w:val="none" w:sz="0" w:space="0" w:color="auto"/>
        <w:left w:val="none" w:sz="0" w:space="0" w:color="auto"/>
        <w:bottom w:val="none" w:sz="0" w:space="0" w:color="auto"/>
        <w:right w:val="none" w:sz="0" w:space="0" w:color="auto"/>
      </w:divBdr>
    </w:div>
    <w:div w:id="230195046">
      <w:bodyDiv w:val="1"/>
      <w:marLeft w:val="0"/>
      <w:marRight w:val="0"/>
      <w:marTop w:val="0"/>
      <w:marBottom w:val="0"/>
      <w:divBdr>
        <w:top w:val="none" w:sz="0" w:space="0" w:color="auto"/>
        <w:left w:val="none" w:sz="0" w:space="0" w:color="auto"/>
        <w:bottom w:val="none" w:sz="0" w:space="0" w:color="auto"/>
        <w:right w:val="none" w:sz="0" w:space="0" w:color="auto"/>
      </w:divBdr>
    </w:div>
    <w:div w:id="274756044">
      <w:bodyDiv w:val="1"/>
      <w:marLeft w:val="0"/>
      <w:marRight w:val="0"/>
      <w:marTop w:val="0"/>
      <w:marBottom w:val="0"/>
      <w:divBdr>
        <w:top w:val="none" w:sz="0" w:space="0" w:color="auto"/>
        <w:left w:val="none" w:sz="0" w:space="0" w:color="auto"/>
        <w:bottom w:val="none" w:sz="0" w:space="0" w:color="auto"/>
        <w:right w:val="none" w:sz="0" w:space="0" w:color="auto"/>
      </w:divBdr>
    </w:div>
    <w:div w:id="483745957">
      <w:bodyDiv w:val="1"/>
      <w:marLeft w:val="0"/>
      <w:marRight w:val="0"/>
      <w:marTop w:val="0"/>
      <w:marBottom w:val="0"/>
      <w:divBdr>
        <w:top w:val="none" w:sz="0" w:space="0" w:color="auto"/>
        <w:left w:val="none" w:sz="0" w:space="0" w:color="auto"/>
        <w:bottom w:val="none" w:sz="0" w:space="0" w:color="auto"/>
        <w:right w:val="none" w:sz="0" w:space="0" w:color="auto"/>
      </w:divBdr>
    </w:div>
    <w:div w:id="881601384">
      <w:bodyDiv w:val="1"/>
      <w:marLeft w:val="0"/>
      <w:marRight w:val="0"/>
      <w:marTop w:val="0"/>
      <w:marBottom w:val="0"/>
      <w:divBdr>
        <w:top w:val="none" w:sz="0" w:space="0" w:color="auto"/>
        <w:left w:val="none" w:sz="0" w:space="0" w:color="auto"/>
        <w:bottom w:val="none" w:sz="0" w:space="0" w:color="auto"/>
        <w:right w:val="none" w:sz="0" w:space="0" w:color="auto"/>
      </w:divBdr>
    </w:div>
    <w:div w:id="1009410414">
      <w:bodyDiv w:val="1"/>
      <w:marLeft w:val="0"/>
      <w:marRight w:val="0"/>
      <w:marTop w:val="0"/>
      <w:marBottom w:val="0"/>
      <w:divBdr>
        <w:top w:val="none" w:sz="0" w:space="0" w:color="auto"/>
        <w:left w:val="none" w:sz="0" w:space="0" w:color="auto"/>
        <w:bottom w:val="none" w:sz="0" w:space="0" w:color="auto"/>
        <w:right w:val="none" w:sz="0" w:space="0" w:color="auto"/>
      </w:divBdr>
    </w:div>
    <w:div w:id="1914242913">
      <w:bodyDiv w:val="1"/>
      <w:marLeft w:val="0"/>
      <w:marRight w:val="0"/>
      <w:marTop w:val="0"/>
      <w:marBottom w:val="0"/>
      <w:divBdr>
        <w:top w:val="none" w:sz="0" w:space="0" w:color="auto"/>
        <w:left w:val="none" w:sz="0" w:space="0" w:color="auto"/>
        <w:bottom w:val="none" w:sz="0" w:space="0" w:color="auto"/>
        <w:right w:val="none" w:sz="0" w:space="0" w:color="auto"/>
      </w:divBdr>
    </w:div>
    <w:div w:id="2046708077">
      <w:bodyDiv w:val="1"/>
      <w:marLeft w:val="0"/>
      <w:marRight w:val="0"/>
      <w:marTop w:val="0"/>
      <w:marBottom w:val="0"/>
      <w:divBdr>
        <w:top w:val="none" w:sz="0" w:space="0" w:color="auto"/>
        <w:left w:val="none" w:sz="0" w:space="0" w:color="auto"/>
        <w:bottom w:val="none" w:sz="0" w:space="0" w:color="auto"/>
        <w:right w:val="none" w:sz="0" w:space="0" w:color="auto"/>
      </w:divBdr>
    </w:div>
    <w:div w:id="209940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B8BD55-4C3A-4EA1-AFDA-1F4284239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3</Pages>
  <Words>5893</Words>
  <Characters>3360</Characters>
  <Application>Microsoft Office Word</Application>
  <DocSecurity>0</DocSecurity>
  <Lines>28</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Ošiņa</dc:creator>
  <cp:keywords/>
  <dc:description/>
  <cp:lastModifiedBy>Inga Ošiņa</cp:lastModifiedBy>
  <cp:revision>21</cp:revision>
  <cp:lastPrinted>2024-03-15T11:28:00Z</cp:lastPrinted>
  <dcterms:created xsi:type="dcterms:W3CDTF">2024-12-11T08:05:00Z</dcterms:created>
  <dcterms:modified xsi:type="dcterms:W3CDTF">2024-12-11T17:27:00Z</dcterms:modified>
</cp:coreProperties>
</file>