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30. novembra noteikumos Nr. 1365 "Noteikumi par Eiropas Savienības dalībvalstu un Eiropas Brīvās tirdzniecības asociācijas dalībvalstu profesionālajām organizācijām, kuru izsniegtos profesionālās izglītības un kvalifikācijas dokumentus atzīst Latvijas Republikā""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saistošas Eiropas Parlamenta un Padomes 2005.gada 7.septembra Direktīvā 2005/36/EK par profesionālo kvalifikāciju atzīšanu (turpmāk – direktīva 2005/36/EK) noteiktās tiesību normas. Ministru kabineta noteikumu projekts "Grozījumi Ministru kabineta 2009. gada 30. novembra noteikumos Nr. 1365 "Noteikumi par Eiropas Savienības dalībvalstu un Eiropas Brīvās tirdzniecības asociācijas dalībvalstu profesionālajām organizācijām, kuru izsniegtos profesionālās izglītības un kvalifikācijas dokumentus atzīst Latvijas Republikā"" (turpmāk - noteikumu projekts) paredz direktīvas 2005/36/EK I pielikumam atbilstošu organizāciju sarakstu, piederība kurām ir uzskatāma par darbību reglamentētā profesijā.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Latvijas tiesību aktos noteikt direktīvas 2005/36/EK I pielikumam atbilstošu profesionālo ārvalstu organizāciju sarakstu, piederība kurām ir uzskatāma par pierādījumu darbībai reglamentētajā profesijā, lai šo informāciju izmantotu profesionālās kvalifikācijas atzīšanas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30. novembra noteikumos Nr. 1365 "Noteikumi par Eiropas Savienības dalībvalstu un Eiropas Brīvās tirdzniecības asociācijas dalībvalstu profesionālajām organizācijām, kuru izsniegtos profesionālās izglītības un kvalifikācijas dokumentus atzīst Latvijas Republikā" (turpmāk - noteikumi Nr. 1365) ir noteiktas Īrijas Republikas un Lielbritānijas un Ziemeļīrijas Apvienotās Karalistes profesionālās organizācijas, kuras atbilst direktīvas 2005/36/EK I pielikumam. Saskaņā ar direktīvas 2005/36/EK  3.panta 2.punktu, profesijas, kurās darbību veic I pielikumā uzskaitīto organizāciju locekļi, tiek uzskatītas par reglamentētajām profesijām. Likuma "Par reglamentētajām profesijām un profesionālās kvalifikācijas atzīšanu" 37.panta otrā daļa nosaka, ka šo organizāciju izsniegtie dokumenti tiek atzīti par ārvalstīs iegūtas izglītības un profesionālās kvalifikācijas dokumentiem.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1365 noteiktās organizācijas ne visos gadījumos atbilst direktīvas 2005/36/EK I pielikumā noteiktajam organizāciju sarakstam. Noteikumi Nr. 1365 neatbilst Līgumā par Lielbritānijas un Ziemeļīrijas Apvienotās Karalistes izstāšanos no Eiropas Savienības un Eiropas Atomenerģijas kopienas  (turpmāk – Izstāšanās līgums) 126. pantā noteiktajam. Atbilstoši Izstāšanās līguma 126.pantā noteiktajam pārejas periodam, kas beidzās 2020.gada 31.decembrī, uz Apvienoto Karalisti var neattiecināt Direktīvas 2005/36/EK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 starp noteikumos Nr. 1365 un direktīvā 2005/36/EK noteikto rada riskus, ka Latvijā netiks korekti piemērots ES tiesību normas, kas var izraisīt profesionāļu ar neatbilstošu kvalifikāciju darbošanos reglamentētās profesijās, apdraudot pakalpojumu saņēmēju tiesības uz kvalitatīviem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aktualizēt noteikumus nr. 1365, lai tie būtu atbilstoši direktīvas 2005/36/EK I pielikumā noteiktajam organizāciju sarakstam. Ņemot vērā, ka direktīva 2005/36/EK neaizliedz ES dalībvalstīm atzīt Apvienotās Karalistes iegūtu kvalifikāciju, ja tā atbilst Direktīvas 2005/36/EK prasībām, noteikumu projekts paredz, ka Latvija turpinās atzīt līdz 2020. gada 31. decembrim Apvienotajā Karalistē izsniegtus kvalifikācijas dokumentus, kuri apliecina pretendenta piederību profesionālajām organizācijām.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32005L0036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2005.gada 7.septembra direktīva 2005/36/EK par profesionālo kvalifikāciju atzīšanu (turpmāk - direktīva 2005/36/EK)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2005/36/EK paredz, ka Eiropas Savienības dalībvalstīs tiek atzītas atsevišķas profesionālās organizācijas, kurās dalība ir vienlaicīgi arī personas profesionālās kvalifikācijas apliecinājums. Līdz ar to, ja profesionālās kvalifikācijas atzīšanas pretendents iesniedz dokumentu, kas apliecina, ka šī persona ir minētās profesionālās organizācijas biedrs, šis dokuments uzskatāms par apliecinājumu personas kvalifikācijai.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Līgumu par Lielbritānijas un Ziemeļīrijas Apvienotās Karalistes izstāšanos no Eiropas Savienības un Eiropas Atomenerģijas kopienas, paredzot, ka profesionālās kvalifikācijas atzīšanas procesā tiek ņemta vērā dalība Lielbritānijas un Ziemeļīrijas Apvienotās Karalistes organizācijās tikai līdz šīs valsts izstāšanās dienai no Eiropas Savienības.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2005.gada 7.septembra direktīva 2005/36/EK par profesionālo kvalifikāciju atzīšanu (turpmāk - direktīva 2005/36/EK)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2005/36/EK,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2., 3.,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neskat Latvijas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26-TA-979</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26-TA-979</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anotācija_(ex_ante)_26-TA-979.docx</dc:title>
</cp:coreProperties>
</file>

<file path=docProps/custom.xml><?xml version="1.0" encoding="utf-8"?>
<Properties xmlns="http://schemas.openxmlformats.org/officeDocument/2006/custom-properties" xmlns:vt="http://schemas.openxmlformats.org/officeDocument/2006/docPropsVTypes"/>
</file>