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Izglītības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Izglītības likumā, lai uzsāktu pāreju uz augstskolu un koledžu ciklisku akreditāciju atbilstoši Ministru kabineta 2025. gada 14. janvāra rīkojumam Nr. 30 "Par konceptuālo ziņojumu "Par pāreju uz ciklisku augstskolu un koledžu akreditāciju"".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nodrošināt Izglītības likuma atbilstību konceptuālajam ziņojumam "Par pāreju uz ciklisku augstskolu un koledžu akreditāciju", tādējādi aizvietojot ciklisku studiju virzienu akreditāciju ar ciklisku augstskolu un koledžu akreditāciju, un noteikt Akadēmiskās informācijas centra un Izglītības kvalitātes valsts dienesta kompetenci attiecībā uz  profesionālās tālākizglītības un pilnveides izglītības programmu novērtēšanu.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noslēgtu visus studiju virzienu akreditācijas procesus, tajā skaitā tos virzienus, kas pārņemti pēc augstskolu reorganizācijas un ir akreditēti līdz 2026. gada 31. martam saskaņā ar Augstskolu likuma pārejas noteikumu 117. punktu vai bijuši akreditēti uz diviem gadiem, nepieciešams noteikt pārejas periodu līdz 2028. gada 1. janvārim, ļaujot visiem studiju virzieniem ar divu gadu akreditāciju tikt akreditētiem atkārtoti.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attīstības plāns 2021.-2027. gadam un konceptuālais ziņojums  "Par pāreju uz ciklisku augstskolu un koledžu akreditāciju" (turpmāk - konceptuālais ziņojums) paredz nodrošināt pilnvērtīgu augstākās izglītības kvalitātes vērtēšanas procesu, lai garantētu augstākās izglītības kvalitāti un veicinātu augstskolu iekšējo kvalitātes kultūru, tostarp 2024. gadā pārskatot iespēju ieviest ciklisku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attīstības pamatnostādnēm 2021.-2027. gadam, pilnveidojot augstākās izglītības kvalitātes vērtēšanas procesu un stiprinot institūciju kvalitātes kultūru, paredzēts ieviest ciklisku institucionālo akreditāciju, tādējādi turpinot iepriekšējā periodā sāktās reformas augstākās izglītības kvalitātes un konkurētspējas uzlabošanā. Pašlaik vienīgā cikliskā vērtēšanas procedūra ir studiju virzienu akreditācijas ietvaros, kas nesniedz pilnīgu pārskatu par pašu augstākās izglītības institūciju. Lai mainītu sistēmu no kvalitātes kontroles uz kvalitātes pilnveidi institūcijas līmenī, ir nepieciešams pārskatīt Latvijas augstākās izglītības kvalitātes nodrošināšanas un novērtēšanas sistēmu. Šajā procesā nozīmīgs ir 2020.-2024. gada studiju virzienu akreditācijas cikls, jo pirmo reizi notiek sistēmisks visu augstākās izglītības studiju virzienu izvērtējums, ievērojot vienotus standartus izstrādātus saskaņā ar "Standarti un vadlīnijas kvalitātes nodrošināšanai Eiropas Augstākās izglītības telpā" (The Standards and Guidelines for Quality Assurance in the European Higher Education Area), vienlaikus sagatavojoties arī pakāpeniskai pārejai uz ciklisku institucionālās akreditācijas sistēmu. Cikliskas institucionālās akreditācijas  ieviešanas rezultātā tiks samazināta dažādu esošo kvalitātes nodrošināšanas procedūru dublēšanās, samazināts administratīvais slogs un novērtēšanas procedūru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kvalitātes vērtēšanas un akreditācijas sistēmas raksturo pastāvīga evolūcija. Latvijā kopš 1996. gada tiek īstenotas dažāda veida vērtēšanas procedūras, tajā skaitā studiju programmu licencēšana, studiju programmu un studiju virzienu akreditācija, kā arī augstākās izglītības iestāžu akreditācija. Normatīvais regulējums paredzēja, ka, izveidojot ārējās novērtēšanas sistēmu, novērtēšanas procedūras organizē Izglītības un zinātnes ministrija, tomēr sākotnēji Izglītības un zinātnes ministrija novērtēšanas procedūru organizēšanu deleģēja Augstākās izglītības kvalitātes novērtēšanas centram.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kvalitātes vērtēšanas sistēma paredz četras ārējās kvalitātes novērtēšanas procedūras: 1) studiju programmu licencēšana; 2) būtisko izmaiņu novērtēšana studiju virzienā un tam atbilstošajās studiju programmās; 3) studiju virziena novērtēšana un akreditācija; 4) augstskolu un koledžu akreditācija. Studiju virziena novērtēšana un akreditācija pašlaik ir vienīgais process, kas noris regulāri - cikliski. Pēc grozījumu pieņemšanas cikliskā studiju virzienu akreditācija tiks aizstāta ar ciklisku augstskolu un koledžu akreditāciju, mazinot novērtēšanas procedūru skaitu.  Pārejā uz ciklisku institucionālo akreditāciju ir plānots atteikties no vienas no pašreiz īstenotajām kvalitātes novērtēšanas procedūrām - studiju virzienu novērtēšanas un akreditācijas. Savukārt procedūru, kurā notiek būtisko izmaiņu novērtēšana studiju virzienā un tam atbilstošajās studiju programmās, plānots vienkāršot.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tiek skatīti Grozījumi Profesionālās izglītības likumā Nr.953/Lp14, kuri precizē Izglītības kvalitātes valsts dienesta kompetenci. Tādējādi nepieciešams salāgot Profesionālās izglītības likumu un Izglītības likumu. Koledža ir profesionālās augstākās izglītības iestāde. Koledžā tiek īstenotas īsā cikla profesionālās augstākās izglītības programmas, kā arī var tikt īstenotas profesionālās vidējās izglītības programmas. Ņemot vērā koledžas statusu un to īstenotās programmas, tās akreditē dažādas iestādes. Institucionālās akreditācijas ietvaros tiks vērtēta koledžas darbība, kvalitātes nodrošināšana kopumā. Nepieciešams precizēt Izglītības likumu, nosakot,  ka koledžas akreditācijā sadarbojas Izglītības kvalitātes valsts dienests un Akadēmiskās informācijas centrs.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20. panta trešās daļas 7.punkta "c' apakšpunkts tiek izteikts jaunā redakcijā, kā arī tas tiek papildināts ar "d" apakšpunktu,  papildinot Izglītības kvalitātes valsts dienesta kompetenci - sadarbībā ar Akadēmiskās informācijas centru piedalās koledžas akreditācijas procesā.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Akadēmiskās informācijas centra kompetences institucionālās akreditācijas kontekstā atbilstoši  Ministru kabineta 2025. gada 14. janvāra rīkojumam Nr. 30 "Par konceptuālo ziņojumu "Par pāreju uz ciklisku augstskolu un koledžu akreditāciju"".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w:t>
      </w:r>
      <w:r w:rsidR="00000000" w:rsidRPr="00000000" w:rsidDel="00000000">
        <w:rPr>
          <w:vertAlign w:val="superscript"/>
          <w:rtl w:val="0"/>
        </w:rPr>
        <w:t xml:space="preserve">1</w:t>
      </w:r>
      <w:r w:rsidR="00000000" w:rsidRPr="00000000" w:rsidDel="00000000">
        <w:rPr>
          <w:rtl w:val="0"/>
        </w:rPr>
        <w:t xml:space="preserve"> panta izslēdzot vārdus "studiju virziens" un nosakot, ka  Akadēmiskās informācijas centrs veic augstskolu un koledžu akreditāciju, studiju programmu vērtēšanu  un licencēšanu. Studiju programmu vērtēšana jau ir esošs process, piemēram, veicot būtisko izmaiņu procedūru, kas noteikta Ministru kabineta noteikumos, kā arī studiju programmu vērtēšana notiek izvērtējot kopīgās studiju programmas.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likums paredz, ka profesionālās tālākizglītības un profesionālās pilnveides izglītības programmas var īstenot arī augstākās izglītības pakāpē. 2025. gada 15. aprīlī tika pieņemti grozījumi Ministru kabineta 2017. gada 13. jūnija noteikumos Nr. 322 “Noteikumi par Latvijas izglītības klasifikāciju”, kas nosaka profesionālās tālākizglītības un profesionālās pilnveides izglītības programmu klasifikāciju augstākās izglītības pakāpē. Pamatojoties uz Ministru kabineta 2023. gada 23. maija noteikumu Nr. 253 “Vispārējās un profesionālās izglītības programmu licencēšanas kārtība” anotācijā ietverto informāciju, pēc nepieciešamo grozījumu veikšanas Latvijas izglītības klasifikācijā nepieciešams izstrādāt atsevišķu normatīvo regulējumu attiecībā uz augstākās izglītības iestādēm, kuras īstenos profesionālās tālākizglītības programmas un profesionālās pilnveides izglītības programmas izglītojamajiem ar iepriekš iegūtu augstāko izglītību (atbilstoši attiecīgajam Latvijas kvalifikāciju ietvarstruktūras līmenim). Akadēmiskais informācijas centrs veic gan augstskolu, gan studiju virzienu akreditāciju un studiju programmu licencēšanu. Savukārt profesionālās pilnveides izglītības un profesionālās tālākizglītības programmas licencē Izglītības kvalitātes valsts dienests, tomēr, ņemot vērā, ka šīs programmas tiek īstenotas augstākās izglītības pakāpē (LKI 5-8 līmenī) un paredzētas personām ar jau iegūtu augstāko izglītību, to licencēšanai būtu jānotiek Akadēmiskā informācijas centra pārraudzībā, lai nodrošinātu vienotu pieeju kvalitātes novērtēšanā un saskaņotību ar augstākās izglītības sistēmas normatīvajiem aktiem. Tāpēc ir jāveic grozījumi Izglītības likumā, nosakot jaunu funkciju Akadēmiskajam informācijas centram un precizējot Izglītības kvalitātes valsts dienesta funkciju. Nepieciešams salāgot Izglītības likuma normas ar Grozījumiem Profesionālās izglītības likumā Nr.953/Lp14.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panta ceturto daļu papildināt ar 8. punktu, nosakot, ka Akadēmiskais informācijas centrs veic profesionālās tālākizglītības un profesionālās pilnveides izglītības programmu augstākā izglītības pakāpē licencēšanu un novērtēšanu, un izteikt jaunā redakcijā Izglītības likuma 20. panta trešās daļas 7.punkta “c” apakšpunktu, nosakot, ka  Izglītības kvalitātes valsts dienests novērtē augstskolu un koledžu akreditācijas procesā to darbības kvalitāti profesionālās vidējās izglītības programmu, profesionālās tālākizglītības un profesionālās pilnveides izglītības programmu vidējā izglītības pakāpē īstenošanā un informē par tās rezultātiem Akadēmiskās informācijas centru.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27. panta pirmā daļa nosaka, ka izglītības iestādes, kuras īsteno pamata un vidējās pakāpes izglītības programmas tiek akreditētas uz sešiem gadiem, kā arī akreditācija veicama piecu gadu laikā no izglītības iestādes uzsākšanas dienas. Nosacījums par vidējās pakāpes izglītības programmām un iestāžu akreditāciju uz sešiem gadiem skar arī koledžas, kuras īsteno gan vidējās izglītības, gan augstākās izglītības programmas. Savukārt, atbilstoši Ministru kabineta 2025. gada 14. janvāra rīkojumam Nr. 30 "Par konceptuālo ziņojumu "Par pāreju uz ciklisku augstskolu un koledžu akreditāciju"",  tiek paredzēts, ka augstskolas un koledžas tiks akreditētas uz septiņiem vai trīs gadiem, tāpēc nepieciešams paredzēt, ka šis nosacījums nav attiecināms uz augstākās izglītības iestādēm. Savukārt nosacījums par akreditācijas veikšanu piecu gadu laikā no izglītības iestādes uzsākšanas dienas nav  piemērojams augstskolām un koledžām, jo tās var licencēt programmas, kuras ilgst īsāku laika posmu. Augstskolu likuma grozījumos tiek paredzēts arī nosacījums, ka augstskola uzsāk akreditācijas procesu sešu mēnešu laikā kopš pirmās studiju programmas īstenošanas dienas.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27. panta trešā daļa, paredzot, ka 27. panta pirmā daļa arī nav attiecināma uz koledžām un augstskolām.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Izstrādātā institucionālas akreditācijas modeļa aprobēšanai tiks īstenotas pilotakreditācijas.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kopīgi ar Akadēmiskās informācijas centru.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2027-06-30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Izstrādātā institucionālas akreditācijas modeļa aprobēšanai tiks īstenots izmēģinājuma projekts jeb pilotakreditācijas, kuru rezultāti būs līdzvērtīgi pilnvērtīgai institucionālai akreditācijai. Pilotakreditācijās piedalīsies divas augstskolas un viena koledža.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Akreditētas divas augstskolas un viena koledža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Akadēmiskās informācijas centra un Izglītības kvalitātes valsts dienesta kompetence institucionālajā akreditācijā.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Augstskolu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ciklisku institucionālo akreditāciju nepieciešams precizēt Akadēmiskās informācijas centra un Izglītības kvalitātes valsts dienesta funkcijas un savstarpējo sadarbību akreditācijas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2023. gada 23. maija noteikumu Nr. 253 “Vispārējās un profesionālās izglītības programmu licencēšanas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jaunas kompetences Akadēmiskā informācijas centram un Izglītība kvalitātes valsts dienestam attiecībā uz  profesionālās tālākizglītības un pilnveides izglītības programmu novērtēšanu, ir jāgroza Ministru kabineta noteikumi, nosakot atsevišķu licencēšanas kārtību profesionālās tālākizglītības un profesionālās pilnveides izglītības programmām augstākā izglītības pakāpē.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2022. gada 14. jūlija noteikumi Nr.430 "Nodibinājuma "Akadēmiskās informācijas centrs" maksas pakalpojumu cenrādis"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jaunas kompetences Akadēmiskā informācijas centram attiecībā uz  profesionālās tālākizglītības un pilnveides izglītības programmu licencēšanu, reģistrēšanu un novērtēšanu, ir nepieciešams grozīt Akadēmiskās informācijas centra cenrādi, nosakot maksu par minētajiem pakalpojumiem.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25-TA-201</w:t>
    </w:r>
    <w:r>
      <w:br/>
    </w:r>
    <w:r w:rsidR="00000000" w:rsidRPr="00000000" w:rsidDel="00000000">
      <w:rPr>
        <w:rtl w:val="0"/>
      </w:rPr>
      <w:t xml:space="preserve">Izdrukāts 29.07.2026. 22.49 - 1.0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25-TA-201</w:t>
    </w:r>
    <w:r>
      <w:br/>
    </w:r>
    <w:r w:rsidR="00000000" w:rsidRPr="00000000" w:rsidDel="00000000">
      <w:rPr>
        <w:rtl w:val="0"/>
      </w:rPr>
      <w:t xml:space="preserve">Izdrukāts 29.07.2026. 22.49 - 1.0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anotācija_(ex_ante)_25-TA-201.docx</dc:title>
</cp:coreProperties>
</file>

<file path=docProps/custom.xml><?xml version="1.0" encoding="utf-8"?>
<Properties xmlns="http://schemas.openxmlformats.org/officeDocument/2006/custom-properties" xmlns:vt="http://schemas.openxmlformats.org/officeDocument/2006/docPropsVTypes"/>
</file>