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23. septembra noteikumos Nr. 563 "Noteikumi par ziņu sniegšanu un saņemšanu no Sodu reģistra""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23. septembra noteikumu Nr. 563 “Noteikumi par ziņu sniegšanu un saņemšanu no Sodu reģistra” (turpmāk – Noteikumi Nr. 563) grozījumu projekta (turpmāk – noteikumu projekts) mērķis ir svītrot no Noteikumu Nr. 563 25.4., 25.5. un 27.4. apakšpunkta nosacījumu, ka izziņu par fiziskas personas (ne)sodāmību, piemērotajiem administratīvajiem sodiem, juridiskai personai piemērotajiem administratīvajiem sodiem un piespiedu ietekmēšanas līdzekļiem no valsts informācijas sistēmas "Sodu reģistrs" (turpmāk - Sodu reģistrs) sagatavo arī krievu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563 25.4. apakšpunkts noteic, ka pieprasījumā par izziņas par fiziskas personas (ne)sodāmību, piemērotajiem administratīvajiem sodiem, juridiskai personai piemērotajiem administratīvajiem sodiem un piespiedu ietekmēšanas līdzekļiem (turpmāk - izziņa) no Sodu reģistra par fizisko personu sagatavošanai norāda valodu, kādā izziņu nepieciešams sagatavot (latviešu, angļu, krievu). Noteikumu Nr. 563 25.5. apakšpunkts noteic, ka saskaņā ar Iekšlietu ministrijas Informācijas centra (turpmāk - Centrs) maksas pakalpojumu cenrādi piemērojamos maksas pakalpojumu (izziņas tulkošana angļu vai krievu valodā vienas vai piecu darbdienu laikā) samaksas atvieglojumus un attiecīgo statusu apliecinoša dokumenta reģistrācijas numuru, izdevējiestādi un datumu, no kura stājas spēkā šis statuss. Noteikumu Nr. 563 27.4. apakšpunkts noteic, ka pieprasījumā par izziņas no Sodu reģistra par juridisko personu saņemšanai norāda valodu, kādā izziņu nepieciešams sagatavot (latviešu, angļu, krievu).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2024. gada 1. janvāra līdz 2024. gada 31. oktobrim kopā sagatavotas 19 176 izziņas no Sodu reģistra, no tām 1 446 krievu valodā, tātad krievu valodā sagatavoti 7.54% no visām izziņām. Izziņas no Sodu reģistra privātpersonas var pieprasīt ar e-pakalpojuma starpniecību vai Latvijas pārstāvniecībās ārvalstīs. Pamatā izziņu no Sodu reģistra krievu valodā saņēmēji ir Latvijas valsts piederīgie, kuriem savu tiesību īstenošanai nepieciešams iesniegt izziņu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Krievijas Federācijas uzsākto karadarbību Ukrainā un tādējādi būtiski izmainot ģeopolitisko situāciju, Latvijas Republika ir paudusi skaidru nostāju par īstenojamiem piesardzības pasākumiem Latvijas valsts piederīgajiem, it īpaši saistībā ar Krievijas Federāciju, līdz ar to no šāda skata punkta ir pārskatāms normatīvais regulējums attiecībā par izziņas no Sodu reģistra saņemšanu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apstākļos Latvijas Republikai kā demokrātiskai un tiesiskai valstij ir pienākums veikt īpašus pašaizsargājošas demokrātijas piesardzības pasākumus, un personām ir jābūt gatavām, ka dažas no to tiesībām var tikt ierobežotas, lai mazinātu valsts drošības apdraudējumu un garantētu valsts demokrātiskās iekārtas noturību, stabilitāti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E-pakalpojumu portālā https://e.ic.iem.gov.lv/lv/ ir pieejama iespēja saņemt izziņu no Sodu reģistra tai skaitā krievu valodā. Šāda iespēja ir paredzēta Noteikumu Nr. 563 25.4. un 27.4. apakšpunktā. Ņemot vērā augstākminēto, ir izvērtēta minētā regulējuma lietderība un nepieciešamība, un secināts, ka, ņemot vērā, ka valsts valodas statusa un zināšanu saglabāšana un nostiprināšana ir jāveicina ar aktīvām darbībām, un šis pienākums jāveic gan likumdevējam, gan tiesību normu piemērotājiem, gan arī politikas veidotājiem, tad šādas izziņas no Sodu reģistra izsniegšana krievu valodā nav objektīvi nepieciešama.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jaunā redakcijā Noteikumu Nr. 563 25.4., 25.5. un 27.4. apakšpunktu, tādējādi svītrojot nosacījumu, ka izziņu no Sodu reģistra par fizisko personu un juridisko personu sagatavo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tiks veiktas izmaiņas valsts pārvaldes pakalpojumu portālā Latvija.lv un e-pakalpojumu portālā https://e.ic.iem.gov.lv/lv/ - tiks veikti precizējumi attiecībā uz izziņas no Sodu reģistra pieprasījuma formas saturu un no pakalpojuma tiks izņemta iespēja saņemt izziņu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virzāms grozījums Ministru kabineta 2022. gada 8. novembra noteikumos Nr. 693 "Iekšlietu ministrijas Informācijas centra maksas pakalpojumu cenrādis" (turpmāk - Cenrādis), izsakot tā pielikumu jaunā redakcijā, tādējādi no maksas pakalpojuma "Izziņas no Iekšlietu ministrijas Informācijas centra uzturētajām informācijas sistēmām par sodāmību vai sodāmības neesību tulkošana angļu vai krievu valodā piecu darbdienu laikā pēc iesnieguma saņemšanas" un "Izziņas no Iekšlietu ministrijas Informācijas centra uzturētajām informācijas sistēmām par sodāmību vai sodāmības neesību tulkošana angļu vai krievu valodā vienas darbdienas laikā pēc iesnieguma saņemšanas" svītrojot nosacījumu par izziņas tulkošanu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persona būs Centram pieprasījusi izsniegt izziņu krievu valodā pirms noteikumu projekta spēkā stāšanās, bet izziņa vēl nebūs izsniegta, Centrs izsniegs minēto izziņu krievu valodā, vadoties pēc personas pieprasījuma saņemšanas datuma, lai nodrošinātu tiesiskās paļāvības principa ievērošanu, personai īstenojot savas tiesības. Attiecīgi noteikumu projekts paredz papildināt Noteikumus Nr.563 ar 47.punktu, kas noteic, ka Centrs izziņu sagatavo krievu valodā, ja pieprasījums par izziņas par fizisko vai juridisko personu sagatavošanu, kurā norādīta nepieciešamība izziņu sagatavot krievu valodā, ir iesniegts līdz šo noteikumu 25.4., 25.5. un 27.4. apakšpunktā izdarītā grozījuma par izziņas krievu valodā sagatavošanas svītrošanu spēkā stāšanās dienai.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2025. gadam un budžeta ietvaru 2025., 2026. un 2027. gadam" Centram budžeta apakšprogrammā 02.03.00. “Vienotās sakaru un Informācijas sistēmu uzturēšana un vadība” ieņēmumi no maksas pakalpojumiem un citi pašu ieņēmumi un attiecīgie izdevumi 2025., 2026. un 2027. gadā plānoti 728 818 </w:t>
      </w:r>
      <w:r w:rsidR="00000000" w:rsidRPr="00000000" w:rsidDel="00000000">
        <w:rPr>
          <w:i w:val="1"/>
          <w:rtl w:val="0"/>
        </w:rPr>
        <w:t xml:space="preserve">euro</w:t>
      </w:r>
      <w:r w:rsidR="00000000" w:rsidRPr="00000000" w:rsidDel="00000000">
        <w:rPr>
          <w:rtl w:val="0"/>
        </w:rPr>
        <w:t xml:space="preserve">, tai skaitā saskaņā ar Centra Cenrādi 717 040 </w:t>
      </w:r>
      <w:r w:rsidR="00000000" w:rsidRPr="00000000" w:rsidDel="00000000">
        <w:rPr>
          <w:i w:val="1"/>
          <w:rtl w:val="0"/>
        </w:rPr>
        <w:t xml:space="preserve">euro</w:t>
      </w:r>
      <w:r w:rsidR="00000000" w:rsidRPr="00000000" w:rsidDel="00000000">
        <w:rPr>
          <w:rtl w:val="0"/>
        </w:rPr>
        <w:t xml:space="preserve">. Cenrādī iekļauto maksas pakalpojumu par izziņas no Centra uzturētajām informācijas sistēmām par sodāmību vai sodāmības neesamību tulkošanu angļu vai krievu valodā piecu darbdienu vai vienas darbdienas plānotā ieņēmumu summa gadā kopā sastāda 86 400 </w:t>
      </w:r>
      <w:r w:rsidR="00000000" w:rsidRPr="00000000" w:rsidDel="00000000">
        <w:rPr>
          <w:i w:val="1"/>
          <w:rtl w:val="0"/>
        </w:rPr>
        <w:t xml:space="preserve">euro</w:t>
      </w:r>
      <w:r w:rsidR="00000000" w:rsidRPr="00000000" w:rsidDel="00000000">
        <w:rPr>
          <w:rtl w:val="0"/>
        </w:rPr>
        <w:t xml:space="preserve">. Izvērtējot sniegto pakalpojumu apjomu, ar projektu netiek plānota ieņēmumu samazināšanās, jo tiek prognozēts angļu valodā izsniegto izziņu skaita attiecīgs pieaugums. Pakalpojuma cenā ir iekļauta atalgojuma daļa, kas sasniedz pakalpojuma sniegšanā iesaistītā personāla 2025.gada mēnešalgu skalas attiecīgās mēnešalgu grupas skalas intervāla minimumu.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Grozījums Ministru kabineta 2022. gada 8. novembra noteikumos Nr. 693 "Iekšlietu ministrijas Informācijas centra maksas pakalpojumu cenrādis" (24-TA-2712)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Cenrāža pielikuma 1. un 2. punkts paredz maksas pakalpojumu - izziņas no Centra uzturētajām informācijas sistēmām par sodāmību vai sodāmības neesību tulkošana angļu vai krievu valodā piecu darbdienu vai vienas darbdienas laikā pēc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Cenrāža svītrojams nosacījums, ka maksas pakalpojums "Izziņas no Iekšlietu ministrijas Informācijas centra uzturētajām informācijas sistēmām par sodāmību vai sodāmības neesību tulkošana angļu vai krievu valodā piecu darbdienu laikā pēc iesnieguma saņemšanas" un "Izziņas no Iekšlietu ministrijas Informācijas centra uzturētajām informācijas sistēmām par sodāmību vai sodāmības neesību tulkošana angļu vai krievu valodā vienas darbdienas laikā pēc iesnieguma saņemšanas" paredz izziņas tulkošanu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Cenrādī tiks virzīts izskatīšanai Ministru kabinetā vienlaicīgi ar šo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netiks virzīts sabiedrības līdzdalībai, jo tas neparedz grozījumus, kas ietekmētu sabiedrību būtiskā veidā. Latvijas Republikas Satversmes 4. pants un Valsts valodas likuma 3. panta pirmā daļa noteic, ka valsts valoda Latvijas Republikā ir latviešu valoda, līdz ar to līdzšinējā iespēja saņemt izziņas no Sodu reģistra krievu valodā bija Centra piedāvāts papildus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neskatoties uz to, ka vairs nebūs pieejama izziņas no Sodu reģistra saņemšana krievu valodā, tiek saglabāta iespēja izziņas no Sodu reģistra saņemt angļu valodā, ja personai tas nepieciešams savu tiesību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Ministru kabineta tīmekļvietnes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24-TA-2711</w:t>
    </w:r>
    <w:r>
      <w:br/>
    </w:r>
    <w:r w:rsidR="00000000" w:rsidRPr="00000000" w:rsidDel="00000000">
      <w:rPr>
        <w:rtl w:val="0"/>
      </w:rPr>
      <w:t xml:space="preserve">Izdrukāts 29.07.2026. 23.04 - 3.0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24-TA-2711</w:t>
    </w:r>
    <w:r>
      <w:br/>
    </w:r>
    <w:r w:rsidR="00000000" w:rsidRPr="00000000" w:rsidDel="00000000">
      <w:rPr>
        <w:rtl w:val="0"/>
      </w:rPr>
      <w:t xml:space="preserve">Izdrukāts 29.07.2026. 23.04 - 3.0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anotācija_(ex_ante)_24-TA-2711.docx</dc:title>
</cp:coreProperties>
</file>

<file path=docProps/custom.xml><?xml version="1.0" encoding="utf-8"?>
<Properties xmlns="http://schemas.openxmlformats.org/officeDocument/2006/custom-properties" xmlns:vt="http://schemas.openxmlformats.org/officeDocument/2006/docPropsVTypes"/>
</file>