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"V374", Ilzenes pagastā, "V385", Veclaicenes un Ziemera pagastā, "V393", Annas pagastā un"V394" Pededzes pagastā Alūksnes novadā nodošanu  Alūksnes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42.panta pirmā daļa, 43. pants un likuma “Par autoceļiem” 4. panta pirmā daļa, likuma “Par pašvaldībām” 15.panta pirmās daļas 2.punkts, Alūksnes novada domes 2022.gada 28.jūlija lēmums Nr.296 (protokols Nr.18, 30. p.) “Par valsts vietējo autoceļu un to posmu pārņemšanu Alūksnes novada pašvaldības īpašumā” un Alūksnes novada domes 2022.gada 28.jūlija lēmums Nr. 297 (protokols Nr.18, 31.p.) “Par valsts vietējo autoceļu un to posmu pārņemšanu Alūksnes novada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Alūksnes novada pašvaldības īpašumā valstij Satiksmes ministrijas personā piederošos nekustamos īpašumus, kas nepieciešami pašvaldības autonomās funkcijas īstenošanai, piesaistot tiem nepieciešamo finansējumu, 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Alūksnes novadā nodošanu Alūksnes novada pašvaldības īpašumā” (turpmāk – rīkojuma projekts) sagatavots, ievērojot Alūksnes novada domes 2022.gada 28.jūlija lēmumu Nr.296 (protokols Nr.18, 30. p.) “Par valsts vietējo autoceļu un to posmu pārņemšanu Alūksnes novada pašvaldības īpašumā” un Alūksnes novada domes 2022.gada 28.jūlija lēmumu Nr. 297 (protokols Nr.18, 31.p.) “Par valsts vietējo autoceļu un to posmu pārņemšanu Alūksnes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Satiksmes ministrijai  bez atlīdzības nodot Alūksnes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“V374”,Ilzenes pagastā, Alūksnes novadā (nekustamā īpašuma kadastra Nr.3652 001 0113) – zemes vienību 7,23 ha platībā (zemes vienības kadastra apzīmējums 3652 001 0113), zemes vienību 8,69 ha platībā (zemes vienības kadastra apzīmējums 3652 004 0158  ) un uz tām izbūvēto komplekso inženierbūvi – “Autoceļš V374 km 0,000 - 8,211” (būves kadastra apzīmējums 3652 001 0113 001) – valsts vietējā autoceļa V374 “Mežslokas – Čonkas - Dūre” posmu km 0,000 - 1,8,211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“V385”, Veclaicenes pagastā, Alūksnes novadā (nekustamā īpašuma kadastra Nr.3688 005 0224)– zemes vienību 3,7 ha platībā (zemes vienības kadastra apzīmējums 3688 005 0224), nekustamo īpašumu “V385”, Ziemera pagastā, Alūksnes novadā (nekustamā īpašuma kadastra Nr.3696 001 0096)- zemes vienību 10,2 ha platībā (zemes vienības kadastra apzīmējums 3696 001 0096),  un uz tām izbūvēto komplekso inženierbūvi – “Autoceļš V385 km 0,000 - 7,270” (būves kadastra apzīmējums 3688 005 0224 001) – valsts vietējais autoceļš V385 “Kaktiņi - Sauleskalns” km 0,000 – 7,270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“V393”, Annas pagastā, Alūksnes novadā (nekustamā īpašuma kadastra Nr.3644 003 0199) – zemes vienību 6,3 ha platībā (zemes vienības kadastra apzīmējums 3644 003 0199) un uz tās izbūvēto komplekso inženierbūvi – “Autoceļš V393 km 0,000 - 3,375” (būves kadastra apzīmējums 3644 003 0199 001) – valsts vietējais autoceļš V393 “Kauļi – Papardes stacija” km 0,000 – 3,375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“V394”, Pededzes pagastā, Alūksnes novadā (nekustamā īpašuma kadastra Nr.3680 002 0151) – zemes vienību 6,69 ha platībā (zemes vienības kadastra apzīmējums 3680 002 0151), zemes vienību 6,01 ha platībā (zemes vienības kadastra apzīmējums 3680 007 0378) un uz tām izbūvēto komplekso inženierbūvi – “Autoceļš V394 km 0,000 - 6,693” (būves kadastra apzīmējums 3680 002 0151 001) – valsts vietējais autoceļš V394 “Pededze - Kalnapededze” km 0,000 – 6,693 (turpmāk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Alūksnes novada dome  2022.gada 28.jūlija lēmumā Nr.296 (protokols Nr.18, 30. p.) “Par valsts vietējo autoceļu un to posmu pārņemšanu Alūksnes novada pašvaldības īpašumā” un 2022.gada 28.jūlija lēmumā Nr. 297 (protokols Nr.18, 31.p.) “Par valsts vietējo autoceļu un to posmu pārņemšanu Alūksnes novada pašvaldības īpašumā” ir norādījusi, ka atbilstoši likuma “Par pašvaldībām” 15.panta pirmās daļas 2.punktam nekustamo īpašumu pārņemšana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numuriem 290., 296., 398., 407., 280., 380. un 388. nekustamo īpašumu piederība atzīstama valstij. Nekustamie īpašumi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autoceļiem” 4.panta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2009.gada 29.septembra noteikumu Nr.1104 “Noteikumi par valsts autoceļu un valsts autoceļu maršrutā ietverto pašvaldībām piederošo autoceļu posmu sarakstiem” 3.pielikumā “Vietējie autoceļi” norādīts, ka autoceļš V374 “Mežslokas-Čonkas-Dūre” 15,1 km kopgarumā ir iekļauts valsts vietējo autoceļu sarakstā, kā arī norādīta piederība valstij autoceļa maršruta posmā no 0 km līdz 15,1 km, autoceļš V385 “Kaktiņi-Sauleskalns” 7,3 km kopgarumā ir iekļauts valsts vietējo autoceļu sarakstā, kā arī norādīta piederība valstij autoceļa maršruta posmā no 0 km līdz 7,3 km, autoceļš V393 “Kauļi-Papardes stacija” 3,4 km kopgarumā ir iekļauts valsts vietējo autoceļu sarakstā, kā arī norādīta piederība valstij autoceļa maršruta posmā no 0 km līdz 3,4 km un autoceļš V394 “Pededze-Kalnapededze” 6,7 km kopgarumā ir iekļauts valsts vietējo autoceļu sarakstā, kā arī norādīta piederība valstij autoceļa maršruta posmā no 0 km līdz 6,7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2022.gada 6.jūlija izziņā Nr.4.9/10793 ir norādījusi, ka uz Satiksmes ministrijas zemes īpašuma „V374”, Ilzenes pagasts, Alūksnes novads, kadastra Nr.3652 001 0113, sastāvā ietilpstošajām  zemes vienībām ar kadastra apzīmējumiem 3652 001 0113, 3652 004 0158, ir  izbūvēta  kompleksa inženierbūve ar kadastra apzīmējumu 3652- 001 0113 001(“Autoceļš V374 km 0,000-8,211”) valsts vietējā autoceļa V374 “Mežslokas-Čonkas-Dūre” posms km 0,000-8,211,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13.jūlija izziņā Nr.4.9/11185 ir norādījusi, ka uz Satiksmes ministrijas zemes īpašuma „V385”, Veclaicenes pagasts, Alūksnes novads, kadastra Nr.3688 005 0224, sastāvā ietilpstošās  zemes vienības ar kadastra apzīmējumu 3688 005 0224 un „V385”, Ziemera pagasts, Alūksnes novads, kadastra Nr.3696 001 0096, sastāvā ietilpstošās  zemes vienības ar kadastra apzīmējumu 369 6001 0096, ir  izbūvēta  kompleksa inženierbūve ar kadastra apzīmējumu 3688 005 0224 001(“Autoceļš V385 km 0,000-7,270”) -  valsts vietējais autoceļš V385 “Kaktiņi-Sauleskalns” km 0,000-7,270,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2022.gada 20.jūnija izziņā Nr.4.9/9939 ir norādījusi, ka uz Satiksmes ministrijas zemes īpašuma „V393”, Annas pagasts, Alūksnes novads, kadastra Nr.3644 003 0199, sastāvā ietilpstošās  zemes vienības ar kadastra apzīmējumu 3644 003 0199 un VAS “Latvijas dzelzceļš lietojumā esošā „Dzelzceļa Gulbene-Alūksne 20.km-20.5km”, Jaunannas pagasts, Alūksnes novads, kadastra Nr.3658 002 0310, sastāvā ietilpstošās  zemes vienības ar kadastra apzīmējumu 3658 002 0310, ir  izbūvēta  kompleksa inženierbūve ar kadastra apzīmējumu 3644 003 0199 001(“Autoceļš V393 km 0,000-3,375”)- valsts vietējais autoceļš V393 “Kauļi-Papardes stacija” km 0,000-3,375,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20.jūnija izziņā Nr.4.9/9943 ir norādījusi, ka uz Satiksmes ministrijas zemes īpašuma „V394”, Pededzes pagasts, Alūksnes novads, kadastra Nr.3680 002 0151, sastāvā ietilpstošajām  zemes vienībām ar kadastra apzīmējumiem 3680 002 0151, 3680 007 0378, ir  izbūvēta  kompleksa inženierbūve ar kadastra apzīmējumu 3680 002 0151 001(“Autoceļš V394 km 0,000-6,693”) - valsts vietējais autoceļš V394 “Pededze-Kalnapededze” km 0,000-6,693,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likuma 15.panta 3. un 4.punktu  “Autoceļš V374 km 0,000 – 8,211”, “Autoceļš V385 km 0,000 – 7,270“, “Autoceļš V393” km 0,000-3,375” un  “Autoceļš V394 km 0,000 – 6,693“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pašvaldībām” 15. panta pirmās daļas 2.punktu, Alūksnes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rīkojuma projektu Alūksnes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ir ierakstāmi zemesgrāmata uz valsts vārda Satiksmes ministrijas personā vienlaikus ar Alūksnes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Alūksnes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Alūksnes novada pašvaldībai likuma “Par pašvaldībām” 15.panta pirmās daļas 2.punktā minētās autonomās funkcijas izpildes nodrošināšanai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pašvaldībām” 15. panta pirmās daļas 2.punktu, Alūksnes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Alūksnes novada pašvaldība. Alūksnes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Alūksnes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Alūksnes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Alūksnes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22-TA-2806</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22-TA-2806</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anotācija_(ex_ante)_22-TA-2806.docx</dc:title>
</cp:coreProperties>
</file>

<file path=docProps/custom.xml><?xml version="1.0" encoding="utf-8"?>
<Properties xmlns="http://schemas.openxmlformats.org/officeDocument/2006/custom-properties" xmlns:vt="http://schemas.openxmlformats.org/officeDocument/2006/docPropsVTypes"/>
</file>