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14. septembra noteikumos Nr. 873 "Noteikumi par vilces līdzekļa vadītāja (mašīnista) kvalifikācijas un vilces līdzekļa vadīšanas tiesību iegūšanu""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2010. gada 14. septembra noteikumos Nr.873 „Noteikumi par vilces līdzekļa vadītāja (mašīnista) kvalifikācijas un vilces līdzekļa tiesību iegūšanu” (turpmāk - Grozījumi) izstrādāti, lai nepieļautu mašīnistu sertifikācijas pārtraukšanu un saglabātu Eiropas Parlamenta un Padomes 2007. gada 23. oktobra Direktīvas 2007/59/EK par to vilcienu vadītāju sertifikāciju, kuri vada lokomotīves un vilcienus Kopienas dzelzceļu sistēmā (turpmāk – Direktīva 2007/59/EK) prasības nacionālajos tiesību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mašīnistu sertifikācijas kārtību un Direktīvas 2007/59/EK noteiktās prasības nacionālajos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2010. gada 14. septembra noteikumiem Nr. 873 „Noteikumi par vilces līdzekļa vadītāja (mašīnista) kvalifikācijas un vilces līdzekļa tiesību iegūšanu" (turpmāk - Noteikumi Nr.873) nacionālajos tiesību aktos pārņemtas Eiropas Parlamenta un Padomes Direktīvas 2007/59/EK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vilces līdzekļa vadītājs (mašīnists) (turpmāk - mašīnists) iegūtu vilces līdzekļa vadīšanas tiesības, ir nepieciešams cita starpā apliecināt psihofizioloģisko piemērotību mašīnista darbam. Šādu apliecinājumu pašreiz jāizsniedz akreditētam psihologam likumā "Par atbilstības novērtēšanu" noteiktajā kārtībā. Akreditēts psihologs pārbauda, vai personai nav atklātu psihofizioloģisko trūkumu (īpaši attiecībā uz rīcībspēju) vai citu būtisku trūkumu un personību ietekmējošu faktoru, kas var kavēt pilnvērtīgi un droši pildīt mašīnista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nacionālā akreditācijas institūcija ir valsts aģentūra "Latvijas Nacionālais akreditācijas birojs" (turpmāk - LATAK), kas nodrošina akreditācijas pakalpojumu sniegšanu atbilstības novērtēšanas institūcijām, sniedz uzticamību produktiem un pakalpojumiem. Akreditācija ir nacionālās akreditācijas institūcijas veikta atestācija par atbilstības novērtēšanas institūcijas kompetenci un spēju veikt specifiskas atbilstības novērtēšanas darbības. Akreditācijas mērķis ir iegūt uzticamu un neatkarīgu valsts līmeņa trešās puses apliecinājumu tam, ka konkrētā institūcija spēj demonstrēt tās kompetenci un spēju veikt specifiskas atbilstības novērtēšanas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LATAK informēja Satiksmes ministriju, ka vairs nesniegs akreditācijas pakalpojumus Noteikumu Nr. 873 8. punktā minēto pārbaužu veikšanai, jo šī darbība neatbilst akreditācijas nosacījumiem atbilstoši standartam LVS EN ISO/IEC 17024:2013 “Atbilstības novērtēšana. Vispārējas prasības personu sertifikācijas institūcijām” (turpmāk - Standarts).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LATAK skaidroja, ka sertifikācijas process Standartā skaidrots kā sertifikācijas institūcijas darbības, ar kurām nosaka, ka persona izpilda sertifikācijas prasības. Sertifikācijas prasības Standartā ir skaidrotas kā tādu konkrētu prasību kopums (ieskaitot shēmas prasības), kuras  ir jāizpilda, lai iegūtu un uzturētu sertifikāciju. Savukārt sertifikācijas shēma ir skaidrota kā kompetence un citas prasības, kuras ir attiecināmas uz konkrētām profesionālām vai personu kvalifikācijas kategorijām. Kompetence  Standarta  izpratnē ir personas spējas izmantot zināšanas un prasmes, lai sasniegtu paredzētos rezultātus. Psihofizioloģiskās piemērotības novērtēšana nav personas kompetences novērtēšana, kurā tiek noskaidrots, kā persona spēj izmantot zināšanas un prasmes, kuras attiecināmas uz konkrētām profesionālām un personu kvalifikācijas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LATAK informāciju par turpmāku akreditācijas pakalpojumu nesniegšanu, veidojas situācija, ka mašīnistu kvalifikācijas iegūšanas pretendentiem nebūs iespējams saņemt psihofizioloģiskās piemērotības darbam apliecinošu dokumentu, kas ir nepieciešams mašīnista kvalifikācijas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mašīnistu sertifikācijas pārtraukšanu un joprojām saglabātu Direktīvas 2007/59/EK prasību pārņemšanu Latvijas tiesību aktu sistēmā, Grozījumi paredz akreditācijas vietā izvēlēties Direktīvas 2007/59/EK 11. panta 3.punktā un 20.panta 2.punktā noteikto atzīšanu, kuru sniedz kompetenta iestāde, kas Direktīvas 2007/59/EK izpratnē ir 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psihofizioloģiskās piemērotības pārbaudi veiks Valsts dzelzceļa tehniskās inspekcijas atzītais psihologs.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 psihologa statusam varēs pretendēt persona, kura atbilstoši Psihologu likumam veic  psihologu profesionālo darbību un kura, ievērojot  visas šajā likumā noteiktās prasības, tostarp prasības, kas nosaka psihologu sertifikāciju un izglītības un kompetences, ņemot vērā  arī Ministru kabineta 2018.gada 29.maija noteikumus Nr.301 “Psihologu noteikumi”, kas  nosaka cita starpā psihologu reģistrācijas, sertifikācijas un resertifikācijas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piešķirs atzītā psihologa statusu personai, kurai atbilstoši psihologu darbību reglamentējošajiem normatīvajiem aktiem ir tiesības veikt psihologa profesionālo darbību darba un organizāciju psiholoģijas vai klīniskās un veselības psiholoģijas jomā. Pretendentam būs jāapliecina sava profesionālā kompetence attiecībā uz mašīnista psihofizioloģiskās profesionālās piemērotības mašīnista darbam novērtēšanas procesu, piemērojamām novērtēšanas metodēm un vērtēšanas kritērijiem un novērtēšanas metodes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atzīta psihologa statusu, personai Inspekcijā būs jāiesniedz iesniegums, kuram jāpievieno psihologa izstrādātas mašīnistu psihofizioloģiskās pārbaudes organizēšanas un norises kārtība, mašīnistu psihofizioloģiskās pārbaudes novērtēšanas metodes, psihofizioloģiskās pārbaudes vērtēšanas kritēriji, atzinuma sniegšanas un paziņošanas kārtības un procedūru apraksti.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savā iesniegumā apliecinās, ka iesniegumā un citos dokumentos norādītā informācija ir patiesa un nav maldinoša, parakstot apliecinājumu, ka persona būs profesionāli un finansiāli  neatkarīga no mašīnista vai tā darba devēja, tā pārzina mašīnista darba specifiku un darba apstākļus, kā arī personai ir pieejami visi nepieciešamie resursi (piemēram, telpas, ierīces), lai novērtētu mašīnista psihofizioloģisko atbilstību. Gadījumā, ja persona pēc atzīta psihologa statusa iegūšanas nonāks profesionālā un finansiālā atkarībā no mašīnista vai tā darba devēja, atzītais psihologs neveiks attiecīgajiem mašīnistiem psihofizioloģiskās pārbaudes.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iesniegs dokumentus, kas apliecina iepriekšminēto prasību izpildi, Inspekcija piešķirs personai atzīta psihologa statusu un publicēs par to informāciju savā tīmekļvietnē. Ja persona neiesniegs dokumentus, kas pierāda atbilstību iepriekšminētām prasībām, Inspekcija atzīta psihologa statusu nepiešķirs.  Inspekcija, saņemot mašīnista iesnieguma  dokumentus profesionālās kvalifikācijas iegūšanai, cita starp pārbaudīs atzītā psihologa sertifikāta derīgumu. Ja tiks konstatēts, ka psihologa sertifikāts nav derīgs, Inspekcija anulēs atzītā psihologa statusu. Inspekcija anulēs atzītā psihologa statusu arī gadījumos, ja Inspekcijas rīcībā nonāks informācija, ka atzīšanas dokumentos norādītā informācija nav patiesa un ir maldinoša, ka persona nav profesionāli un finansiāli  neatkarīga no mašīnista vai tā darba devēja, nepārzina mašīnista darba specifiku un darba apstākļus, kā arī personai nav pieejami visi nepieciešamie resursi. Atzītā psihologa statusu varēs arī anulēt pēc paša psihologa vēlēšanās, saņemot attiecīgu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atzītais psihologs pārbauda, vai personai nav atklātu psihofizioloģisko trūkumu (īpaši attiecībā uz rīcībspēju) vai citu būtisku trūkumu un personību ietekmējošu faktoru, kas var kavēt pilnvērtīgi un droši pildīt vilces līdzekļa vadītāja (mašīnista) pienākumus. Piemēram, modrības trūkums, nespēja reaģēt uz signālrādījumiem, stresa nenoturība, reakcijas ātrums ārkārtas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Pretendentam būs tiesības apstrīdēt Inspekcijas lēmumu Administratīva procesa likuma noteiktā kārtībā. Lēmumu par atzīta psihologa statusa piešķiršanu vai anulēšanu pieņems struktūrvienības vadītājs, kura lēmumu varēs apstrīdēt Inspekcijas direktoram.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8.un 9. punkts redakcionāli pielāgo Noteikumu Nr. 873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mašīnistiem psihofizioloģisko pārbaužu veikšanas nepārtrauktību un nodrošinātu grozījumu precīzu atbilstību Ministru kabinetam Dzelzceļa likuma 37.</w:t>
      </w:r>
      <w:r w:rsidR="00000000" w:rsidRPr="00000000" w:rsidDel="00000000">
        <w:rPr>
          <w:vertAlign w:val="superscript"/>
          <w:rtl w:val="0"/>
        </w:rPr>
        <w:t xml:space="preserve">1</w:t>
      </w:r>
      <w:r w:rsidR="00000000" w:rsidRPr="00000000" w:rsidDel="00000000">
        <w:rPr>
          <w:rtl w:val="0"/>
        </w:rPr>
        <w:t xml:space="preserve"> panta septītās daļas 1. punktā un astotajā daļā dotajam pilnvarojumam, ir paredzēts protokollēmuma projektā uzdot Satiksmes ministrijai līdz 2025. gada 30. novembrim iesniegt Ministru kabinetā priekšlikumus grozījumiem Dzelzceļa likumā, lai precizētu Ministru kabinetam doto pilnvarojumu.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Direktīvas 2007/59/EK 20. panta  3.punkta prasība par informācijas publicēšanu un atjaunošanu par akreditētām personām veic Valsts dzelzceļa tehniskā inspekcija savā tīmekļvietnē bez tiešas norādes normatīvajos aktos.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informāciju par personām, kurām piešķirts atzītā psihologa statuss, Valsts dzelzceļa tehniskā inspekcija publicēs savā tīmekļvietnē.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ir izdoti saskaņā ar likuma "Par reglamentētajām profesijām un profesionālās kvalifikācijas atzīšanu" 20.panta trešo daļu un Dzelzceļa likuma 37.</w:t>
      </w:r>
      <w:r w:rsidR="00000000" w:rsidRPr="00000000" w:rsidDel="00000000">
        <w:rPr>
          <w:vertAlign w:val="superscript"/>
          <w:rtl w:val="0"/>
        </w:rPr>
        <w:t xml:space="preserve">1</w:t>
      </w:r>
      <w:r w:rsidR="00000000" w:rsidRPr="00000000" w:rsidDel="00000000">
        <w:rPr>
          <w:rtl w:val="0"/>
        </w:rPr>
        <w:t xml:space="preserve"> panta septītās daļas 1. punktu un astoto daļu, taču ar 2020. gada 7. oktobri spēku zaudēja likuma "Par reglamentētajām profesijām un profesionālās kvalifikācijas atzīšanu" 20. pants.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 punkts paredz svītrot atsauci uz likuma "Par reglamentētajām profesijām un profesionālās kvalifikācijas atzīšanu" 20. panta trešo daļu.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Topošie un esošie vilces līdzekļa vadītāji (mašīnisti)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Psihologi, kas novērtē mašīnistu psihofizioloģisko atbilstību darbam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vilces līdzekļa vadītāja (mašīnista) kvalifikācijas un vilces līdzekļa vadīšanas tiesību iegūšanas kārtība. Psihologu pielaide novērtēšanai tiek mainīta no akreditācijas uz atzīšanu.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protokollēmumu plānots Satiksmes ministrijai uzdot sagatavot un satiksmes ministram noteiktā kārtībā līdz 2025. gada 30. novembrim iesniegt izskatīšanai Ministru kabinetā priekšlikumus grozījumiem Dzelzceļa likumā tiesiskā regulējuma pilnveidošanai, pilnvarojot Ministru kabinetu, attiecībā uz prasībām atzītā psihologa, kurš veic vilces līdzekļu vadītāju (mašīnistu) psihofizioloģiskās pārbaudes, statusa iegūšanai un darbībai.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32007L0059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2007. gada 23. oktobra Direktīva 2007/59/EK par to vilcienu vadītāju sertifikāciju, kuri vada lokomotīves un vilcienus Kopienas dzelzceļu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prasību pārņemšanas precizēšana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2007/59/EK (2007. gada 23. oktobris) par to vilcienu vadītāju sertifikāciju, kuri vada lokomotīves un vilcienus Kopienas dzelzceļu sistēmā (turpmāk – Direktīva 2007/59/EK) 20. pantā noteiktā atzīšana, kuru sniedz kompetenta iestāde, kas Direktīvas izpratnē ir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2007. gada 23. oktobra Direktīva 2007/59/EK par to vilcienu vadītāju sertifikāciju, kuri vada lokomotīves un vilcienus Kopienas dzelzceļu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un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4.punkts, 5.punkta pirmais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5.punkta otrais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direktīvas 2007/59/EK 11.panta trešā punktā dotā dalībvalsts izvēles iespēja psihofizioloģiskas piemērotības darbam novērtēšanai izmantot atzītu psihologu, jo personu kompetences novērtēšanai nav iespējams piemērot nevienu no akreditācijas jomā izmantojamiem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izmantota direktīvas 2007/59/EK 20.panta 2.punktā paredzētā rīcības brīvība kā alternatīvu akreditācijai izmantot dalībvalsts iespēju atzīt  kompetento iestādi, kas Latvijas gadījumā ir Valsts dzelzceļa tehniskā inspekcija, kuras  neatkarības, kompetences un objektivitātes kritēriji ir noteikti Dzelzceļa likuma 33.pantā.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2007/59/EK 20.panta trešā punkta teksts latviešu valodā ir nekorekti tulkots izlaižot vārdus "vai atzītas". Ir uzsāktas darbības, lai veiktu oficiālu tulkojuma latviešu valodā labojumu. Satiksmes ministrija 2025. gada 26. februārī nosūtīja  Ārlietu ministrijai vēstuli Nr. 13-03/630 “Par kļūdu labojumu ES tiesību aktu tulkojumos”, pirms tam labojuma nepieciešamību saskaņojot ar Valsts valodas centru.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Dzelzceļnieku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https://vktap.mk.gov.lv/public_participations/public_discussions/c353e9bb-569e-4dd3-928e-40aae03fbbae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dzelzceļa inspekcijai paplašinātas funkcijas - psihologu, kas veic psihofizioloģisko pārbaudi mašīnistiem, atzīšana.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25-TA-260</w:t>
    </w:r>
    <w:r>
      <w:br/>
    </w:r>
    <w:r w:rsidR="00000000" w:rsidRPr="00000000" w:rsidDel="00000000">
      <w:rPr>
        <w:rtl w:val="0"/>
      </w:rPr>
      <w:t xml:space="preserve">Izdrukāts 29.07.2026. 22.31 - 4.0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25-TA-260</w:t>
    </w:r>
    <w:r>
      <w:br/>
    </w:r>
    <w:r w:rsidR="00000000" w:rsidRPr="00000000" w:rsidDel="00000000">
      <w:rPr>
        <w:rtl w:val="0"/>
      </w:rPr>
      <w:t xml:space="preserve">Izdrukāts 29.07.2026. 22.31 - 4.0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anotācija_(ex_ante)_25-TA-260.docx</dc:title>
</cp:coreProperties>
</file>

<file path=docProps/custom.xml><?xml version="1.0" encoding="utf-8"?>
<Properties xmlns="http://schemas.openxmlformats.org/officeDocument/2006/custom-properties" xmlns:vt="http://schemas.openxmlformats.org/officeDocument/2006/docPropsVTypes"/>
</file>