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B9D7" w14:textId="3EF46A62" w:rsidR="00D33E19" w:rsidRDefault="00D72AEC">
      <w:r>
        <w:rPr>
          <w:noProof/>
        </w:rPr>
        <w:drawing>
          <wp:anchor distT="0" distB="0" distL="114300" distR="114300" simplePos="0" relativeHeight="251658240" behindDoc="0" locked="0" layoutInCell="1" allowOverlap="1" wp14:anchorId="7FDABEBE" wp14:editId="5A69E779">
            <wp:simplePos x="0" y="0"/>
            <wp:positionH relativeFrom="column">
              <wp:posOffset>-236855</wp:posOffset>
            </wp:positionH>
            <wp:positionV relativeFrom="paragraph">
              <wp:posOffset>0</wp:posOffset>
            </wp:positionV>
            <wp:extent cx="5937885" cy="7891145"/>
            <wp:effectExtent l="0" t="0" r="5715" b="0"/>
            <wp:wrapThrough wrapText="bothSides">
              <wp:wrapPolygon edited="0">
                <wp:start x="0" y="0"/>
                <wp:lineTo x="0" y="21536"/>
                <wp:lineTo x="21551" y="21536"/>
                <wp:lineTo x="21551" y="0"/>
                <wp:lineTo x="0" y="0"/>
              </wp:wrapPolygon>
            </wp:wrapThrough>
            <wp:docPr id="178604723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89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33E19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4D43B" w14:textId="77777777" w:rsidR="006131E7" w:rsidRDefault="006131E7" w:rsidP="003F620F">
      <w:r>
        <w:separator/>
      </w:r>
    </w:p>
  </w:endnote>
  <w:endnote w:type="continuationSeparator" w:id="0">
    <w:p w14:paraId="781FD944" w14:textId="77777777" w:rsidR="006131E7" w:rsidRDefault="006131E7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505CA" w14:textId="77777777" w:rsidR="006131E7" w:rsidRDefault="006131E7" w:rsidP="003F620F">
      <w:r>
        <w:separator/>
      </w:r>
    </w:p>
  </w:footnote>
  <w:footnote w:type="continuationSeparator" w:id="0">
    <w:p w14:paraId="67097581" w14:textId="77777777" w:rsidR="006131E7" w:rsidRDefault="006131E7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EC"/>
    <w:rsid w:val="002E17ED"/>
    <w:rsid w:val="003F620F"/>
    <w:rsid w:val="006131E7"/>
    <w:rsid w:val="00BF46AC"/>
    <w:rsid w:val="00D33E19"/>
    <w:rsid w:val="00D7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0360"/>
  <w15:chartTrackingRefBased/>
  <w15:docId w15:val="{471F09C4-5E23-4B92-BF43-98C3567C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72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72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72A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72A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72A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72A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72A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72A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72A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F620F"/>
    <w:rPr>
      <w:rFonts w:ascii="Times New Roman" w:hAnsi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F620F"/>
    <w:rPr>
      <w:rFonts w:ascii="Times New Roman" w:hAnsi="Times New Roman"/>
      <w:sz w:val="24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D72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72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72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72AEC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72AEC"/>
    <w:rPr>
      <w:rFonts w:eastAsiaTheme="majorEastAsia" w:cstheme="majorBidi"/>
      <w:color w:val="2F5496" w:themeColor="accent1" w:themeShade="BF"/>
      <w:sz w:val="24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72AEC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72AEC"/>
    <w:rPr>
      <w:rFonts w:eastAsiaTheme="majorEastAsia" w:cstheme="majorBidi"/>
      <w:color w:val="595959" w:themeColor="text1" w:themeTint="A6"/>
      <w:sz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72AEC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72AEC"/>
    <w:rPr>
      <w:rFonts w:eastAsiaTheme="majorEastAsia" w:cstheme="majorBidi"/>
      <w:color w:val="272727" w:themeColor="text1" w:themeTint="D8"/>
      <w:sz w:val="24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72A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72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72AEC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72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72A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72AEC"/>
    <w:rPr>
      <w:rFonts w:ascii="Times New Roman" w:hAnsi="Times New Roman"/>
      <w:i/>
      <w:iCs/>
      <w:color w:val="404040" w:themeColor="text1" w:themeTint="BF"/>
      <w:sz w:val="24"/>
    </w:rPr>
  </w:style>
  <w:style w:type="paragraph" w:styleId="Sarakstarindkopa">
    <w:name w:val="List Paragraph"/>
    <w:basedOn w:val="Parasts"/>
    <w:uiPriority w:val="34"/>
    <w:qFormat/>
    <w:rsid w:val="00D72AE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72AEC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72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72AEC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vaatsauce">
    <w:name w:val="Intense Reference"/>
    <w:basedOn w:val="Noklusjumarindkopasfonts"/>
    <w:uiPriority w:val="32"/>
    <w:qFormat/>
    <w:rsid w:val="00D72A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Raudovs</dc:creator>
  <cp:keywords/>
  <dc:description/>
  <cp:lastModifiedBy>Juris Raudovs</cp:lastModifiedBy>
  <cp:revision>1</cp:revision>
  <dcterms:created xsi:type="dcterms:W3CDTF">2025-02-14T19:25:00Z</dcterms:created>
  <dcterms:modified xsi:type="dcterms:W3CDTF">2025-02-14T19:27:00Z</dcterms:modified>
</cp:coreProperties>
</file>