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105 "Noteikumi par publisko iepirkumu līgumcenu robežvērtībām""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un drošības jomas iepirkumu likuma 7.pants, kurā ir noteikts deleģējums Ministru kabinetam noteikt līgumcenu robežvērtības, pamatojoties uz Eiropas Savienības starptautiskajām saistībām attiecībā uz līgumcenu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2009.gada 13.jūlija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10.novembra deleģētā regula Nr.2021/1950, ar ko Eiropas Parlamenta un Padomes Direktīvu 2009/81/EK groza attiecībā uz piegādes, pakalpojumu un būvdarbu līgumu robežvērtībām, ar ko ir grozītas Direktīvas 2009/81/EK 8.pantā minētās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12.pants, kurā ir noteikts deleģējums Ministru kabinetam noteikt līgumcenu robežvērtības, pamatojoties uz Eiropas Savienības starptautiskajām saistībām attiecībā uz līgumcenu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un privātās partnerības likuma 13.</w:t>
      </w:r>
      <w:r w:rsidR="00000000" w:rsidRPr="00000000" w:rsidDel="00000000">
        <w:rPr>
          <w:vertAlign w:val="superscript"/>
          <w:rtl w:val="0"/>
        </w:rPr>
        <w:t xml:space="preserve">1 </w:t>
      </w:r>
      <w:r w:rsidR="00000000" w:rsidRPr="00000000" w:rsidDel="00000000">
        <w:rPr>
          <w:rtl w:val="0"/>
        </w:rPr>
        <w:t xml:space="preserve">pants, kurā ir noteikts deleģējums Ministru kabinetam noteikt līgumcenu robežvērtības, pamatojoties uz Eiropas Savienības starptautiskajām saistībām attiecībā uz līgumcenu robežvērtībām.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noteiktas Aizsardzības un drošības jomas iepirkumu līgumcenu robežvērtības, sākot no kurām par iepirkumu ir veicama obligāta publikācija Eiropas Savienības Oficiālajā Vēstnesī, atbilstoši Eiropas Savienības tiesību aktos noteiktajām vērtībām, tādējādi nodrošinot Latvijas tiesību aktu atbilstību Eiropas Savienības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precizētas atsauces uz Publisko iepirkumu likuma un Publiskās un privātās partnerības likuma normām, atbilstoši abu likumu 2023.gada 5.oktobra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un drošības jomas iepirkumu likuma 7.pantā noteiktajam deleģējumam, Ministru kabineta 2011.gada 6.decemba noteikumi Nr. 937 "Noteikumi par līgumcenu robežām iepirkumiem aizsardzības un drošības jomā" nosaka piemērojamās līgumcenu robežvērtības iepirkumiem aizsardzības un drošības jomā, atbilstoši Direktīvai 2009/81/EK un Komisijas 2021.gada 10.novembra deleģētās regulas Nr.2021/1950, ar ko Eiropas Parlamenta un Padomes Direktīvu 2009/81/EK groza attiecībā uz piegādes, pakalpojumu un būvdarbu līgumu robežvērtībām.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Aizsardzības un drošības jomas iepirkumu likumā (pieņemti Saeimā 2023.gada 5.oktobrī, spēkā no 2023.gada 25.oktobra) 7.pants tiek izteikts jaunā redakcijā. Neskatoties uz to, ka normā tiek veikti tikai tehniski precizējumi uz atsaucēm Aizsardzības un drošības jomas iepirkumu likuma pantos (svītrojot atsauci uz 37.panta trešo, ceturto un septīto daļu, 63.panta otrās daļas 3.punktu), visa norma tiek izteikta jaunā redakcijā. Ministru kabineta 2011.gada 6.decemba noteikumi Nr. 937 "Noteikumi par līgumcenu robežām iepirkumiem aizsardzības un drošības jomā", kas izdoti uz minētā panta deleģējuma, zaudē spēku ar 2023.gada 25.oktobri. Attiecīgi nepieciešams izstrādāt  regulējumu aizsardzības un drošības jomas iepirkumu līgumcenu robežvērtību noteikšanai, atbilstoši Eiropas Savienības tiesību aktos noteiktajām 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2017.gada 28.februāra noteikumos Nr.105 "Noteikumi par publisko iepirkumu līgumcenu robežvērtībām", nosakot regulējumu piemērojamajām līgumcenu robežvērtībām iepirkumiem aizsardzības un drošības jomā. Noteikumu projekts nosaka aizsardzības un drošības jomas iepirkumu līgumcenu robežvērtības, atbilstoši Eiropas Savienības tiesību aktos noteiktajām vērtībām, tādējādi nodrošinot Latvijas tiesību aktu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nosakāmās līgumcenu robežas iepirkumiem aizsardzības un drošības jomā, atbilstoši Direktīvai 2009/81/EK, ir noteiktas, pamatojoties uz Eiropas Savienības starptautiskajām saistībām (Pasaules Tirdzniecības organizācijas ietvaros noslēgtais Nolīgums par valsts iepirkumu (angļu val. - Government Procurement Agreement)), un regulāri (reizi divos gados) tiek pārskatītas. Šobrīd Direktīvā 2009/81/EK noteiktās līgumcenu robežvērtības iepirkumiem aizsardzības un drošības jomā ir grozītas ar 2021.gada 11.novembrī Eiropas Savienības Oficiālā Vēstneša L daļā (398.numurā) publicēto Komisijas 2021.gada 10.novembra deleģēto regulu Nr.2021/1950, ar ko Eiropas Parlamenta un Padomes Direktīvu 2009/81/EK groza attiecībā uz piegādes, pakalpojumu un būvdarbu līgumu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2017.gada 28.februāra noteikumos Nr.105 "Noteikumi par publisko iepirkumu līgumcenu robežvērtībām", papildinot tos ar regulējumu aizsardzības un drošības jomas iepirkumu līgumcenu robežvērtību noteikšanai, tiktu saglabāta vienota pieeja līgumcenu robežvērtību noteikšanai, no kurām par iepirkumu ir veicama obligāta publikācija Eiropas Savienības Oficiālajā Vēstnesī, ņemot vērā, ka noteikumi jau regulē nosakāmās līgumcenu robežas veicamajiem iepirkumiem Publisko iepirkumu likuma, Sabiedrisko pakalpojumu sniedzēju iepirkumu likuma un Publiskās un privātās partnerības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precizē atsauces uz Publisko iepirkumu likuma un Publiskās un privātās partnerības likuma normām, atbilstoši abu likumu 2023.gada 5.oktobra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piedāvā tirgū pakalpojumus, preces vai būvdarbus un piedalās iepirkumos.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piegādātājus Publisko iepirkumu likuma un Sabiedrisko pakalpojumu sniedzēju iepirkuma likumā izpratnē, kas piedalās publiskos iepirkumos saskaņā ar Aizsardzības un drošības jomas iepirkumu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piedāvā tirgū pakalpojumus, preces vai būvdarbus un piedalās iepirkumos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piegādātājus Publisko iepirkumu likuma un Sabiedrisko pakalpojumu sniedzēju iepirkuma likumā izpratnē, kas piedalās publiskos iepirkumos saskaņā ar Aizsardzības un drošības jomas iepirkumu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32009L0081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2009.gada 13.jūlija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ir pārņemta nacionālajos normatīvajos aktos ar Aizsardzības un drošības jomas iepirkumu likumu, kā arī šo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32009R1177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10.novembra deleģētā regula Nr.2021/1950, ar ko Eiropas Parlamenta un Padomes Direktīvu 2009/81/EK groza attiecībā uz piegādes, pakalpojumu un būvdarbu līgumu robežvērtībām.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groza Direktīvas 2009/81/EK 8.pantā noteiktās aizsardzības un drošības jomas iepirkumu līgumcenu robežvērtības.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2009.gada 13.jūlija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Pārņemti ar Aizsardzības un drošības jomas iepirkumu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pirmās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5.punkts (Ministru kabineta 2017. gada 28. februāra noteikumu Nr. 105 "Noteikumi par publisko iepirkumu līgumcenu robežvērtībām" 3.</w:t>
            </w:r>
            <w:r w:rsidR="00000000" w:rsidRPr="00000000" w:rsidDel="00000000">
              <w:rPr>
                <w:sz w:val="24"/>
                <w:vertAlign w:val="superscript"/>
                <w:rtl w:val="0"/>
              </w:rPr>
              <w:t xml:space="preserve">2</w:t>
            </w:r>
            <w:r w:rsidR="00000000" w:rsidRPr="00000000" w:rsidDel="00000000">
              <w:rPr>
                <w:sz w:val="24"/>
                <w:rtl w:val="0"/>
              </w:rPr>
              <w:t xml:space="preserve">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 - 4.punkts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Pārņemti ar Aizsardzības un drošības jomas iepirkumu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5.punkta „a” apakšpunkta pirmais ievilkums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5.punkta „a” apakšpunkta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Pārņemti ar Aizsardzības un drošības jomas iepirkumu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5.punkta „a” apakšpunkta trešais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5.punkts (Ministru kabineta 2017. gada 28. februāra noteikumu Nr. 105 "Noteikumi par publisko iepirkumu līgumcenu robežvērtībām" 3.</w:t>
            </w:r>
            <w:r w:rsidR="00000000" w:rsidRPr="00000000" w:rsidDel="00000000">
              <w:rPr>
                <w:sz w:val="24"/>
                <w:vertAlign w:val="superscript"/>
                <w:rtl w:val="0"/>
              </w:rPr>
              <w:t xml:space="preserve">2</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5.punkta „b” apakšpunkta pirmais ievilkums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5.punkta „b” apakšpunkta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Pārņemti ar Aizsardzības un drošības jomas iepirkumu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5.punkta „b” apakšpunkta trešais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5.punkts (Ministru kabineta 2017. gada 28. februāra noteikumu Nr. 105 "Noteikumi par publisko iepirkumu līgumcenu robežvērtībām" 3.</w:t>
            </w:r>
            <w:r w:rsidR="00000000" w:rsidRPr="00000000" w:rsidDel="00000000">
              <w:rPr>
                <w:sz w:val="24"/>
                <w:vertAlign w:val="superscript"/>
                <w:rtl w:val="0"/>
              </w:rPr>
              <w:t xml:space="preserve">2</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6. - 9.punkts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Pārņemti ar Aizsardzības un drošības jomas iepirkumu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- 75.pants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Pārņemti ar Aizsardzības un drošības jomas iepirkumu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- 8.pielikums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Pārņemti ar Aizsardzības un drošības jomas iepirkumu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2021.gada 10.novembra deleģētā regula Nr.2021/1950, ar ko Eiropas Parlamenta un Padomes Direktīvu 2009/81/EK groza attiecībā uz piegādes, pakalpojumu un būvdarbu līgumu robežvērtībām.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5.punkts (Ministru kabineta 2017. gada 28. februāra noteikumu Nr. 105 "Noteikumi par publisko iepirkumu līgumcenu robežvērtībām" 3.</w:t>
            </w:r>
            <w:r w:rsidR="00000000" w:rsidRPr="00000000" w:rsidDel="00000000">
              <w:rPr>
                <w:sz w:val="24"/>
                <w:vertAlign w:val="superscript"/>
                <w:rtl w:val="0"/>
              </w:rPr>
              <w:t xml:space="preserve">2</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5.punkts (Ministru kabineta 2017. gada 28. februāra noteikumu Nr. 105 "Noteikumi par publisko iepirkumu līgumcenu robežvērtībām" 3.</w:t>
            </w:r>
            <w:r w:rsidR="00000000" w:rsidRPr="00000000" w:rsidDel="00000000">
              <w:rPr>
                <w:sz w:val="24"/>
                <w:vertAlign w:val="superscript"/>
                <w:rtl w:val="0"/>
              </w:rPr>
              <w:t xml:space="preserve">2</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pasūtītāji, kuri veic iepirkumus, piemērojot Aizsardzības un drošības jomas iepirkumu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grozījumiem jāievēro nosacījumi par attiecīgo iepirkumu procedūras paziņojumu nosūtīšanu publicēšanai Eiropas Savienības Oficiālajā Vēstnesī, kā arī periodisko informatīvo ziņojumu, statistikas pārskatu sniegšanā Iepirkumu uzraudzības birojam, tomēr tas pēc būtības nemaina administratīvo slogu.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23-TA-2634</w:t>
    </w:r>
    <w:r>
      <w:br/>
    </w:r>
    <w:r w:rsidR="00000000" w:rsidRPr="00000000" w:rsidDel="00000000">
      <w:rPr>
        <w:rtl w:val="0"/>
      </w:rPr>
      <w:t xml:space="preserve">Izdrukāts 29.07.2026. 22.21 - 3.0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23-TA-2634</w:t>
    </w:r>
    <w:r>
      <w:br/>
    </w:r>
    <w:r w:rsidR="00000000" w:rsidRPr="00000000" w:rsidDel="00000000">
      <w:rPr>
        <w:rtl w:val="0"/>
      </w:rPr>
      <w:t xml:space="preserve">Izdrukāts 29.07.2026. 22.21 - 3.0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anotācija_(ex_ante)_23-TA-2634.docx</dc:title>
</cp:coreProperties>
</file>

<file path=docProps/custom.xml><?xml version="1.0" encoding="utf-8"?>
<Properties xmlns="http://schemas.openxmlformats.org/officeDocument/2006/custom-properties" xmlns:vt="http://schemas.openxmlformats.org/officeDocument/2006/docPropsVTypes"/>
</file>