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94" w:rsidRPr="00802E4C" w:rsidRDefault="004E5422" w:rsidP="00406F4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E4C">
        <w:rPr>
          <w:rFonts w:ascii="Times New Roman" w:hAnsi="Times New Roman" w:cs="Times New Roman"/>
          <w:b/>
          <w:sz w:val="28"/>
          <w:szCs w:val="28"/>
        </w:rPr>
        <w:t>Izdevumu aprēķins</w:t>
      </w:r>
    </w:p>
    <w:p w:rsidR="00E32B94" w:rsidRPr="00802E4C" w:rsidRDefault="000A2F7B" w:rsidP="00E32B94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E4C">
        <w:rPr>
          <w:rFonts w:ascii="Times New Roman" w:hAnsi="Times New Roman" w:cs="Times New Roman"/>
          <w:b/>
          <w:sz w:val="28"/>
          <w:szCs w:val="28"/>
        </w:rPr>
        <w:t xml:space="preserve">Civilā eksperte Dace </w:t>
      </w:r>
      <w:proofErr w:type="spellStart"/>
      <w:r w:rsidRPr="00802E4C">
        <w:rPr>
          <w:rFonts w:ascii="Times New Roman" w:hAnsi="Times New Roman" w:cs="Times New Roman"/>
          <w:b/>
          <w:sz w:val="28"/>
          <w:szCs w:val="28"/>
        </w:rPr>
        <w:t>Meilija</w:t>
      </w:r>
      <w:proofErr w:type="spellEnd"/>
      <w:r w:rsidR="00E32B94" w:rsidRPr="00802E4C">
        <w:rPr>
          <w:rFonts w:ascii="Times New Roman" w:hAnsi="Times New Roman" w:cs="Times New Roman"/>
          <w:b/>
          <w:sz w:val="28"/>
          <w:szCs w:val="28"/>
        </w:rPr>
        <w:t xml:space="preserve"> no </w:t>
      </w:r>
      <w:r w:rsidR="005D0788" w:rsidRPr="00802E4C">
        <w:rPr>
          <w:rFonts w:ascii="Times New Roman" w:hAnsi="Times New Roman" w:cs="Times New Roman"/>
          <w:b/>
          <w:sz w:val="28"/>
          <w:szCs w:val="28"/>
        </w:rPr>
        <w:t>01.02.2022</w:t>
      </w:r>
      <w:r w:rsidR="00E32B94" w:rsidRPr="00802E4C">
        <w:rPr>
          <w:rFonts w:ascii="Times New Roman" w:hAnsi="Times New Roman" w:cs="Times New Roman"/>
          <w:b/>
          <w:sz w:val="28"/>
          <w:szCs w:val="28"/>
        </w:rPr>
        <w:t xml:space="preserve">. līdz </w:t>
      </w:r>
      <w:r w:rsidR="005D0788" w:rsidRPr="00802E4C">
        <w:rPr>
          <w:rFonts w:ascii="Times New Roman" w:hAnsi="Times New Roman" w:cs="Times New Roman"/>
          <w:b/>
          <w:sz w:val="28"/>
          <w:szCs w:val="28"/>
        </w:rPr>
        <w:t>31.01.2023</w:t>
      </w:r>
      <w:r w:rsidR="00E32B94" w:rsidRPr="00802E4C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845"/>
        <w:gridCol w:w="5955"/>
        <w:gridCol w:w="1277"/>
        <w:gridCol w:w="1274"/>
      </w:tblGrid>
      <w:tr w:rsidR="00AA068A" w:rsidRPr="00802E4C" w:rsidTr="00855C83">
        <w:trPr>
          <w:trHeight w:val="727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31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0A2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 (no 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01.02. līdz 31.12.22.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</w:p>
          <w:p w:rsidR="00AA068A" w:rsidRPr="00802E4C" w:rsidRDefault="00AA068A" w:rsidP="000A2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 01.01.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līdz 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31.01.23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.)</w:t>
            </w:r>
          </w:p>
        </w:tc>
      </w:tr>
      <w:tr w:rsidR="00AA068A" w:rsidRPr="00802E4C" w:rsidTr="00855C83">
        <w:trPr>
          <w:trHeight w:val="127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2542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43 585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2542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3 963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46A6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35 265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46A6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3 206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minimālās mēneša darba algas apmērā</w:t>
            </w:r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(500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):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500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11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mēneši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0A2F7B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5 500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AA068A" w:rsidRPr="00802E4C" w:rsidRDefault="00AA068A" w:rsidP="00F56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500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1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mēne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sis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0A2F7B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5 500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F566B0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Piemaksa par dalību starptautiskajā misijā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(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23 193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 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operacionālajam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amata līmenim), 1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mēnesī, koeficients piemaksas aprēķināšanai - 1,4.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2. gadā: 1932,75 x 1,4 x 11 mēneši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=</w:t>
            </w:r>
            <w:r w:rsidR="00F566B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29 764,35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AA068A" w:rsidRPr="00802E4C" w:rsidRDefault="005D46A6" w:rsidP="005D46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2023. gadā: 1932,75 x 1,4 x 1 mēnesis </w:t>
            </w:r>
            <w:r w:rsidR="00AA068A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=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2 705,85</w:t>
            </w:r>
            <w:r w:rsidR="00AA068A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AA068A"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F566B0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29 765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46A6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2 706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46A6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8 320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46A6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757</w:t>
            </w:r>
          </w:p>
        </w:tc>
      </w:tr>
      <w:tr w:rsidR="00AA068A" w:rsidRPr="00802E4C" w:rsidTr="00855C83">
        <w:trPr>
          <w:trHeight w:val="537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(23.59%):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 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35 265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 = 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8 319,01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AA068A" w:rsidRPr="00802E4C" w:rsidRDefault="00AA068A" w:rsidP="005D46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3 206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23.59%= 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756,30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46A6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8 320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46A6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757</w:t>
            </w:r>
          </w:p>
        </w:tc>
      </w:tr>
      <w:tr w:rsidR="00AA068A" w:rsidRPr="00802E4C" w:rsidTr="00855C83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2542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14 978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2542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1 672</w:t>
            </w:r>
          </w:p>
        </w:tc>
      </w:tr>
      <w:tr w:rsidR="00AA068A" w:rsidRPr="00802E4C" w:rsidTr="00855C83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2542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14 978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2542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1 672</w:t>
            </w:r>
          </w:p>
        </w:tc>
      </w:tr>
      <w:tr w:rsidR="00AA068A" w:rsidRPr="00802E4C" w:rsidTr="00855C83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Dzīvokļa (dzīvojamās telpas) īres, komunālo pakalpojumu izdevumi, mākleru izdevumi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(</w:t>
            </w:r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15 793,88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gadā </w:t>
            </w:r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operacionālajam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amata  līmenim)</w:t>
            </w:r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1 316,16 </w:t>
            </w:r>
            <w:proofErr w:type="spellStart"/>
            <w:r w:rsidR="00145D32"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1 316,16 x 11 mēneši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14 477,76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</w:t>
            </w:r>
          </w:p>
          <w:p w:rsidR="00AA068A" w:rsidRPr="00802E4C" w:rsidRDefault="00AA068A" w:rsidP="00145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5D46A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1 316,16 x 1 mēnesis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= </w:t>
            </w:r>
            <w:r w:rsidR="00145D3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1 316,16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145D3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14 478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145D3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1 317</w:t>
            </w:r>
          </w:p>
        </w:tc>
      </w:tr>
      <w:tr w:rsidR="00AA068A" w:rsidRPr="00802E4C" w:rsidTr="00855C83">
        <w:trPr>
          <w:trHeight w:val="27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Ceļojuma apdrošināšana (atgriežoties no dienesta vietas) - 5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  <w:tr w:rsidR="00AA068A" w:rsidRPr="00802E4C" w:rsidTr="00855C83">
        <w:trPr>
          <w:trHeight w:val="315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Ceļa izdevumi: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:rsidR="00AA068A" w:rsidRPr="00802E4C" w:rsidRDefault="00692E8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:rsidR="00AA068A" w:rsidRPr="00802E4C" w:rsidRDefault="00692E8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250</w:t>
            </w:r>
          </w:p>
        </w:tc>
      </w:tr>
      <w:tr w:rsidR="00AA068A" w:rsidRPr="00802E4C" w:rsidTr="00855C83">
        <w:trPr>
          <w:trHeight w:val="630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692E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Atvaļinājuma braucienam</w:t>
            </w:r>
            <w:r w:rsidR="0001757A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2022. gadā - </w:t>
            </w:r>
            <w:r w:rsidR="00692E84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  <w:p w:rsidR="00692E84" w:rsidRPr="00802E4C" w:rsidRDefault="00692E84" w:rsidP="00692E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Braucienam atpakaļ 2023. gadā - 250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AA068A" w:rsidRPr="00802E4C" w:rsidTr="00855C83">
        <w:trPr>
          <w:trHeight w:val="248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Izdevumi par bagāžu: 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</w:tr>
      <w:tr w:rsidR="00AA068A" w:rsidRPr="00802E4C" w:rsidTr="00855C83">
        <w:trPr>
          <w:trHeight w:val="191"/>
        </w:trPr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100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25424" w:rsidP="00017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58 563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25424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5 635</w:t>
            </w:r>
          </w:p>
        </w:tc>
      </w:tr>
    </w:tbl>
    <w:p w:rsidR="00210D33" w:rsidRPr="00802E4C" w:rsidRDefault="00406F4C" w:rsidP="00281E38">
      <w:pPr>
        <w:rPr>
          <w:rFonts w:ascii="Times New Roman" w:hAnsi="Times New Roman" w:cs="Times New Roman"/>
          <w:b/>
          <w:sz w:val="28"/>
          <w:szCs w:val="28"/>
        </w:rPr>
      </w:pPr>
      <w:r w:rsidRPr="00802E4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10D33" w:rsidRPr="00802E4C" w:rsidRDefault="00210D33" w:rsidP="00281E38">
      <w:pPr>
        <w:rPr>
          <w:rFonts w:ascii="Times New Roman" w:hAnsi="Times New Roman" w:cs="Times New Roman"/>
          <w:b/>
          <w:sz w:val="28"/>
          <w:szCs w:val="28"/>
        </w:rPr>
      </w:pPr>
    </w:p>
    <w:p w:rsidR="0010640A" w:rsidRPr="00802E4C" w:rsidRDefault="005D0788" w:rsidP="00281E38">
      <w:pPr>
        <w:rPr>
          <w:rFonts w:ascii="Times New Roman" w:hAnsi="Times New Roman" w:cs="Times New Roman"/>
          <w:b/>
          <w:sz w:val="28"/>
          <w:szCs w:val="28"/>
        </w:rPr>
      </w:pPr>
      <w:r w:rsidRPr="00802E4C">
        <w:rPr>
          <w:rFonts w:ascii="Times New Roman" w:hAnsi="Times New Roman" w:cs="Times New Roman"/>
          <w:b/>
          <w:sz w:val="28"/>
          <w:szCs w:val="28"/>
        </w:rPr>
        <w:t>Civilais eksperts Mārtiņš Tols</w:t>
      </w:r>
      <w:r w:rsidR="0010640A" w:rsidRPr="00802E4C">
        <w:rPr>
          <w:rFonts w:ascii="Times New Roman" w:hAnsi="Times New Roman" w:cs="Times New Roman"/>
          <w:b/>
          <w:sz w:val="28"/>
          <w:szCs w:val="28"/>
        </w:rPr>
        <w:t xml:space="preserve"> no </w:t>
      </w:r>
      <w:r w:rsidRPr="00802E4C">
        <w:rPr>
          <w:rFonts w:ascii="Times New Roman" w:hAnsi="Times New Roman" w:cs="Times New Roman"/>
          <w:b/>
          <w:sz w:val="28"/>
          <w:szCs w:val="28"/>
        </w:rPr>
        <w:t>03.02.2022</w:t>
      </w:r>
      <w:r w:rsidR="0010640A" w:rsidRPr="00802E4C">
        <w:rPr>
          <w:rFonts w:ascii="Times New Roman" w:hAnsi="Times New Roman" w:cs="Times New Roman"/>
          <w:b/>
          <w:sz w:val="28"/>
          <w:szCs w:val="28"/>
        </w:rPr>
        <w:t xml:space="preserve">. līdz </w:t>
      </w:r>
      <w:r w:rsidRPr="00802E4C">
        <w:rPr>
          <w:rFonts w:ascii="Times New Roman" w:hAnsi="Times New Roman" w:cs="Times New Roman"/>
          <w:b/>
          <w:sz w:val="28"/>
          <w:szCs w:val="28"/>
        </w:rPr>
        <w:t>02.02.2023</w:t>
      </w:r>
      <w:r w:rsidR="0010640A" w:rsidRPr="00802E4C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845"/>
        <w:gridCol w:w="5955"/>
        <w:gridCol w:w="1277"/>
        <w:gridCol w:w="1274"/>
      </w:tblGrid>
      <w:tr w:rsidR="00AA068A" w:rsidRPr="00802E4C" w:rsidTr="00855C83">
        <w:trPr>
          <w:trHeight w:val="727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31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274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 (no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03.02. līdz 31.12.22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</w:p>
          <w:p w:rsidR="00AA068A" w:rsidRPr="00802E4C" w:rsidRDefault="00AA068A" w:rsidP="00274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 01.01.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līdz 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02.02.23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.)</w:t>
            </w:r>
          </w:p>
        </w:tc>
      </w:tr>
      <w:tr w:rsidR="00AA068A" w:rsidRPr="00802E4C" w:rsidTr="00855C83">
        <w:trPr>
          <w:trHeight w:val="127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98784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43 284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7D1278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4 264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98784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35 022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98784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3 450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minimālās mēneša darba algas apmērā</w:t>
            </w:r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(500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):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5D078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(500 x 10 mēneši) + (500 :20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 x </w:t>
            </w:r>
            <w:r w:rsidR="005D078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18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5D078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5D078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5 000 + 450 = 5 450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AA068A" w:rsidRPr="00802E4C" w:rsidRDefault="00AA068A" w:rsidP="000C5B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(500</w:t>
            </w:r>
            <w:r w:rsidR="000C5B2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</w:t>
            </w:r>
            <w:r w:rsidR="000C5B2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0C5B2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mēne</w:t>
            </w:r>
            <w:r w:rsidR="000C5B2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sis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 + (500:2</w:t>
            </w:r>
            <w:r w:rsidR="000C5B2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ddx</w:t>
            </w:r>
            <w:r w:rsidR="000C5B2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dd)=</w:t>
            </w:r>
            <w:r w:rsidR="000C5B2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500 + 50 = 550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5D0788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5 450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0C5B28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550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Piemaksa par dalību starptautiskajā misijā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(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23 193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 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operacionālajam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amata līmenim), 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1932,75 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mēnesī, koeficients piemaksas aprēķināšanai - 1,4.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1932,75 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1,4 : 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 + (1932,75 x 1,4 x 10 mēneši)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2</w:t>
            </w:r>
            <w:r w:rsidR="00416DF1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73F4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512,</w:t>
            </w:r>
            <w:r w:rsidR="00416DF1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58 + 27 058,50 =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416DF1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29 571,</w:t>
            </w:r>
            <w:r w:rsidR="001F49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08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AA068A" w:rsidRPr="00802E4C" w:rsidRDefault="00AA068A" w:rsidP="001F49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1932,75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 1,4 x 1 mēne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sis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 + (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1932,75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1,4 : 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)=  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2 705,85 + 193,2</w:t>
            </w:r>
            <w:r w:rsidR="001F49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=</w:t>
            </w:r>
            <w:r w:rsidR="00C871C0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2 899,1</w:t>
            </w:r>
            <w:r w:rsidR="001F49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416DF1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29 572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C871C0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2 900</w:t>
            </w:r>
          </w:p>
        </w:tc>
      </w:tr>
      <w:tr w:rsidR="00AA068A" w:rsidRPr="00802E4C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98784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8 262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98784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814</w:t>
            </w:r>
          </w:p>
        </w:tc>
      </w:tr>
      <w:tr w:rsidR="00AA068A" w:rsidRPr="00802E4C" w:rsidTr="00855C83">
        <w:trPr>
          <w:trHeight w:val="537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(23.59%):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 </w:t>
            </w:r>
            <w:r w:rsidR="0098784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35 022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 = </w:t>
            </w:r>
            <w:r w:rsidR="0098784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8 261,69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AA068A" w:rsidRPr="00802E4C" w:rsidRDefault="00AA068A" w:rsidP="001F4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98784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3 450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23.59%= </w:t>
            </w:r>
            <w:r w:rsidR="00987842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813,8</w:t>
            </w:r>
            <w:r w:rsidR="001F49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98784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8 262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987842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814</w:t>
            </w:r>
          </w:p>
        </w:tc>
      </w:tr>
      <w:tr w:rsidR="00AA068A" w:rsidRPr="00802E4C" w:rsidTr="00855C83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882F55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14 884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882F55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1 766</w:t>
            </w:r>
          </w:p>
        </w:tc>
      </w:tr>
      <w:tr w:rsidR="00AA068A" w:rsidRPr="00802E4C" w:rsidTr="00855C83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882F55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14 884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882F55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1 766</w:t>
            </w:r>
          </w:p>
        </w:tc>
      </w:tr>
      <w:tr w:rsidR="00AA068A" w:rsidRPr="00802E4C" w:rsidTr="00855C83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Dzīvokļa (dzīvojamās telpas) īres, komunālo pakalpojumu izdevumi, mākleru izdevumi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(</w:t>
            </w:r>
            <w:r w:rsidR="00AC2F45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15 793,88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gadā </w:t>
            </w:r>
            <w:r w:rsidR="00AC2F45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operacionālajam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amata  līmenim)</w:t>
            </w:r>
            <w:r w:rsidR="00AC2F45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1 316,16 </w:t>
            </w:r>
            <w:proofErr w:type="spellStart"/>
            <w:r w:rsidR="00AC2F45"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AC2F45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</w:p>
          <w:p w:rsidR="00AA068A" w:rsidRPr="00802E4C" w:rsidRDefault="00AA068A" w:rsidP="00855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(15 793.88 : 12 mēneši : 28 </w:t>
            </w:r>
            <w:proofErr w:type="spellStart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26 </w:t>
            </w:r>
            <w:proofErr w:type="spellStart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 + (15 793.88 : 12 mēneši x 10 mēneši) = 1 222,1</w:t>
            </w:r>
            <w:r w:rsidR="001F49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+13 161,57</w:t>
            </w:r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14</w:t>
            </w:r>
            <w:r w:rsidR="00B744C7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38</w:t>
            </w:r>
            <w:r w:rsidR="00B744C7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3,7</w:t>
            </w:r>
            <w:r w:rsidR="001F49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bookmarkStart w:id="0" w:name="_GoBack"/>
            <w:bookmarkEnd w:id="0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</w:t>
            </w:r>
          </w:p>
          <w:p w:rsidR="00AA068A" w:rsidRPr="00802E4C" w:rsidRDefault="00AA068A" w:rsidP="00B74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74476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 </w:t>
            </w:r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(15 793.88 : 12 mēneši x 1 mēnesis) + (15793.88 : 12 mēneši : 28 </w:t>
            </w:r>
            <w:proofErr w:type="spellStart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 </w:t>
            </w:r>
            <w:proofErr w:type="spellStart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kd</w:t>
            </w:r>
            <w:proofErr w:type="spellEnd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 = 1 316,16+ 94,01=1</w:t>
            </w:r>
            <w:r w:rsidR="00B744C7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41</w:t>
            </w:r>
            <w:r w:rsidR="00B744C7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0,17</w:t>
            </w:r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D63103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B744C7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14 384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B744C7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1 411</w:t>
            </w:r>
          </w:p>
        </w:tc>
      </w:tr>
      <w:tr w:rsidR="00AA068A" w:rsidRPr="00802E4C" w:rsidTr="00855C83">
        <w:trPr>
          <w:trHeight w:val="27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Ceļojuma apdrošināšana (atgriežoties no dienesta vietas) - 5 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  <w:tr w:rsidR="00AA068A" w:rsidRPr="00802E4C" w:rsidTr="00855C83">
        <w:trPr>
          <w:trHeight w:val="315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Ceļa izdevumi: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:rsidR="00AA068A" w:rsidRPr="00802E4C" w:rsidRDefault="00882F55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:rsidR="00AA068A" w:rsidRPr="00802E4C" w:rsidRDefault="00882F55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250</w:t>
            </w:r>
          </w:p>
        </w:tc>
      </w:tr>
      <w:tr w:rsidR="00AA068A" w:rsidRPr="00802E4C" w:rsidTr="00855C83">
        <w:trPr>
          <w:trHeight w:val="630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F55" w:rsidRPr="00802E4C" w:rsidRDefault="00882F55" w:rsidP="00882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Atvaļinājuma braucienam 2022. gadā - 500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  <w:p w:rsidR="00AA068A" w:rsidRPr="00802E4C" w:rsidRDefault="00882F55" w:rsidP="00882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Braucienam atpakaļ 2023. gadā - 250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AA068A" w:rsidRPr="00802E4C" w:rsidTr="00855C83">
        <w:trPr>
          <w:trHeight w:val="248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Izdevumi par bagāžu: 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</w:tr>
      <w:tr w:rsidR="00AA068A" w:rsidRPr="00802E4C" w:rsidTr="00855C83">
        <w:trPr>
          <w:trHeight w:val="191"/>
        </w:trPr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100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AA068A" w:rsidRPr="00AD1A67" w:rsidTr="00855C83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68A" w:rsidRPr="00802E4C" w:rsidRDefault="00AA068A" w:rsidP="00855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802E4C" w:rsidRDefault="00882F55" w:rsidP="001D0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58 168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68A" w:rsidRPr="00770E3B" w:rsidRDefault="00882F55" w:rsidP="00855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6 030</w:t>
            </w:r>
          </w:p>
        </w:tc>
      </w:tr>
    </w:tbl>
    <w:p w:rsidR="00B53CA0" w:rsidRDefault="00B53CA0" w:rsidP="0010640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CA0" w:rsidRDefault="00B53CA0">
      <w:pPr>
        <w:rPr>
          <w:rFonts w:ascii="Times New Roman" w:hAnsi="Times New Roman" w:cs="Times New Roman"/>
          <w:b/>
          <w:sz w:val="28"/>
          <w:szCs w:val="28"/>
        </w:rPr>
      </w:pPr>
    </w:p>
    <w:sectPr w:rsidR="00B53CA0" w:rsidSect="00210D33">
      <w:headerReference w:type="default" r:id="rId7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1F9" w:rsidRDefault="00FF51F9" w:rsidP="00DB409A">
      <w:pPr>
        <w:spacing w:after="0" w:line="240" w:lineRule="auto"/>
      </w:pPr>
      <w:r>
        <w:separator/>
      </w:r>
    </w:p>
  </w:endnote>
  <w:endnote w:type="continuationSeparator" w:id="0">
    <w:p w:rsidR="00FF51F9" w:rsidRDefault="00FF51F9" w:rsidP="00DB4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1F9" w:rsidRDefault="00FF51F9" w:rsidP="00DB409A">
      <w:pPr>
        <w:spacing w:after="0" w:line="240" w:lineRule="auto"/>
      </w:pPr>
      <w:r>
        <w:separator/>
      </w:r>
    </w:p>
  </w:footnote>
  <w:footnote w:type="continuationSeparator" w:id="0">
    <w:p w:rsidR="00FF51F9" w:rsidRDefault="00FF51F9" w:rsidP="00DB4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D33" w:rsidRDefault="00210D33" w:rsidP="00210D33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Pielikums</w:t>
    </w:r>
  </w:p>
  <w:p w:rsidR="00210D33" w:rsidRPr="005B5C5A" w:rsidRDefault="00210D33" w:rsidP="00210D33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Ministru kabineta rīkojuma projektam “</w:t>
    </w:r>
    <w:r w:rsidRPr="005B5C5A">
      <w:rPr>
        <w:rFonts w:ascii="Times New Roman" w:hAnsi="Times New Roman" w:cs="Times New Roman"/>
        <w:i/>
        <w:sz w:val="20"/>
        <w:szCs w:val="20"/>
      </w:rPr>
      <w:t>Par civil</w:t>
    </w:r>
    <w:r>
      <w:rPr>
        <w:rFonts w:ascii="Times New Roman" w:hAnsi="Times New Roman" w:cs="Times New Roman"/>
        <w:i/>
        <w:sz w:val="20"/>
        <w:szCs w:val="20"/>
      </w:rPr>
      <w:t>o</w:t>
    </w:r>
    <w:r w:rsidRPr="005B5C5A">
      <w:rPr>
        <w:rFonts w:ascii="Times New Roman" w:hAnsi="Times New Roman" w:cs="Times New Roman"/>
        <w:i/>
        <w:sz w:val="20"/>
        <w:szCs w:val="20"/>
      </w:rPr>
      <w:t xml:space="preserve"> ekspert</w:t>
    </w:r>
    <w:r>
      <w:rPr>
        <w:rFonts w:ascii="Times New Roman" w:hAnsi="Times New Roman" w:cs="Times New Roman"/>
        <w:i/>
        <w:sz w:val="20"/>
        <w:szCs w:val="20"/>
      </w:rPr>
      <w:t>u</w:t>
    </w:r>
    <w:r w:rsidRPr="005B5C5A">
      <w:rPr>
        <w:rFonts w:ascii="Times New Roman" w:hAnsi="Times New Roman" w:cs="Times New Roman"/>
        <w:i/>
        <w:sz w:val="20"/>
        <w:szCs w:val="20"/>
      </w:rPr>
      <w:t xml:space="preserve"> dalības laika pagarināšanu Eiropas </w:t>
    </w:r>
    <w:r>
      <w:rPr>
        <w:rFonts w:ascii="Times New Roman" w:hAnsi="Times New Roman" w:cs="Times New Roman"/>
        <w:i/>
        <w:sz w:val="20"/>
        <w:szCs w:val="20"/>
      </w:rPr>
      <w:t xml:space="preserve">Savienības Padomdevēja misijā civilā drošības sektora reformām </w:t>
    </w:r>
    <w:r w:rsidRPr="005B5C5A">
      <w:rPr>
        <w:rFonts w:ascii="Times New Roman" w:hAnsi="Times New Roman" w:cs="Times New Roman"/>
        <w:i/>
        <w:sz w:val="20"/>
        <w:szCs w:val="20"/>
      </w:rPr>
      <w:t>Ukrainā</w:t>
    </w:r>
    <w:r>
      <w:rPr>
        <w:rFonts w:ascii="Times New Roman" w:hAnsi="Times New Roman" w:cs="Times New Roman"/>
        <w:i/>
        <w:sz w:val="20"/>
        <w:szCs w:val="20"/>
      </w:rPr>
      <w:t>” sākotnējās ietekmes novērtējuma ziņojumam (anotācijai)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D6C98"/>
    <w:multiLevelType w:val="hybridMultilevel"/>
    <w:tmpl w:val="B3020B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CEA"/>
    <w:rsid w:val="00000D7C"/>
    <w:rsid w:val="00006CD2"/>
    <w:rsid w:val="000166A3"/>
    <w:rsid w:val="0001757A"/>
    <w:rsid w:val="0002289E"/>
    <w:rsid w:val="00023458"/>
    <w:rsid w:val="00045EF6"/>
    <w:rsid w:val="00047C7F"/>
    <w:rsid w:val="00055750"/>
    <w:rsid w:val="00091169"/>
    <w:rsid w:val="000A2F7B"/>
    <w:rsid w:val="000A6AB0"/>
    <w:rsid w:val="000B5B24"/>
    <w:rsid w:val="000C5B28"/>
    <w:rsid w:val="000E1A38"/>
    <w:rsid w:val="000E230A"/>
    <w:rsid w:val="00100F99"/>
    <w:rsid w:val="00101F26"/>
    <w:rsid w:val="0010640A"/>
    <w:rsid w:val="00125131"/>
    <w:rsid w:val="00145D32"/>
    <w:rsid w:val="00163C41"/>
    <w:rsid w:val="00171292"/>
    <w:rsid w:val="00196313"/>
    <w:rsid w:val="001A3712"/>
    <w:rsid w:val="001A5148"/>
    <w:rsid w:val="001B7FDC"/>
    <w:rsid w:val="001C568D"/>
    <w:rsid w:val="001C7379"/>
    <w:rsid w:val="001D0BD5"/>
    <w:rsid w:val="001F49A6"/>
    <w:rsid w:val="001F5DF5"/>
    <w:rsid w:val="001F636C"/>
    <w:rsid w:val="001F7407"/>
    <w:rsid w:val="001F7A5F"/>
    <w:rsid w:val="00210D33"/>
    <w:rsid w:val="0021525B"/>
    <w:rsid w:val="0024135C"/>
    <w:rsid w:val="0025600C"/>
    <w:rsid w:val="00256CED"/>
    <w:rsid w:val="00274476"/>
    <w:rsid w:val="0027608C"/>
    <w:rsid w:val="00280CA0"/>
    <w:rsid w:val="00281E38"/>
    <w:rsid w:val="00285EB4"/>
    <w:rsid w:val="00287935"/>
    <w:rsid w:val="002A4BFA"/>
    <w:rsid w:val="002A59F9"/>
    <w:rsid w:val="002B3FD9"/>
    <w:rsid w:val="002D2C42"/>
    <w:rsid w:val="002D51A2"/>
    <w:rsid w:val="002E5274"/>
    <w:rsid w:val="002E601C"/>
    <w:rsid w:val="002F213E"/>
    <w:rsid w:val="002F719C"/>
    <w:rsid w:val="00322653"/>
    <w:rsid w:val="0033130B"/>
    <w:rsid w:val="003359C4"/>
    <w:rsid w:val="003364F5"/>
    <w:rsid w:val="003720B4"/>
    <w:rsid w:val="00373CDE"/>
    <w:rsid w:val="00375B49"/>
    <w:rsid w:val="003877A5"/>
    <w:rsid w:val="003972B9"/>
    <w:rsid w:val="003A39F6"/>
    <w:rsid w:val="003A4B80"/>
    <w:rsid w:val="003A745F"/>
    <w:rsid w:val="003B193D"/>
    <w:rsid w:val="003C55DA"/>
    <w:rsid w:val="00406F4C"/>
    <w:rsid w:val="00411D81"/>
    <w:rsid w:val="00416DF1"/>
    <w:rsid w:val="004237B4"/>
    <w:rsid w:val="00432D5B"/>
    <w:rsid w:val="00453A3F"/>
    <w:rsid w:val="00466CF4"/>
    <w:rsid w:val="00486665"/>
    <w:rsid w:val="004950D7"/>
    <w:rsid w:val="004B0196"/>
    <w:rsid w:val="004B0AC7"/>
    <w:rsid w:val="004D51D6"/>
    <w:rsid w:val="004D5321"/>
    <w:rsid w:val="004E5422"/>
    <w:rsid w:val="004F1EFD"/>
    <w:rsid w:val="004F23A5"/>
    <w:rsid w:val="004F4A92"/>
    <w:rsid w:val="004F5926"/>
    <w:rsid w:val="00501D78"/>
    <w:rsid w:val="00513C55"/>
    <w:rsid w:val="00521D95"/>
    <w:rsid w:val="00557E0D"/>
    <w:rsid w:val="00572638"/>
    <w:rsid w:val="005738D0"/>
    <w:rsid w:val="00574523"/>
    <w:rsid w:val="00590385"/>
    <w:rsid w:val="00595409"/>
    <w:rsid w:val="005B3280"/>
    <w:rsid w:val="005D0788"/>
    <w:rsid w:val="005D2495"/>
    <w:rsid w:val="005D46A6"/>
    <w:rsid w:val="005D7F61"/>
    <w:rsid w:val="005E385D"/>
    <w:rsid w:val="005F2293"/>
    <w:rsid w:val="005F668B"/>
    <w:rsid w:val="0060750D"/>
    <w:rsid w:val="006079DC"/>
    <w:rsid w:val="00626A3F"/>
    <w:rsid w:val="00632C25"/>
    <w:rsid w:val="0064270A"/>
    <w:rsid w:val="0064398C"/>
    <w:rsid w:val="00655BC1"/>
    <w:rsid w:val="00656B4B"/>
    <w:rsid w:val="00657CBC"/>
    <w:rsid w:val="006735EA"/>
    <w:rsid w:val="00687D1B"/>
    <w:rsid w:val="00692E84"/>
    <w:rsid w:val="0069425F"/>
    <w:rsid w:val="006B2CB2"/>
    <w:rsid w:val="006C0D7D"/>
    <w:rsid w:val="006C7C57"/>
    <w:rsid w:val="006D6420"/>
    <w:rsid w:val="006D7C32"/>
    <w:rsid w:val="006E24F6"/>
    <w:rsid w:val="006E74B7"/>
    <w:rsid w:val="006F7BCE"/>
    <w:rsid w:val="007037D7"/>
    <w:rsid w:val="00704171"/>
    <w:rsid w:val="0070721E"/>
    <w:rsid w:val="00715924"/>
    <w:rsid w:val="00725962"/>
    <w:rsid w:val="00725BE6"/>
    <w:rsid w:val="00730795"/>
    <w:rsid w:val="00735347"/>
    <w:rsid w:val="00753434"/>
    <w:rsid w:val="00756E36"/>
    <w:rsid w:val="0076028D"/>
    <w:rsid w:val="00761050"/>
    <w:rsid w:val="00770E3B"/>
    <w:rsid w:val="00777F27"/>
    <w:rsid w:val="007845B5"/>
    <w:rsid w:val="007A1F4C"/>
    <w:rsid w:val="007B655A"/>
    <w:rsid w:val="007D1278"/>
    <w:rsid w:val="007D5668"/>
    <w:rsid w:val="007E3220"/>
    <w:rsid w:val="007E3370"/>
    <w:rsid w:val="007E40E5"/>
    <w:rsid w:val="007F593E"/>
    <w:rsid w:val="00802E4C"/>
    <w:rsid w:val="00805DBA"/>
    <w:rsid w:val="00811501"/>
    <w:rsid w:val="008137CA"/>
    <w:rsid w:val="00815BA7"/>
    <w:rsid w:val="0082655F"/>
    <w:rsid w:val="00826FF5"/>
    <w:rsid w:val="00845EF8"/>
    <w:rsid w:val="00862707"/>
    <w:rsid w:val="00866D39"/>
    <w:rsid w:val="00866E84"/>
    <w:rsid w:val="00867C28"/>
    <w:rsid w:val="008746B3"/>
    <w:rsid w:val="0087638D"/>
    <w:rsid w:val="00881330"/>
    <w:rsid w:val="00882F55"/>
    <w:rsid w:val="008837EE"/>
    <w:rsid w:val="00886B57"/>
    <w:rsid w:val="00891095"/>
    <w:rsid w:val="008B2141"/>
    <w:rsid w:val="008B6A65"/>
    <w:rsid w:val="008C248E"/>
    <w:rsid w:val="008C4F8F"/>
    <w:rsid w:val="008C4FB1"/>
    <w:rsid w:val="008C7C66"/>
    <w:rsid w:val="008E0930"/>
    <w:rsid w:val="008F69F5"/>
    <w:rsid w:val="00904500"/>
    <w:rsid w:val="00916B61"/>
    <w:rsid w:val="00922486"/>
    <w:rsid w:val="00922DB9"/>
    <w:rsid w:val="00923F44"/>
    <w:rsid w:val="0094000E"/>
    <w:rsid w:val="0094507D"/>
    <w:rsid w:val="00945251"/>
    <w:rsid w:val="00952DC2"/>
    <w:rsid w:val="0096294A"/>
    <w:rsid w:val="00973075"/>
    <w:rsid w:val="00987842"/>
    <w:rsid w:val="009A0B19"/>
    <w:rsid w:val="009A0C97"/>
    <w:rsid w:val="009B237C"/>
    <w:rsid w:val="009B7592"/>
    <w:rsid w:val="009E0FAB"/>
    <w:rsid w:val="009E5DB1"/>
    <w:rsid w:val="00A015F1"/>
    <w:rsid w:val="00A25424"/>
    <w:rsid w:val="00A40DA5"/>
    <w:rsid w:val="00A53D3F"/>
    <w:rsid w:val="00A8407E"/>
    <w:rsid w:val="00AA068A"/>
    <w:rsid w:val="00AB01D6"/>
    <w:rsid w:val="00AB16D4"/>
    <w:rsid w:val="00AC1D78"/>
    <w:rsid w:val="00AC2F45"/>
    <w:rsid w:val="00AD32A2"/>
    <w:rsid w:val="00AD3D4E"/>
    <w:rsid w:val="00AE04CE"/>
    <w:rsid w:val="00AE07ED"/>
    <w:rsid w:val="00AF6439"/>
    <w:rsid w:val="00B01172"/>
    <w:rsid w:val="00B031EA"/>
    <w:rsid w:val="00B11818"/>
    <w:rsid w:val="00B14AF8"/>
    <w:rsid w:val="00B330F6"/>
    <w:rsid w:val="00B35A19"/>
    <w:rsid w:val="00B47E01"/>
    <w:rsid w:val="00B53CA0"/>
    <w:rsid w:val="00B61C0D"/>
    <w:rsid w:val="00B724CA"/>
    <w:rsid w:val="00B744C7"/>
    <w:rsid w:val="00B76109"/>
    <w:rsid w:val="00B806D7"/>
    <w:rsid w:val="00B82AFB"/>
    <w:rsid w:val="00B93080"/>
    <w:rsid w:val="00BA1F84"/>
    <w:rsid w:val="00BA4F54"/>
    <w:rsid w:val="00BB0845"/>
    <w:rsid w:val="00BE76D7"/>
    <w:rsid w:val="00C04096"/>
    <w:rsid w:val="00C06A18"/>
    <w:rsid w:val="00C11FAD"/>
    <w:rsid w:val="00C22C2F"/>
    <w:rsid w:val="00C23F4B"/>
    <w:rsid w:val="00C36A40"/>
    <w:rsid w:val="00C871C0"/>
    <w:rsid w:val="00CA7B92"/>
    <w:rsid w:val="00CD40E1"/>
    <w:rsid w:val="00CE0BC8"/>
    <w:rsid w:val="00CE6036"/>
    <w:rsid w:val="00CF4055"/>
    <w:rsid w:val="00CF5F21"/>
    <w:rsid w:val="00CF7062"/>
    <w:rsid w:val="00D110D0"/>
    <w:rsid w:val="00D168E9"/>
    <w:rsid w:val="00D22CC5"/>
    <w:rsid w:val="00D450D6"/>
    <w:rsid w:val="00D537E4"/>
    <w:rsid w:val="00D54963"/>
    <w:rsid w:val="00D63103"/>
    <w:rsid w:val="00D73517"/>
    <w:rsid w:val="00D73F43"/>
    <w:rsid w:val="00D80CEA"/>
    <w:rsid w:val="00D82163"/>
    <w:rsid w:val="00D90B70"/>
    <w:rsid w:val="00DB409A"/>
    <w:rsid w:val="00DB74EE"/>
    <w:rsid w:val="00DC18C9"/>
    <w:rsid w:val="00DD530A"/>
    <w:rsid w:val="00DE49C9"/>
    <w:rsid w:val="00DF4F8C"/>
    <w:rsid w:val="00DF6165"/>
    <w:rsid w:val="00E0043A"/>
    <w:rsid w:val="00E31AE0"/>
    <w:rsid w:val="00E32B94"/>
    <w:rsid w:val="00E52657"/>
    <w:rsid w:val="00E54B48"/>
    <w:rsid w:val="00E6436C"/>
    <w:rsid w:val="00E665DA"/>
    <w:rsid w:val="00E73EB3"/>
    <w:rsid w:val="00E75435"/>
    <w:rsid w:val="00E7793C"/>
    <w:rsid w:val="00E858BF"/>
    <w:rsid w:val="00EB3580"/>
    <w:rsid w:val="00EC0682"/>
    <w:rsid w:val="00EC19C3"/>
    <w:rsid w:val="00ED231E"/>
    <w:rsid w:val="00EE13EE"/>
    <w:rsid w:val="00EF7116"/>
    <w:rsid w:val="00F05CCF"/>
    <w:rsid w:val="00F1750B"/>
    <w:rsid w:val="00F2666C"/>
    <w:rsid w:val="00F438E5"/>
    <w:rsid w:val="00F566B0"/>
    <w:rsid w:val="00F63844"/>
    <w:rsid w:val="00F74040"/>
    <w:rsid w:val="00F74EB7"/>
    <w:rsid w:val="00F82CDC"/>
    <w:rsid w:val="00F84292"/>
    <w:rsid w:val="00F90BB5"/>
    <w:rsid w:val="00F92016"/>
    <w:rsid w:val="00F93155"/>
    <w:rsid w:val="00FA04FB"/>
    <w:rsid w:val="00FA728B"/>
    <w:rsid w:val="00FB5258"/>
    <w:rsid w:val="00FD01FB"/>
    <w:rsid w:val="00FD5634"/>
    <w:rsid w:val="00FF095F"/>
    <w:rsid w:val="00FF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1F1AFEE9"/>
  <w15:chartTrackingRefBased/>
  <w15:docId w15:val="{4848917A-23FF-4730-A180-F597B1CC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3EE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09A"/>
  </w:style>
  <w:style w:type="paragraph" w:styleId="Footer">
    <w:name w:val="footer"/>
    <w:basedOn w:val="Normal"/>
    <w:link w:val="Foot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2200</Words>
  <Characters>1255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AManotp_120221_CivEksp_EUAM</vt:lpstr>
    </vt:vector>
  </TitlesOfParts>
  <Company>MFA Latvia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AManotp_120221_CivEksp_EUAM</dc:title>
  <dc:subject>pielikums anotācijai</dc:subject>
  <dc:creator>Valda Pastare</dc:creator>
  <cp:keywords/>
  <dc:description>67015920, valda.pastare@mfa.gov.lv</dc:description>
  <cp:lastModifiedBy>Ansis Hercogs</cp:lastModifiedBy>
  <cp:revision>25</cp:revision>
  <cp:lastPrinted>2021-09-06T12:53:00Z</cp:lastPrinted>
  <dcterms:created xsi:type="dcterms:W3CDTF">2021-09-06T12:52:00Z</dcterms:created>
  <dcterms:modified xsi:type="dcterms:W3CDTF">2021-10-06T09:14:00Z</dcterms:modified>
</cp:coreProperties>
</file>