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1DF" w:rsidRPr="000708B5" w:rsidRDefault="001761DF" w:rsidP="001761DF">
      <w:pPr>
        <w:pStyle w:val="ListParagraph"/>
        <w:numPr>
          <w:ilvl w:val="0"/>
          <w:numId w:val="6"/>
        </w:numPr>
        <w:spacing w:after="0" w:line="240" w:lineRule="auto"/>
        <w:jc w:val="right"/>
        <w:rPr>
          <w:rFonts w:ascii="Times New Roman" w:eastAsia="Times New Roman" w:hAnsi="Times New Roman" w:cs="Times New Roman"/>
          <w:bCs/>
          <w:sz w:val="24"/>
          <w:szCs w:val="24"/>
          <w:lang w:val="lv-LV"/>
        </w:rPr>
      </w:pPr>
      <w:bookmarkStart w:id="0" w:name="_GoBack"/>
      <w:bookmarkEnd w:id="0"/>
      <w:r w:rsidRPr="000708B5">
        <w:rPr>
          <w:rFonts w:ascii="Times New Roman" w:eastAsia="Times New Roman" w:hAnsi="Times New Roman" w:cs="Times New Roman"/>
          <w:bCs/>
          <w:sz w:val="28"/>
          <w:szCs w:val="24"/>
          <w:lang w:val="lv-LV"/>
        </w:rPr>
        <w:t>p</w:t>
      </w:r>
      <w:r w:rsidRPr="000708B5">
        <w:rPr>
          <w:rFonts w:ascii="Times New Roman" w:eastAsia="Times New Roman" w:hAnsi="Times New Roman" w:cs="Times New Roman"/>
          <w:bCs/>
          <w:sz w:val="24"/>
          <w:szCs w:val="24"/>
          <w:lang w:val="lv-LV"/>
        </w:rPr>
        <w:t>ielikums</w:t>
      </w:r>
    </w:p>
    <w:p w:rsidR="001761DF" w:rsidRPr="000708B5" w:rsidRDefault="001761DF" w:rsidP="001761DF">
      <w:pPr>
        <w:spacing w:after="0" w:line="240" w:lineRule="auto"/>
        <w:jc w:val="right"/>
        <w:rPr>
          <w:rFonts w:ascii="Times New Roman" w:eastAsia="Times New Roman" w:hAnsi="Times New Roman" w:cs="Times New Roman"/>
          <w:bCs/>
          <w:sz w:val="24"/>
          <w:szCs w:val="24"/>
          <w:lang w:val="lv-LV"/>
        </w:rPr>
      </w:pPr>
      <w:r w:rsidRPr="000708B5">
        <w:rPr>
          <w:rFonts w:ascii="Times New Roman" w:eastAsia="Times New Roman" w:hAnsi="Times New Roman" w:cs="Times New Roman"/>
          <w:bCs/>
          <w:sz w:val="24"/>
          <w:szCs w:val="24"/>
          <w:lang w:val="lv-LV"/>
        </w:rPr>
        <w:t>Ministru kabineta rīkojuma projekta</w:t>
      </w:r>
    </w:p>
    <w:p w:rsidR="001761DF" w:rsidRPr="000708B5" w:rsidRDefault="001761DF" w:rsidP="001761DF">
      <w:pPr>
        <w:spacing w:after="0" w:line="240" w:lineRule="auto"/>
        <w:jc w:val="right"/>
        <w:rPr>
          <w:rFonts w:ascii="Times New Roman" w:eastAsia="Times New Roman" w:hAnsi="Times New Roman" w:cs="Times New Roman"/>
          <w:bCs/>
          <w:sz w:val="24"/>
          <w:szCs w:val="24"/>
          <w:lang w:val="lv-LV"/>
        </w:rPr>
      </w:pPr>
      <w:r w:rsidRPr="000708B5">
        <w:rPr>
          <w:rFonts w:ascii="Times New Roman" w:eastAsia="Times New Roman" w:hAnsi="Times New Roman" w:cs="Times New Roman"/>
          <w:bCs/>
          <w:sz w:val="24"/>
          <w:szCs w:val="24"/>
          <w:lang w:val="lv-LV"/>
        </w:rPr>
        <w:t xml:space="preserve">“Grozījums Ministru kabineta 2021. gada 10. augusta </w:t>
      </w:r>
    </w:p>
    <w:p w:rsidR="001761DF" w:rsidRPr="000708B5" w:rsidRDefault="001761DF" w:rsidP="001761DF">
      <w:pPr>
        <w:spacing w:after="0" w:line="240" w:lineRule="auto"/>
        <w:jc w:val="right"/>
        <w:rPr>
          <w:rFonts w:ascii="Times New Roman" w:eastAsia="Times New Roman" w:hAnsi="Times New Roman" w:cs="Times New Roman"/>
          <w:bCs/>
          <w:sz w:val="24"/>
          <w:szCs w:val="24"/>
          <w:lang w:val="lv-LV"/>
        </w:rPr>
      </w:pPr>
      <w:r w:rsidRPr="000708B5">
        <w:rPr>
          <w:rFonts w:ascii="Times New Roman" w:eastAsia="Times New Roman" w:hAnsi="Times New Roman" w:cs="Times New Roman"/>
          <w:bCs/>
          <w:sz w:val="24"/>
          <w:szCs w:val="24"/>
          <w:lang w:val="lv-LV"/>
        </w:rPr>
        <w:t>rīkojumā Nr. 518 “Par ārkārtējās situācijas izsludināšanu””</w:t>
      </w:r>
    </w:p>
    <w:p w:rsidR="001761DF" w:rsidRPr="000708B5" w:rsidRDefault="001761DF" w:rsidP="001761DF">
      <w:pPr>
        <w:spacing w:after="0" w:line="240" w:lineRule="auto"/>
        <w:jc w:val="right"/>
        <w:rPr>
          <w:rFonts w:ascii="Times New Roman" w:eastAsia="Times New Roman" w:hAnsi="Times New Roman" w:cs="Times New Roman"/>
          <w:bCs/>
          <w:sz w:val="24"/>
          <w:szCs w:val="24"/>
          <w:lang w:val="lv-LV"/>
        </w:rPr>
      </w:pPr>
      <w:r w:rsidRPr="000708B5">
        <w:rPr>
          <w:rFonts w:ascii="Times New Roman" w:eastAsia="Times New Roman" w:hAnsi="Times New Roman" w:cs="Times New Roman"/>
          <w:bCs/>
          <w:sz w:val="24"/>
          <w:szCs w:val="24"/>
          <w:lang w:val="lv-LV"/>
        </w:rPr>
        <w:t xml:space="preserve"> sākotnējās ietekmes novērtējuma ziņojumam (anotācijai)</w:t>
      </w:r>
    </w:p>
    <w:p w:rsidR="001761DF" w:rsidRPr="000708B5" w:rsidRDefault="001761DF" w:rsidP="001761DF">
      <w:pPr>
        <w:rPr>
          <w:rFonts w:ascii="Times New Roman" w:eastAsia="Times New Roman" w:hAnsi="Times New Roman" w:cs="Times New Roman"/>
          <w:b/>
          <w:bCs/>
          <w:sz w:val="28"/>
          <w:szCs w:val="24"/>
          <w:lang w:val="lv-LV"/>
        </w:rPr>
      </w:pPr>
    </w:p>
    <w:p w:rsidR="001761DF" w:rsidRDefault="001761DF" w:rsidP="001761DF">
      <w:pPr>
        <w:jc w:val="center"/>
        <w:rPr>
          <w:rFonts w:ascii="Times New Roman" w:eastAsia="Times New Roman" w:hAnsi="Times New Roman" w:cs="Times New Roman"/>
          <w:b/>
          <w:bCs/>
          <w:sz w:val="28"/>
          <w:szCs w:val="24"/>
          <w:lang w:val="lv-LV"/>
        </w:rPr>
      </w:pPr>
      <w:r w:rsidRPr="000708B5">
        <w:rPr>
          <w:rFonts w:ascii="Times New Roman" w:eastAsia="Times New Roman" w:hAnsi="Times New Roman" w:cs="Times New Roman"/>
          <w:b/>
          <w:bCs/>
          <w:sz w:val="28"/>
          <w:szCs w:val="24"/>
          <w:lang w:val="lv-LV"/>
        </w:rPr>
        <w:t xml:space="preserve">Kopsavilkums par papildu nepieciešamo finansējumu </w:t>
      </w:r>
      <w:proofErr w:type="spellStart"/>
      <w:r w:rsidRPr="000708B5">
        <w:rPr>
          <w:rFonts w:ascii="Times New Roman" w:eastAsia="Times New Roman" w:hAnsi="Times New Roman" w:cs="Times New Roman"/>
          <w:b/>
          <w:bCs/>
          <w:sz w:val="28"/>
          <w:szCs w:val="24"/>
          <w:lang w:val="lv-LV"/>
        </w:rPr>
        <w:t>Iekšlietu</w:t>
      </w:r>
      <w:proofErr w:type="spellEnd"/>
      <w:r w:rsidRPr="000708B5">
        <w:rPr>
          <w:rFonts w:ascii="Times New Roman" w:eastAsia="Times New Roman" w:hAnsi="Times New Roman" w:cs="Times New Roman"/>
          <w:b/>
          <w:bCs/>
          <w:sz w:val="28"/>
          <w:szCs w:val="24"/>
          <w:lang w:val="lv-LV"/>
        </w:rPr>
        <w:t xml:space="preserve"> ministrijas padotības iestādēm saistībā ar situāciju uz Latvijas Republikas - Baltkrievijas Republikas valsts robežas </w:t>
      </w:r>
    </w:p>
    <w:p w:rsidR="006063FC" w:rsidRDefault="00862DD6" w:rsidP="001761DF">
      <w:pPr>
        <w:jc w:val="center"/>
        <w:rPr>
          <w:rFonts w:ascii="Times New Roman" w:eastAsia="Times New Roman" w:hAnsi="Times New Roman" w:cs="Times New Roman"/>
          <w:b/>
          <w:bCs/>
          <w:sz w:val="28"/>
          <w:szCs w:val="24"/>
          <w:lang w:val="lv-LV"/>
        </w:rPr>
      </w:pPr>
      <w:r w:rsidRPr="00862DD6">
        <w:rPr>
          <w:rFonts w:ascii="Times New Roman" w:eastAsia="Times New Roman" w:hAnsi="Times New Roman" w:cs="Times New Roman"/>
          <w:b/>
          <w:bCs/>
          <w:sz w:val="28"/>
          <w:szCs w:val="24"/>
          <w:lang w:val="lv-LV"/>
        </w:rPr>
        <w:t>par laika periodu no 202</w:t>
      </w:r>
      <w:r>
        <w:rPr>
          <w:rFonts w:ascii="Times New Roman" w:eastAsia="Times New Roman" w:hAnsi="Times New Roman" w:cs="Times New Roman"/>
          <w:b/>
          <w:bCs/>
          <w:sz w:val="28"/>
          <w:szCs w:val="24"/>
          <w:lang w:val="lv-LV"/>
        </w:rPr>
        <w:t>2</w:t>
      </w:r>
      <w:r w:rsidRPr="00862DD6">
        <w:rPr>
          <w:rFonts w:ascii="Times New Roman" w:eastAsia="Times New Roman" w:hAnsi="Times New Roman" w:cs="Times New Roman"/>
          <w:b/>
          <w:bCs/>
          <w:sz w:val="28"/>
          <w:szCs w:val="24"/>
          <w:lang w:val="lv-LV"/>
        </w:rPr>
        <w:t xml:space="preserve">. gada 1. </w:t>
      </w:r>
      <w:r>
        <w:rPr>
          <w:rFonts w:ascii="Times New Roman" w:eastAsia="Times New Roman" w:hAnsi="Times New Roman" w:cs="Times New Roman"/>
          <w:b/>
          <w:bCs/>
          <w:sz w:val="28"/>
          <w:szCs w:val="24"/>
          <w:lang w:val="lv-LV"/>
        </w:rPr>
        <w:t>janvāra</w:t>
      </w:r>
      <w:r w:rsidRPr="00862DD6">
        <w:rPr>
          <w:rFonts w:ascii="Times New Roman" w:eastAsia="Times New Roman" w:hAnsi="Times New Roman" w:cs="Times New Roman"/>
          <w:b/>
          <w:bCs/>
          <w:sz w:val="28"/>
          <w:szCs w:val="24"/>
          <w:lang w:val="lv-LV"/>
        </w:rPr>
        <w:t xml:space="preserve"> līdz 30. </w:t>
      </w:r>
      <w:r>
        <w:rPr>
          <w:rFonts w:ascii="Times New Roman" w:eastAsia="Times New Roman" w:hAnsi="Times New Roman" w:cs="Times New Roman"/>
          <w:b/>
          <w:bCs/>
          <w:sz w:val="28"/>
          <w:szCs w:val="24"/>
          <w:lang w:val="lv-LV"/>
        </w:rPr>
        <w:t>janvārim</w:t>
      </w:r>
    </w:p>
    <w:p w:rsidR="00862DD6" w:rsidRPr="000708B5" w:rsidRDefault="00862DD6" w:rsidP="001761DF">
      <w:pPr>
        <w:jc w:val="center"/>
        <w:rPr>
          <w:rFonts w:ascii="Times New Roman" w:eastAsia="Times New Roman" w:hAnsi="Times New Roman" w:cs="Times New Roman"/>
          <w:b/>
          <w:bCs/>
          <w:sz w:val="28"/>
          <w:szCs w:val="24"/>
          <w:lang w:val="lv-LV"/>
        </w:rPr>
      </w:pPr>
    </w:p>
    <w:p w:rsidR="002F30D5" w:rsidRDefault="002F30D5" w:rsidP="00AB051C">
      <w:pPr>
        <w:pStyle w:val="ListParagraph"/>
        <w:numPr>
          <w:ilvl w:val="0"/>
          <w:numId w:val="7"/>
        </w:numPr>
        <w:rPr>
          <w:rFonts w:ascii="Times New Roman" w:eastAsia="Times New Roman" w:hAnsi="Times New Roman" w:cs="Times New Roman"/>
          <w:b/>
          <w:bCs/>
          <w:sz w:val="28"/>
          <w:szCs w:val="24"/>
          <w:lang w:val="lv-LV"/>
        </w:rPr>
      </w:pPr>
      <w:r w:rsidRPr="000708B5">
        <w:rPr>
          <w:rFonts w:ascii="Times New Roman" w:eastAsia="Times New Roman" w:hAnsi="Times New Roman" w:cs="Times New Roman"/>
          <w:b/>
          <w:bCs/>
          <w:sz w:val="28"/>
          <w:szCs w:val="24"/>
          <w:lang w:val="lv-LV"/>
        </w:rPr>
        <w:t xml:space="preserve">KOPĀ </w:t>
      </w:r>
      <w:proofErr w:type="spellStart"/>
      <w:r w:rsidRPr="000708B5">
        <w:rPr>
          <w:rFonts w:ascii="Times New Roman" w:eastAsia="Times New Roman" w:hAnsi="Times New Roman" w:cs="Times New Roman"/>
          <w:b/>
          <w:bCs/>
          <w:sz w:val="28"/>
          <w:szCs w:val="24"/>
          <w:lang w:val="lv-LV"/>
        </w:rPr>
        <w:t>Iekšlietu</w:t>
      </w:r>
      <w:proofErr w:type="spellEnd"/>
      <w:r w:rsidRPr="000708B5">
        <w:rPr>
          <w:rFonts w:ascii="Times New Roman" w:eastAsia="Times New Roman" w:hAnsi="Times New Roman" w:cs="Times New Roman"/>
          <w:b/>
          <w:bCs/>
          <w:sz w:val="28"/>
          <w:szCs w:val="24"/>
          <w:lang w:val="lv-LV"/>
        </w:rPr>
        <w:t xml:space="preserve"> ministrijas padotības iestādēm</w:t>
      </w:r>
      <w:r w:rsidR="00EE3DF3" w:rsidRPr="000708B5">
        <w:rPr>
          <w:rFonts w:ascii="Times New Roman" w:eastAsia="Times New Roman" w:hAnsi="Times New Roman" w:cs="Times New Roman"/>
          <w:b/>
          <w:bCs/>
          <w:sz w:val="28"/>
          <w:szCs w:val="24"/>
          <w:lang w:val="lv-LV"/>
        </w:rPr>
        <w:t xml:space="preserve"> </w:t>
      </w:r>
    </w:p>
    <w:tbl>
      <w:tblPr>
        <w:tblW w:w="10065" w:type="dxa"/>
        <w:tblInd w:w="-572" w:type="dxa"/>
        <w:tblLook w:val="04A0" w:firstRow="1" w:lastRow="0" w:firstColumn="1" w:lastColumn="0" w:noHBand="0" w:noVBand="1"/>
      </w:tblPr>
      <w:tblGrid>
        <w:gridCol w:w="3740"/>
        <w:gridCol w:w="1160"/>
        <w:gridCol w:w="1316"/>
        <w:gridCol w:w="1480"/>
        <w:gridCol w:w="1235"/>
        <w:gridCol w:w="1134"/>
      </w:tblGrid>
      <w:tr w:rsidR="00A9799F" w:rsidRPr="00A9799F" w:rsidTr="00F31B63">
        <w:trPr>
          <w:trHeight w:val="800"/>
        </w:trPr>
        <w:tc>
          <w:tcPr>
            <w:tcW w:w="3740" w:type="dxa"/>
            <w:tcBorders>
              <w:top w:val="single" w:sz="4" w:space="0" w:color="auto"/>
              <w:left w:val="single" w:sz="4" w:space="0" w:color="auto"/>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Iestāde</w:t>
            </w:r>
          </w:p>
        </w:tc>
        <w:tc>
          <w:tcPr>
            <w:tcW w:w="1160" w:type="dxa"/>
            <w:tcBorders>
              <w:top w:val="single" w:sz="4" w:space="0" w:color="auto"/>
              <w:left w:val="nil"/>
              <w:bottom w:val="single" w:sz="4" w:space="0" w:color="auto"/>
              <w:right w:val="single" w:sz="4" w:space="0" w:color="auto"/>
            </w:tcBorders>
            <w:shd w:val="clear" w:color="auto" w:fill="auto"/>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Atlīdzība EKK1000</w:t>
            </w:r>
          </w:p>
        </w:tc>
        <w:tc>
          <w:tcPr>
            <w:tcW w:w="1316" w:type="dxa"/>
            <w:tcBorders>
              <w:top w:val="single" w:sz="4" w:space="0" w:color="auto"/>
              <w:left w:val="nil"/>
              <w:bottom w:val="single" w:sz="4" w:space="0" w:color="auto"/>
              <w:right w:val="single" w:sz="4" w:space="0" w:color="auto"/>
            </w:tcBorders>
            <w:shd w:val="clear" w:color="auto" w:fill="auto"/>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Preces  un pakalpojumi EKK2000</w:t>
            </w:r>
          </w:p>
        </w:tc>
        <w:tc>
          <w:tcPr>
            <w:tcW w:w="1480" w:type="dxa"/>
            <w:tcBorders>
              <w:top w:val="single" w:sz="4" w:space="0" w:color="auto"/>
              <w:left w:val="nil"/>
              <w:bottom w:val="single" w:sz="4" w:space="0" w:color="auto"/>
              <w:right w:val="single" w:sz="4" w:space="0" w:color="auto"/>
            </w:tcBorders>
            <w:shd w:val="clear" w:color="auto" w:fill="auto"/>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Pamatkapitāla veidošana EKK5000</w:t>
            </w:r>
          </w:p>
        </w:tc>
        <w:tc>
          <w:tcPr>
            <w:tcW w:w="1235" w:type="dxa"/>
            <w:tcBorders>
              <w:top w:val="single" w:sz="4" w:space="0" w:color="auto"/>
              <w:left w:val="nil"/>
              <w:bottom w:val="single" w:sz="4" w:space="0" w:color="auto"/>
              <w:right w:val="single" w:sz="4" w:space="0" w:color="auto"/>
            </w:tcBorders>
            <w:shd w:val="clear" w:color="auto" w:fill="auto"/>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Sociālie pabalsti EKK6000</w:t>
            </w:r>
          </w:p>
        </w:tc>
        <w:tc>
          <w:tcPr>
            <w:tcW w:w="1134" w:type="dxa"/>
            <w:tcBorders>
              <w:top w:val="single" w:sz="4" w:space="0" w:color="auto"/>
              <w:left w:val="nil"/>
              <w:bottom w:val="single" w:sz="4" w:space="0" w:color="auto"/>
              <w:right w:val="single" w:sz="4" w:space="0" w:color="auto"/>
            </w:tcBorders>
            <w:shd w:val="clear" w:color="auto" w:fill="auto"/>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 xml:space="preserve">Kopā </w:t>
            </w:r>
          </w:p>
        </w:tc>
      </w:tr>
      <w:tr w:rsidR="00A9799F" w:rsidRPr="00A9799F" w:rsidTr="00A9799F">
        <w:trPr>
          <w:trHeight w:val="288"/>
        </w:trPr>
        <w:tc>
          <w:tcPr>
            <w:tcW w:w="1006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9799F" w:rsidRPr="00A9799F" w:rsidRDefault="00A9799F" w:rsidP="00D46DF2">
            <w:pPr>
              <w:spacing w:after="0" w:line="240" w:lineRule="auto"/>
              <w:rPr>
                <w:rFonts w:ascii="Times New Roman" w:eastAsia="Times New Roman" w:hAnsi="Times New Roman" w:cs="Times New Roman"/>
                <w:b/>
                <w:bCs/>
                <w:i/>
                <w:iCs/>
                <w:color w:val="000000"/>
                <w:lang w:val="lv-LV"/>
              </w:rPr>
            </w:pPr>
            <w:r w:rsidRPr="00A9799F">
              <w:rPr>
                <w:rFonts w:ascii="Times New Roman" w:eastAsia="Times New Roman" w:hAnsi="Times New Roman" w:cs="Times New Roman"/>
                <w:b/>
                <w:bCs/>
                <w:i/>
                <w:iCs/>
                <w:color w:val="000000"/>
                <w:lang w:val="lv-LV"/>
              </w:rPr>
              <w:t>I. Izdevumi saistībā ar rīkojuma Nr. 518 izpildei nepieciešamo pasākumu īstenošanu</w:t>
            </w:r>
          </w:p>
        </w:tc>
      </w:tr>
      <w:tr w:rsidR="00A9799F" w:rsidRPr="00A9799F" w:rsidTr="00A9799F">
        <w:trPr>
          <w:trHeight w:val="276"/>
        </w:trPr>
        <w:tc>
          <w:tcPr>
            <w:tcW w:w="3740" w:type="dxa"/>
            <w:tcBorders>
              <w:top w:val="nil"/>
              <w:left w:val="single" w:sz="4" w:space="0" w:color="auto"/>
              <w:bottom w:val="single" w:sz="4" w:space="0" w:color="auto"/>
              <w:right w:val="single" w:sz="4" w:space="0" w:color="auto"/>
            </w:tcBorders>
            <w:shd w:val="clear" w:color="auto" w:fill="auto"/>
            <w:hideMark/>
          </w:tcPr>
          <w:p w:rsidR="00A9799F" w:rsidRPr="00A9799F" w:rsidRDefault="00A9799F" w:rsidP="00D46DF2">
            <w:pPr>
              <w:spacing w:after="0" w:line="240" w:lineRule="auto"/>
              <w:rPr>
                <w:rFonts w:ascii="Times New Roman" w:eastAsia="Times New Roman" w:hAnsi="Times New Roman" w:cs="Times New Roman"/>
                <w:lang w:val="lv-LV"/>
              </w:rPr>
            </w:pPr>
            <w:r w:rsidRPr="00A9799F">
              <w:rPr>
                <w:rFonts w:ascii="Times New Roman" w:eastAsia="Times New Roman" w:hAnsi="Times New Roman" w:cs="Times New Roman"/>
                <w:lang w:val="lv-LV"/>
              </w:rPr>
              <w:t>Valsts policija</w:t>
            </w:r>
          </w:p>
        </w:tc>
        <w:tc>
          <w:tcPr>
            <w:tcW w:w="1160"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261 879</w:t>
            </w:r>
          </w:p>
        </w:tc>
        <w:tc>
          <w:tcPr>
            <w:tcW w:w="1316"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47 500</w:t>
            </w:r>
          </w:p>
        </w:tc>
        <w:tc>
          <w:tcPr>
            <w:tcW w:w="1480"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2 057</w:t>
            </w:r>
          </w:p>
        </w:tc>
        <w:tc>
          <w:tcPr>
            <w:tcW w:w="1235"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 </w:t>
            </w:r>
          </w:p>
        </w:tc>
        <w:tc>
          <w:tcPr>
            <w:tcW w:w="1134" w:type="dxa"/>
            <w:tcBorders>
              <w:top w:val="nil"/>
              <w:left w:val="nil"/>
              <w:bottom w:val="single" w:sz="4" w:space="0" w:color="auto"/>
              <w:right w:val="single" w:sz="4" w:space="0" w:color="auto"/>
            </w:tcBorders>
            <w:shd w:val="clear" w:color="000000" w:fill="FFFFFF"/>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311 436</w:t>
            </w:r>
          </w:p>
        </w:tc>
      </w:tr>
      <w:tr w:rsidR="00A9799F" w:rsidRPr="00A9799F" w:rsidTr="00A9799F">
        <w:trPr>
          <w:trHeight w:val="276"/>
        </w:trPr>
        <w:tc>
          <w:tcPr>
            <w:tcW w:w="3740" w:type="dxa"/>
            <w:tcBorders>
              <w:top w:val="nil"/>
              <w:left w:val="single" w:sz="4" w:space="0" w:color="auto"/>
              <w:bottom w:val="single" w:sz="4" w:space="0" w:color="auto"/>
              <w:right w:val="single" w:sz="4" w:space="0" w:color="auto"/>
            </w:tcBorders>
            <w:shd w:val="clear" w:color="auto" w:fill="auto"/>
            <w:hideMark/>
          </w:tcPr>
          <w:p w:rsidR="00A9799F" w:rsidRPr="00A9799F" w:rsidRDefault="00A9799F" w:rsidP="00D46DF2">
            <w:pPr>
              <w:spacing w:after="0" w:line="240" w:lineRule="auto"/>
              <w:rPr>
                <w:rFonts w:ascii="Times New Roman" w:eastAsia="Times New Roman" w:hAnsi="Times New Roman" w:cs="Times New Roman"/>
                <w:lang w:val="lv-LV"/>
              </w:rPr>
            </w:pPr>
            <w:r w:rsidRPr="00A9799F">
              <w:rPr>
                <w:rFonts w:ascii="Times New Roman" w:eastAsia="Times New Roman" w:hAnsi="Times New Roman" w:cs="Times New Roman"/>
                <w:lang w:val="lv-LV"/>
              </w:rPr>
              <w:t>Valsts robežsardze</w:t>
            </w:r>
          </w:p>
        </w:tc>
        <w:tc>
          <w:tcPr>
            <w:tcW w:w="1160"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171 131</w:t>
            </w:r>
          </w:p>
        </w:tc>
        <w:tc>
          <w:tcPr>
            <w:tcW w:w="1316"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 </w:t>
            </w:r>
          </w:p>
        </w:tc>
        <w:tc>
          <w:tcPr>
            <w:tcW w:w="1480"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 </w:t>
            </w:r>
          </w:p>
        </w:tc>
        <w:tc>
          <w:tcPr>
            <w:tcW w:w="1235"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 </w:t>
            </w:r>
          </w:p>
        </w:tc>
        <w:tc>
          <w:tcPr>
            <w:tcW w:w="1134" w:type="dxa"/>
            <w:tcBorders>
              <w:top w:val="nil"/>
              <w:left w:val="nil"/>
              <w:bottom w:val="single" w:sz="4" w:space="0" w:color="auto"/>
              <w:right w:val="single" w:sz="4" w:space="0" w:color="auto"/>
            </w:tcBorders>
            <w:shd w:val="clear" w:color="000000" w:fill="FFFFFF"/>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171 131</w:t>
            </w:r>
          </w:p>
        </w:tc>
      </w:tr>
      <w:tr w:rsidR="00A9799F" w:rsidRPr="00A9799F" w:rsidTr="00A9799F">
        <w:trPr>
          <w:trHeight w:val="276"/>
        </w:trPr>
        <w:tc>
          <w:tcPr>
            <w:tcW w:w="3740" w:type="dxa"/>
            <w:tcBorders>
              <w:top w:val="nil"/>
              <w:left w:val="single" w:sz="4" w:space="0" w:color="auto"/>
              <w:bottom w:val="single" w:sz="4" w:space="0" w:color="auto"/>
              <w:right w:val="single" w:sz="4" w:space="0" w:color="auto"/>
            </w:tcBorders>
            <w:shd w:val="clear" w:color="auto" w:fill="auto"/>
            <w:hideMark/>
          </w:tcPr>
          <w:p w:rsidR="00A9799F" w:rsidRPr="00A9799F" w:rsidRDefault="00A9799F" w:rsidP="00D46DF2">
            <w:pPr>
              <w:spacing w:after="0" w:line="240" w:lineRule="auto"/>
              <w:rPr>
                <w:rFonts w:ascii="Times New Roman" w:eastAsia="Times New Roman" w:hAnsi="Times New Roman" w:cs="Times New Roman"/>
                <w:lang w:val="lv-LV"/>
              </w:rPr>
            </w:pPr>
            <w:r w:rsidRPr="00A9799F">
              <w:rPr>
                <w:rFonts w:ascii="Times New Roman" w:eastAsia="Times New Roman" w:hAnsi="Times New Roman" w:cs="Times New Roman"/>
                <w:lang w:val="lv-LV"/>
              </w:rPr>
              <w:t>Pilsonības un migrācijas lietu pārvalde</w:t>
            </w:r>
          </w:p>
        </w:tc>
        <w:tc>
          <w:tcPr>
            <w:tcW w:w="1160"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21 456</w:t>
            </w:r>
          </w:p>
        </w:tc>
        <w:tc>
          <w:tcPr>
            <w:tcW w:w="1316"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 </w:t>
            </w:r>
          </w:p>
        </w:tc>
        <w:tc>
          <w:tcPr>
            <w:tcW w:w="1480"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 </w:t>
            </w:r>
          </w:p>
        </w:tc>
        <w:tc>
          <w:tcPr>
            <w:tcW w:w="1235"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13 000</w:t>
            </w:r>
          </w:p>
        </w:tc>
        <w:tc>
          <w:tcPr>
            <w:tcW w:w="1134" w:type="dxa"/>
            <w:tcBorders>
              <w:top w:val="nil"/>
              <w:left w:val="nil"/>
              <w:bottom w:val="single" w:sz="4" w:space="0" w:color="auto"/>
              <w:right w:val="single" w:sz="4" w:space="0" w:color="auto"/>
            </w:tcBorders>
            <w:shd w:val="clear" w:color="000000" w:fill="FFFFFF"/>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34 456</w:t>
            </w:r>
          </w:p>
        </w:tc>
      </w:tr>
      <w:tr w:rsidR="00A9799F" w:rsidRPr="00A9799F" w:rsidTr="00A9799F">
        <w:trPr>
          <w:trHeight w:val="276"/>
        </w:trPr>
        <w:tc>
          <w:tcPr>
            <w:tcW w:w="3740" w:type="dxa"/>
            <w:tcBorders>
              <w:top w:val="nil"/>
              <w:left w:val="single" w:sz="4" w:space="0" w:color="auto"/>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right"/>
              <w:rPr>
                <w:rFonts w:ascii="Times New Roman" w:eastAsia="Times New Roman" w:hAnsi="Times New Roman" w:cs="Times New Roman"/>
                <w:lang w:val="lv-LV"/>
              </w:rPr>
            </w:pPr>
            <w:r w:rsidRPr="00A9799F">
              <w:rPr>
                <w:rFonts w:ascii="Times New Roman" w:eastAsia="Times New Roman" w:hAnsi="Times New Roman" w:cs="Times New Roman"/>
                <w:lang w:val="lv-LV"/>
              </w:rPr>
              <w:t>KOPĀ</w:t>
            </w:r>
          </w:p>
        </w:tc>
        <w:tc>
          <w:tcPr>
            <w:tcW w:w="1160" w:type="dxa"/>
            <w:tcBorders>
              <w:top w:val="nil"/>
              <w:left w:val="nil"/>
              <w:bottom w:val="single" w:sz="4" w:space="0" w:color="auto"/>
              <w:right w:val="single" w:sz="4" w:space="0" w:color="auto"/>
            </w:tcBorders>
            <w:shd w:val="clear" w:color="auto" w:fill="auto"/>
            <w:hideMark/>
          </w:tcPr>
          <w:p w:rsidR="00A9799F" w:rsidRPr="00A9799F" w:rsidRDefault="00A9799F" w:rsidP="00D46DF2">
            <w:pPr>
              <w:spacing w:after="0" w:line="240" w:lineRule="auto"/>
              <w:jc w:val="center"/>
              <w:rPr>
                <w:rFonts w:ascii="Times New Roman" w:eastAsia="Times New Roman" w:hAnsi="Times New Roman" w:cs="Times New Roman"/>
                <w:b/>
                <w:bCs/>
                <w:lang w:val="lv-LV"/>
              </w:rPr>
            </w:pPr>
            <w:r w:rsidRPr="00A9799F">
              <w:rPr>
                <w:rFonts w:ascii="Times New Roman" w:eastAsia="Times New Roman" w:hAnsi="Times New Roman" w:cs="Times New Roman"/>
                <w:b/>
                <w:bCs/>
                <w:lang w:val="lv-LV"/>
              </w:rPr>
              <w:t>454 466</w:t>
            </w:r>
          </w:p>
        </w:tc>
        <w:tc>
          <w:tcPr>
            <w:tcW w:w="1316" w:type="dxa"/>
            <w:tcBorders>
              <w:top w:val="nil"/>
              <w:left w:val="nil"/>
              <w:bottom w:val="single" w:sz="4" w:space="0" w:color="auto"/>
              <w:right w:val="single" w:sz="4" w:space="0" w:color="auto"/>
            </w:tcBorders>
            <w:shd w:val="clear" w:color="auto" w:fill="auto"/>
            <w:hideMark/>
          </w:tcPr>
          <w:p w:rsidR="00A9799F" w:rsidRPr="00A9799F" w:rsidRDefault="00A9799F" w:rsidP="00D46DF2">
            <w:pPr>
              <w:spacing w:after="0" w:line="240" w:lineRule="auto"/>
              <w:jc w:val="center"/>
              <w:rPr>
                <w:rFonts w:ascii="Times New Roman" w:eastAsia="Times New Roman" w:hAnsi="Times New Roman" w:cs="Times New Roman"/>
                <w:b/>
                <w:bCs/>
                <w:lang w:val="lv-LV"/>
              </w:rPr>
            </w:pPr>
            <w:r w:rsidRPr="00A9799F">
              <w:rPr>
                <w:rFonts w:ascii="Times New Roman" w:eastAsia="Times New Roman" w:hAnsi="Times New Roman" w:cs="Times New Roman"/>
                <w:b/>
                <w:bCs/>
                <w:lang w:val="lv-LV"/>
              </w:rPr>
              <w:t>47 500</w:t>
            </w:r>
          </w:p>
        </w:tc>
        <w:tc>
          <w:tcPr>
            <w:tcW w:w="1480" w:type="dxa"/>
            <w:tcBorders>
              <w:top w:val="nil"/>
              <w:left w:val="nil"/>
              <w:bottom w:val="single" w:sz="4" w:space="0" w:color="auto"/>
              <w:right w:val="single" w:sz="4" w:space="0" w:color="auto"/>
            </w:tcBorders>
            <w:shd w:val="clear" w:color="auto" w:fill="auto"/>
            <w:hideMark/>
          </w:tcPr>
          <w:p w:rsidR="00A9799F" w:rsidRPr="00A9799F" w:rsidRDefault="00A9799F" w:rsidP="00D46DF2">
            <w:pPr>
              <w:spacing w:after="0" w:line="240" w:lineRule="auto"/>
              <w:jc w:val="center"/>
              <w:rPr>
                <w:rFonts w:ascii="Times New Roman" w:eastAsia="Times New Roman" w:hAnsi="Times New Roman" w:cs="Times New Roman"/>
                <w:b/>
                <w:bCs/>
                <w:lang w:val="lv-LV"/>
              </w:rPr>
            </w:pPr>
            <w:r w:rsidRPr="00A9799F">
              <w:rPr>
                <w:rFonts w:ascii="Times New Roman" w:eastAsia="Times New Roman" w:hAnsi="Times New Roman" w:cs="Times New Roman"/>
                <w:b/>
                <w:bCs/>
                <w:lang w:val="lv-LV"/>
              </w:rPr>
              <w:t>2 057</w:t>
            </w:r>
          </w:p>
        </w:tc>
        <w:tc>
          <w:tcPr>
            <w:tcW w:w="1235" w:type="dxa"/>
            <w:tcBorders>
              <w:top w:val="nil"/>
              <w:left w:val="nil"/>
              <w:bottom w:val="single" w:sz="4" w:space="0" w:color="auto"/>
              <w:right w:val="single" w:sz="4" w:space="0" w:color="auto"/>
            </w:tcBorders>
            <w:shd w:val="clear" w:color="auto" w:fill="auto"/>
            <w:hideMark/>
          </w:tcPr>
          <w:p w:rsidR="00A9799F" w:rsidRPr="00A9799F" w:rsidRDefault="00A9799F" w:rsidP="00D46DF2">
            <w:pPr>
              <w:spacing w:after="0" w:line="240" w:lineRule="auto"/>
              <w:jc w:val="center"/>
              <w:rPr>
                <w:rFonts w:ascii="Times New Roman" w:eastAsia="Times New Roman" w:hAnsi="Times New Roman" w:cs="Times New Roman"/>
                <w:b/>
                <w:bCs/>
                <w:lang w:val="lv-LV"/>
              </w:rPr>
            </w:pPr>
            <w:r w:rsidRPr="00A9799F">
              <w:rPr>
                <w:rFonts w:ascii="Times New Roman" w:eastAsia="Times New Roman" w:hAnsi="Times New Roman" w:cs="Times New Roman"/>
                <w:b/>
                <w:bCs/>
                <w:lang w:val="lv-LV"/>
              </w:rPr>
              <w:t>13 000</w:t>
            </w:r>
          </w:p>
        </w:tc>
        <w:tc>
          <w:tcPr>
            <w:tcW w:w="1134" w:type="dxa"/>
            <w:tcBorders>
              <w:top w:val="nil"/>
              <w:left w:val="nil"/>
              <w:bottom w:val="single" w:sz="4" w:space="0" w:color="auto"/>
              <w:right w:val="single" w:sz="4" w:space="0" w:color="auto"/>
            </w:tcBorders>
            <w:shd w:val="clear" w:color="auto" w:fill="auto"/>
            <w:hideMark/>
          </w:tcPr>
          <w:p w:rsidR="00A9799F" w:rsidRPr="00A9799F" w:rsidRDefault="00A9799F" w:rsidP="00D46DF2">
            <w:pPr>
              <w:spacing w:after="0" w:line="240" w:lineRule="auto"/>
              <w:jc w:val="center"/>
              <w:rPr>
                <w:rFonts w:ascii="Times New Roman" w:eastAsia="Times New Roman" w:hAnsi="Times New Roman" w:cs="Times New Roman"/>
                <w:b/>
                <w:bCs/>
                <w:lang w:val="lv-LV"/>
              </w:rPr>
            </w:pPr>
            <w:r w:rsidRPr="00A9799F">
              <w:rPr>
                <w:rFonts w:ascii="Times New Roman" w:eastAsia="Times New Roman" w:hAnsi="Times New Roman" w:cs="Times New Roman"/>
                <w:b/>
                <w:bCs/>
                <w:lang w:val="lv-LV"/>
              </w:rPr>
              <w:t>517 023</w:t>
            </w:r>
          </w:p>
        </w:tc>
      </w:tr>
      <w:tr w:rsidR="00A9799F" w:rsidRPr="00A9799F" w:rsidTr="00A9799F">
        <w:trPr>
          <w:trHeight w:val="276"/>
        </w:trPr>
        <w:tc>
          <w:tcPr>
            <w:tcW w:w="10065" w:type="dxa"/>
            <w:gridSpan w:val="6"/>
            <w:tcBorders>
              <w:top w:val="single" w:sz="4" w:space="0" w:color="auto"/>
              <w:left w:val="single" w:sz="4" w:space="0" w:color="auto"/>
              <w:bottom w:val="single" w:sz="4" w:space="0" w:color="auto"/>
              <w:right w:val="single" w:sz="4" w:space="0" w:color="000000"/>
            </w:tcBorders>
            <w:shd w:val="clear" w:color="auto" w:fill="auto"/>
            <w:noWrap/>
            <w:hideMark/>
          </w:tcPr>
          <w:p w:rsidR="00A9799F" w:rsidRPr="00A9799F" w:rsidRDefault="00A9799F" w:rsidP="00F8003D">
            <w:pPr>
              <w:spacing w:after="0" w:line="240" w:lineRule="auto"/>
              <w:rPr>
                <w:rFonts w:ascii="Times New Roman" w:eastAsia="Times New Roman" w:hAnsi="Times New Roman" w:cs="Times New Roman"/>
                <w:b/>
                <w:bCs/>
                <w:i/>
                <w:iCs/>
                <w:color w:val="000000"/>
                <w:sz w:val="20"/>
                <w:szCs w:val="20"/>
                <w:lang w:val="lv-LV"/>
              </w:rPr>
            </w:pPr>
            <w:r w:rsidRPr="00A9799F">
              <w:rPr>
                <w:rFonts w:ascii="Times New Roman" w:eastAsia="Times New Roman" w:hAnsi="Times New Roman" w:cs="Times New Roman"/>
                <w:b/>
                <w:bCs/>
                <w:i/>
                <w:iCs/>
                <w:color w:val="000000"/>
                <w:sz w:val="20"/>
                <w:szCs w:val="20"/>
                <w:lang w:val="lv-LV"/>
              </w:rPr>
              <w:t>II. Vidējās izpeļņas pieauguma kompensēšanai*</w:t>
            </w:r>
          </w:p>
        </w:tc>
      </w:tr>
      <w:tr w:rsidR="00A9799F" w:rsidRPr="00A9799F" w:rsidTr="00A9799F">
        <w:trPr>
          <w:trHeight w:val="276"/>
        </w:trPr>
        <w:tc>
          <w:tcPr>
            <w:tcW w:w="3740" w:type="dxa"/>
            <w:tcBorders>
              <w:top w:val="nil"/>
              <w:left w:val="single" w:sz="4" w:space="0" w:color="auto"/>
              <w:bottom w:val="single" w:sz="4" w:space="0" w:color="auto"/>
              <w:right w:val="single" w:sz="4" w:space="0" w:color="auto"/>
            </w:tcBorders>
            <w:shd w:val="clear" w:color="auto" w:fill="auto"/>
            <w:hideMark/>
          </w:tcPr>
          <w:p w:rsidR="00A9799F" w:rsidRPr="00A9799F" w:rsidRDefault="00A9799F" w:rsidP="00D46DF2">
            <w:pPr>
              <w:spacing w:after="0" w:line="240" w:lineRule="auto"/>
              <w:rPr>
                <w:rFonts w:ascii="Times New Roman" w:eastAsia="Times New Roman" w:hAnsi="Times New Roman" w:cs="Times New Roman"/>
                <w:lang w:val="lv-LV"/>
              </w:rPr>
            </w:pPr>
            <w:r w:rsidRPr="00A9799F">
              <w:rPr>
                <w:rFonts w:ascii="Times New Roman" w:eastAsia="Times New Roman" w:hAnsi="Times New Roman" w:cs="Times New Roman"/>
                <w:lang w:val="lv-LV"/>
              </w:rPr>
              <w:t>Valsts policija</w:t>
            </w:r>
          </w:p>
        </w:tc>
        <w:tc>
          <w:tcPr>
            <w:tcW w:w="1160"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color w:val="000000"/>
                <w:lang w:val="lv-LV"/>
              </w:rPr>
            </w:pPr>
            <w:r w:rsidRPr="00A9799F">
              <w:rPr>
                <w:rFonts w:ascii="Times New Roman" w:eastAsia="Times New Roman" w:hAnsi="Times New Roman" w:cs="Times New Roman"/>
                <w:color w:val="000000"/>
                <w:lang w:val="lv-LV"/>
              </w:rPr>
              <w:t>8 980</w:t>
            </w:r>
          </w:p>
        </w:tc>
        <w:tc>
          <w:tcPr>
            <w:tcW w:w="1316"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color w:val="000000"/>
                <w:lang w:val="lv-LV"/>
              </w:rPr>
            </w:pPr>
            <w:r w:rsidRPr="00A9799F">
              <w:rPr>
                <w:rFonts w:ascii="Times New Roman" w:eastAsia="Times New Roman" w:hAnsi="Times New Roman" w:cs="Times New Roman"/>
                <w:color w:val="000000"/>
                <w:lang w:val="lv-LV"/>
              </w:rPr>
              <w:t> </w:t>
            </w:r>
          </w:p>
        </w:tc>
        <w:tc>
          <w:tcPr>
            <w:tcW w:w="1480"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color w:val="000000"/>
                <w:lang w:val="lv-LV"/>
              </w:rPr>
            </w:pPr>
            <w:r w:rsidRPr="00A9799F">
              <w:rPr>
                <w:rFonts w:ascii="Times New Roman" w:eastAsia="Times New Roman" w:hAnsi="Times New Roman" w:cs="Times New Roman"/>
                <w:color w:val="000000"/>
                <w:lang w:val="lv-LV"/>
              </w:rPr>
              <w:t> </w:t>
            </w:r>
          </w:p>
        </w:tc>
        <w:tc>
          <w:tcPr>
            <w:tcW w:w="1235"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color w:val="000000"/>
                <w:lang w:val="lv-LV"/>
              </w:rPr>
            </w:pPr>
            <w:r w:rsidRPr="00A9799F">
              <w:rPr>
                <w:rFonts w:ascii="Times New Roman" w:eastAsia="Times New Roman" w:hAnsi="Times New Roman" w:cs="Times New Roman"/>
                <w:color w:val="000000"/>
                <w:lang w:val="lv-LV"/>
              </w:rPr>
              <w:t> </w:t>
            </w:r>
          </w:p>
        </w:tc>
        <w:tc>
          <w:tcPr>
            <w:tcW w:w="1134" w:type="dxa"/>
            <w:tcBorders>
              <w:top w:val="nil"/>
              <w:left w:val="nil"/>
              <w:bottom w:val="single" w:sz="4" w:space="0" w:color="auto"/>
              <w:right w:val="single" w:sz="4" w:space="0" w:color="auto"/>
            </w:tcBorders>
            <w:shd w:val="clear" w:color="000000" w:fill="FFFFFF"/>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8 980</w:t>
            </w:r>
          </w:p>
        </w:tc>
      </w:tr>
      <w:tr w:rsidR="00A9799F" w:rsidRPr="00A9799F" w:rsidTr="00A9799F">
        <w:trPr>
          <w:trHeight w:val="276"/>
        </w:trPr>
        <w:tc>
          <w:tcPr>
            <w:tcW w:w="3740" w:type="dxa"/>
            <w:tcBorders>
              <w:top w:val="nil"/>
              <w:left w:val="single" w:sz="4" w:space="0" w:color="auto"/>
              <w:bottom w:val="single" w:sz="4" w:space="0" w:color="auto"/>
              <w:right w:val="single" w:sz="4" w:space="0" w:color="auto"/>
            </w:tcBorders>
            <w:shd w:val="clear" w:color="auto" w:fill="auto"/>
            <w:hideMark/>
          </w:tcPr>
          <w:p w:rsidR="00A9799F" w:rsidRPr="00A9799F" w:rsidRDefault="00A9799F" w:rsidP="00D46DF2">
            <w:pPr>
              <w:spacing w:after="0" w:line="240" w:lineRule="auto"/>
              <w:rPr>
                <w:rFonts w:ascii="Times New Roman" w:eastAsia="Times New Roman" w:hAnsi="Times New Roman" w:cs="Times New Roman"/>
                <w:lang w:val="lv-LV"/>
              </w:rPr>
            </w:pPr>
            <w:r w:rsidRPr="00A9799F">
              <w:rPr>
                <w:rFonts w:ascii="Times New Roman" w:eastAsia="Times New Roman" w:hAnsi="Times New Roman" w:cs="Times New Roman"/>
                <w:lang w:val="lv-LV"/>
              </w:rPr>
              <w:t>Valsts robežsardze</w:t>
            </w:r>
          </w:p>
        </w:tc>
        <w:tc>
          <w:tcPr>
            <w:tcW w:w="1160"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color w:val="000000"/>
                <w:lang w:val="lv-LV"/>
              </w:rPr>
            </w:pPr>
            <w:r w:rsidRPr="00A9799F">
              <w:rPr>
                <w:rFonts w:ascii="Times New Roman" w:eastAsia="Times New Roman" w:hAnsi="Times New Roman" w:cs="Times New Roman"/>
                <w:color w:val="000000"/>
                <w:lang w:val="lv-LV"/>
              </w:rPr>
              <w:t>14 256</w:t>
            </w:r>
          </w:p>
        </w:tc>
        <w:tc>
          <w:tcPr>
            <w:tcW w:w="1316"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color w:val="000000"/>
                <w:lang w:val="lv-LV"/>
              </w:rPr>
            </w:pPr>
            <w:r w:rsidRPr="00A9799F">
              <w:rPr>
                <w:rFonts w:ascii="Times New Roman" w:eastAsia="Times New Roman" w:hAnsi="Times New Roman" w:cs="Times New Roman"/>
                <w:color w:val="000000"/>
                <w:lang w:val="lv-LV"/>
              </w:rPr>
              <w:t> </w:t>
            </w:r>
          </w:p>
        </w:tc>
        <w:tc>
          <w:tcPr>
            <w:tcW w:w="1480"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color w:val="000000"/>
                <w:lang w:val="lv-LV"/>
              </w:rPr>
            </w:pPr>
            <w:r w:rsidRPr="00A9799F">
              <w:rPr>
                <w:rFonts w:ascii="Times New Roman" w:eastAsia="Times New Roman" w:hAnsi="Times New Roman" w:cs="Times New Roman"/>
                <w:color w:val="000000"/>
                <w:lang w:val="lv-LV"/>
              </w:rPr>
              <w:t> </w:t>
            </w:r>
          </w:p>
        </w:tc>
        <w:tc>
          <w:tcPr>
            <w:tcW w:w="1235"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color w:val="000000"/>
                <w:lang w:val="lv-LV"/>
              </w:rPr>
            </w:pPr>
            <w:r w:rsidRPr="00A9799F">
              <w:rPr>
                <w:rFonts w:ascii="Times New Roman" w:eastAsia="Times New Roman" w:hAnsi="Times New Roman" w:cs="Times New Roman"/>
                <w:color w:val="000000"/>
                <w:lang w:val="lv-LV"/>
              </w:rPr>
              <w:t> </w:t>
            </w:r>
          </w:p>
        </w:tc>
        <w:tc>
          <w:tcPr>
            <w:tcW w:w="1134" w:type="dxa"/>
            <w:tcBorders>
              <w:top w:val="nil"/>
              <w:left w:val="nil"/>
              <w:bottom w:val="single" w:sz="4" w:space="0" w:color="auto"/>
              <w:right w:val="single" w:sz="4" w:space="0" w:color="auto"/>
            </w:tcBorders>
            <w:shd w:val="clear" w:color="000000" w:fill="FFFFFF"/>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14 256</w:t>
            </w:r>
          </w:p>
        </w:tc>
      </w:tr>
      <w:tr w:rsidR="00A9799F" w:rsidRPr="00A9799F" w:rsidTr="00A9799F">
        <w:trPr>
          <w:trHeight w:val="276"/>
        </w:trPr>
        <w:tc>
          <w:tcPr>
            <w:tcW w:w="3740" w:type="dxa"/>
            <w:tcBorders>
              <w:top w:val="nil"/>
              <w:left w:val="single" w:sz="4" w:space="0" w:color="auto"/>
              <w:bottom w:val="single" w:sz="4" w:space="0" w:color="auto"/>
              <w:right w:val="single" w:sz="4" w:space="0" w:color="auto"/>
            </w:tcBorders>
            <w:shd w:val="clear" w:color="auto" w:fill="auto"/>
            <w:hideMark/>
          </w:tcPr>
          <w:p w:rsidR="00A9799F" w:rsidRPr="00A9799F" w:rsidRDefault="00A9799F" w:rsidP="00D46DF2">
            <w:pPr>
              <w:spacing w:after="0" w:line="240" w:lineRule="auto"/>
              <w:rPr>
                <w:rFonts w:ascii="Times New Roman" w:eastAsia="Times New Roman" w:hAnsi="Times New Roman" w:cs="Times New Roman"/>
                <w:lang w:val="lv-LV"/>
              </w:rPr>
            </w:pPr>
            <w:r w:rsidRPr="00A9799F">
              <w:rPr>
                <w:rFonts w:ascii="Times New Roman" w:eastAsia="Times New Roman" w:hAnsi="Times New Roman" w:cs="Times New Roman"/>
                <w:lang w:val="lv-LV"/>
              </w:rPr>
              <w:t>Pilsonības un migrācijas lietu pārvalde</w:t>
            </w:r>
          </w:p>
        </w:tc>
        <w:tc>
          <w:tcPr>
            <w:tcW w:w="1160"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color w:val="000000"/>
                <w:lang w:val="lv-LV"/>
              </w:rPr>
            </w:pPr>
            <w:r w:rsidRPr="00A9799F">
              <w:rPr>
                <w:rFonts w:ascii="Times New Roman" w:eastAsia="Times New Roman" w:hAnsi="Times New Roman" w:cs="Times New Roman"/>
                <w:color w:val="000000"/>
                <w:lang w:val="lv-LV"/>
              </w:rPr>
              <w:t>1 788</w:t>
            </w:r>
          </w:p>
        </w:tc>
        <w:tc>
          <w:tcPr>
            <w:tcW w:w="1316"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color w:val="000000"/>
                <w:lang w:val="lv-LV"/>
              </w:rPr>
            </w:pPr>
            <w:r w:rsidRPr="00A9799F">
              <w:rPr>
                <w:rFonts w:ascii="Times New Roman" w:eastAsia="Times New Roman" w:hAnsi="Times New Roman" w:cs="Times New Roman"/>
                <w:color w:val="000000"/>
                <w:lang w:val="lv-LV"/>
              </w:rPr>
              <w:t> </w:t>
            </w:r>
          </w:p>
        </w:tc>
        <w:tc>
          <w:tcPr>
            <w:tcW w:w="1480"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color w:val="000000"/>
                <w:lang w:val="lv-LV"/>
              </w:rPr>
            </w:pPr>
            <w:r w:rsidRPr="00A9799F">
              <w:rPr>
                <w:rFonts w:ascii="Times New Roman" w:eastAsia="Times New Roman" w:hAnsi="Times New Roman" w:cs="Times New Roman"/>
                <w:color w:val="000000"/>
                <w:lang w:val="lv-LV"/>
              </w:rPr>
              <w:t> </w:t>
            </w:r>
          </w:p>
        </w:tc>
        <w:tc>
          <w:tcPr>
            <w:tcW w:w="1235"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color w:val="000000"/>
                <w:lang w:val="lv-LV"/>
              </w:rPr>
            </w:pPr>
            <w:r w:rsidRPr="00A9799F">
              <w:rPr>
                <w:rFonts w:ascii="Times New Roman" w:eastAsia="Times New Roman" w:hAnsi="Times New Roman" w:cs="Times New Roman"/>
                <w:color w:val="000000"/>
                <w:lang w:val="lv-LV"/>
              </w:rPr>
              <w:t> </w:t>
            </w:r>
          </w:p>
        </w:tc>
        <w:tc>
          <w:tcPr>
            <w:tcW w:w="1134" w:type="dxa"/>
            <w:tcBorders>
              <w:top w:val="nil"/>
              <w:left w:val="nil"/>
              <w:bottom w:val="single" w:sz="4" w:space="0" w:color="auto"/>
              <w:right w:val="single" w:sz="4" w:space="0" w:color="auto"/>
            </w:tcBorders>
            <w:shd w:val="clear" w:color="000000" w:fill="FFFFFF"/>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1 788</w:t>
            </w:r>
          </w:p>
        </w:tc>
      </w:tr>
      <w:tr w:rsidR="00A9799F" w:rsidRPr="00A9799F" w:rsidTr="00A9799F">
        <w:trPr>
          <w:trHeight w:val="276"/>
        </w:trPr>
        <w:tc>
          <w:tcPr>
            <w:tcW w:w="3740" w:type="dxa"/>
            <w:tcBorders>
              <w:top w:val="nil"/>
              <w:left w:val="single" w:sz="4" w:space="0" w:color="auto"/>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right"/>
              <w:rPr>
                <w:rFonts w:ascii="Times New Roman" w:eastAsia="Times New Roman" w:hAnsi="Times New Roman" w:cs="Times New Roman"/>
                <w:b/>
                <w:bCs/>
                <w:lang w:val="lv-LV"/>
              </w:rPr>
            </w:pPr>
            <w:r w:rsidRPr="00A9799F">
              <w:rPr>
                <w:rFonts w:ascii="Times New Roman" w:eastAsia="Times New Roman" w:hAnsi="Times New Roman" w:cs="Times New Roman"/>
                <w:b/>
                <w:bCs/>
                <w:lang w:val="lv-LV"/>
              </w:rPr>
              <w:t>KOPĀ</w:t>
            </w:r>
          </w:p>
        </w:tc>
        <w:tc>
          <w:tcPr>
            <w:tcW w:w="1160"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b/>
                <w:bCs/>
                <w:color w:val="000000"/>
                <w:lang w:val="lv-LV"/>
              </w:rPr>
            </w:pPr>
            <w:r w:rsidRPr="00A9799F">
              <w:rPr>
                <w:rFonts w:ascii="Times New Roman" w:eastAsia="Times New Roman" w:hAnsi="Times New Roman" w:cs="Times New Roman"/>
                <w:b/>
                <w:bCs/>
                <w:color w:val="000000"/>
                <w:lang w:val="lv-LV"/>
              </w:rPr>
              <w:t>25 024</w:t>
            </w:r>
          </w:p>
        </w:tc>
        <w:tc>
          <w:tcPr>
            <w:tcW w:w="1316"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b/>
                <w:bCs/>
                <w:color w:val="000000"/>
                <w:lang w:val="lv-LV"/>
              </w:rPr>
            </w:pPr>
            <w:r w:rsidRPr="00A9799F">
              <w:rPr>
                <w:rFonts w:ascii="Times New Roman" w:eastAsia="Times New Roman" w:hAnsi="Times New Roman" w:cs="Times New Roman"/>
                <w:b/>
                <w:bCs/>
                <w:color w:val="000000"/>
                <w:lang w:val="lv-LV"/>
              </w:rPr>
              <w:t> </w:t>
            </w:r>
          </w:p>
        </w:tc>
        <w:tc>
          <w:tcPr>
            <w:tcW w:w="1480"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b/>
                <w:bCs/>
                <w:color w:val="000000"/>
                <w:lang w:val="lv-LV"/>
              </w:rPr>
            </w:pPr>
            <w:r w:rsidRPr="00A9799F">
              <w:rPr>
                <w:rFonts w:ascii="Times New Roman" w:eastAsia="Times New Roman" w:hAnsi="Times New Roman" w:cs="Times New Roman"/>
                <w:b/>
                <w:bCs/>
                <w:color w:val="000000"/>
                <w:lang w:val="lv-LV"/>
              </w:rPr>
              <w:t> </w:t>
            </w:r>
          </w:p>
        </w:tc>
        <w:tc>
          <w:tcPr>
            <w:tcW w:w="1235"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b/>
                <w:bCs/>
                <w:color w:val="000000"/>
                <w:lang w:val="lv-LV"/>
              </w:rPr>
            </w:pPr>
            <w:r w:rsidRPr="00A9799F">
              <w:rPr>
                <w:rFonts w:ascii="Times New Roman" w:eastAsia="Times New Roman" w:hAnsi="Times New Roman" w:cs="Times New Roman"/>
                <w:b/>
                <w:bCs/>
                <w:color w:val="000000"/>
                <w:lang w:val="lv-LV"/>
              </w:rPr>
              <w:t> </w:t>
            </w:r>
          </w:p>
        </w:tc>
        <w:tc>
          <w:tcPr>
            <w:tcW w:w="1134"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b/>
                <w:bCs/>
                <w:color w:val="000000"/>
                <w:lang w:val="lv-LV"/>
              </w:rPr>
            </w:pPr>
            <w:r w:rsidRPr="00A9799F">
              <w:rPr>
                <w:rFonts w:ascii="Times New Roman" w:eastAsia="Times New Roman" w:hAnsi="Times New Roman" w:cs="Times New Roman"/>
                <w:b/>
                <w:bCs/>
                <w:color w:val="000000"/>
                <w:lang w:val="lv-LV"/>
              </w:rPr>
              <w:t>25 024</w:t>
            </w:r>
          </w:p>
        </w:tc>
      </w:tr>
      <w:tr w:rsidR="00A9799F" w:rsidRPr="00A9799F" w:rsidTr="00C57C4D">
        <w:trPr>
          <w:trHeight w:val="513"/>
        </w:trPr>
        <w:tc>
          <w:tcPr>
            <w:tcW w:w="10065" w:type="dxa"/>
            <w:gridSpan w:val="6"/>
            <w:tcBorders>
              <w:top w:val="single" w:sz="4" w:space="0" w:color="auto"/>
              <w:left w:val="single" w:sz="4" w:space="0" w:color="auto"/>
              <w:bottom w:val="single" w:sz="4" w:space="0" w:color="auto"/>
              <w:right w:val="single" w:sz="4" w:space="0" w:color="000000"/>
            </w:tcBorders>
            <w:shd w:val="clear" w:color="auto" w:fill="auto"/>
            <w:hideMark/>
          </w:tcPr>
          <w:p w:rsidR="00A9799F" w:rsidRPr="00A9799F" w:rsidRDefault="00A9799F" w:rsidP="00D46DF2">
            <w:pPr>
              <w:spacing w:after="0" w:line="240" w:lineRule="auto"/>
              <w:rPr>
                <w:rFonts w:ascii="Times New Roman" w:eastAsia="Times New Roman" w:hAnsi="Times New Roman" w:cs="Times New Roman"/>
                <w:b/>
                <w:bCs/>
                <w:i/>
                <w:iCs/>
                <w:color w:val="000000"/>
                <w:sz w:val="20"/>
                <w:szCs w:val="20"/>
                <w:lang w:val="lv-LV"/>
              </w:rPr>
            </w:pPr>
            <w:r w:rsidRPr="00A9799F">
              <w:rPr>
                <w:rFonts w:ascii="Times New Roman" w:eastAsia="Times New Roman" w:hAnsi="Times New Roman" w:cs="Times New Roman"/>
                <w:b/>
                <w:bCs/>
                <w:i/>
                <w:iCs/>
                <w:color w:val="000000"/>
                <w:sz w:val="20"/>
                <w:szCs w:val="20"/>
                <w:lang w:val="lv-LV"/>
              </w:rPr>
              <w:t>III. Izdevumi saistībā ar rīkojuma Nr. 518 izpildei nepieciešamo pasākumu īstenošanu un vidējās izpeļņas pieauguma kompensēšanai</w:t>
            </w:r>
          </w:p>
        </w:tc>
      </w:tr>
      <w:tr w:rsidR="00A9799F" w:rsidRPr="00A9799F" w:rsidTr="00A9799F">
        <w:trPr>
          <w:trHeight w:val="276"/>
        </w:trPr>
        <w:tc>
          <w:tcPr>
            <w:tcW w:w="3740" w:type="dxa"/>
            <w:tcBorders>
              <w:top w:val="nil"/>
              <w:left w:val="single" w:sz="4" w:space="0" w:color="auto"/>
              <w:bottom w:val="single" w:sz="4" w:space="0" w:color="auto"/>
              <w:right w:val="single" w:sz="4" w:space="0" w:color="auto"/>
            </w:tcBorders>
            <w:shd w:val="clear" w:color="auto" w:fill="auto"/>
            <w:hideMark/>
          </w:tcPr>
          <w:p w:rsidR="00A9799F" w:rsidRPr="00A9799F" w:rsidRDefault="00A9799F" w:rsidP="00D46DF2">
            <w:pPr>
              <w:spacing w:after="0" w:line="240" w:lineRule="auto"/>
              <w:rPr>
                <w:rFonts w:ascii="Times New Roman" w:eastAsia="Times New Roman" w:hAnsi="Times New Roman" w:cs="Times New Roman"/>
                <w:lang w:val="lv-LV"/>
              </w:rPr>
            </w:pPr>
            <w:r w:rsidRPr="00A9799F">
              <w:rPr>
                <w:rFonts w:ascii="Times New Roman" w:eastAsia="Times New Roman" w:hAnsi="Times New Roman" w:cs="Times New Roman"/>
                <w:lang w:val="lv-LV"/>
              </w:rPr>
              <w:t>Valsts policija</w:t>
            </w:r>
          </w:p>
        </w:tc>
        <w:tc>
          <w:tcPr>
            <w:tcW w:w="1160"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270 859</w:t>
            </w:r>
          </w:p>
        </w:tc>
        <w:tc>
          <w:tcPr>
            <w:tcW w:w="1316"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47 500</w:t>
            </w:r>
          </w:p>
        </w:tc>
        <w:tc>
          <w:tcPr>
            <w:tcW w:w="1480"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2 057</w:t>
            </w:r>
          </w:p>
        </w:tc>
        <w:tc>
          <w:tcPr>
            <w:tcW w:w="1235"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 </w:t>
            </w:r>
          </w:p>
        </w:tc>
        <w:tc>
          <w:tcPr>
            <w:tcW w:w="1134"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320 416</w:t>
            </w:r>
          </w:p>
        </w:tc>
      </w:tr>
      <w:tr w:rsidR="00A9799F" w:rsidRPr="00A9799F" w:rsidTr="00A9799F">
        <w:trPr>
          <w:trHeight w:val="276"/>
        </w:trPr>
        <w:tc>
          <w:tcPr>
            <w:tcW w:w="3740" w:type="dxa"/>
            <w:tcBorders>
              <w:top w:val="nil"/>
              <w:left w:val="single" w:sz="4" w:space="0" w:color="auto"/>
              <w:bottom w:val="single" w:sz="4" w:space="0" w:color="auto"/>
              <w:right w:val="single" w:sz="4" w:space="0" w:color="auto"/>
            </w:tcBorders>
            <w:shd w:val="clear" w:color="auto" w:fill="auto"/>
            <w:hideMark/>
          </w:tcPr>
          <w:p w:rsidR="00A9799F" w:rsidRPr="00A9799F" w:rsidRDefault="00A9799F" w:rsidP="00D46DF2">
            <w:pPr>
              <w:spacing w:after="0" w:line="240" w:lineRule="auto"/>
              <w:rPr>
                <w:rFonts w:ascii="Times New Roman" w:eastAsia="Times New Roman" w:hAnsi="Times New Roman" w:cs="Times New Roman"/>
                <w:lang w:val="lv-LV"/>
              </w:rPr>
            </w:pPr>
            <w:r w:rsidRPr="00A9799F">
              <w:rPr>
                <w:rFonts w:ascii="Times New Roman" w:eastAsia="Times New Roman" w:hAnsi="Times New Roman" w:cs="Times New Roman"/>
                <w:lang w:val="lv-LV"/>
              </w:rPr>
              <w:t>Valsts robežsardze</w:t>
            </w:r>
          </w:p>
        </w:tc>
        <w:tc>
          <w:tcPr>
            <w:tcW w:w="1160"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185 387</w:t>
            </w:r>
          </w:p>
        </w:tc>
        <w:tc>
          <w:tcPr>
            <w:tcW w:w="1316"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 </w:t>
            </w:r>
          </w:p>
        </w:tc>
        <w:tc>
          <w:tcPr>
            <w:tcW w:w="1480"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 </w:t>
            </w:r>
          </w:p>
        </w:tc>
        <w:tc>
          <w:tcPr>
            <w:tcW w:w="1235"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 </w:t>
            </w:r>
          </w:p>
        </w:tc>
        <w:tc>
          <w:tcPr>
            <w:tcW w:w="1134"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185 387</w:t>
            </w:r>
          </w:p>
        </w:tc>
      </w:tr>
      <w:tr w:rsidR="00A9799F" w:rsidRPr="00A9799F" w:rsidTr="00A9799F">
        <w:trPr>
          <w:trHeight w:val="276"/>
        </w:trPr>
        <w:tc>
          <w:tcPr>
            <w:tcW w:w="3740" w:type="dxa"/>
            <w:tcBorders>
              <w:top w:val="nil"/>
              <w:left w:val="single" w:sz="4" w:space="0" w:color="auto"/>
              <w:bottom w:val="single" w:sz="4" w:space="0" w:color="auto"/>
              <w:right w:val="single" w:sz="4" w:space="0" w:color="auto"/>
            </w:tcBorders>
            <w:shd w:val="clear" w:color="auto" w:fill="auto"/>
            <w:hideMark/>
          </w:tcPr>
          <w:p w:rsidR="00A9799F" w:rsidRPr="00A9799F" w:rsidRDefault="00A9799F" w:rsidP="00D46DF2">
            <w:pPr>
              <w:spacing w:after="0" w:line="240" w:lineRule="auto"/>
              <w:rPr>
                <w:rFonts w:ascii="Times New Roman" w:eastAsia="Times New Roman" w:hAnsi="Times New Roman" w:cs="Times New Roman"/>
                <w:lang w:val="lv-LV"/>
              </w:rPr>
            </w:pPr>
            <w:r w:rsidRPr="00A9799F">
              <w:rPr>
                <w:rFonts w:ascii="Times New Roman" w:eastAsia="Times New Roman" w:hAnsi="Times New Roman" w:cs="Times New Roman"/>
                <w:lang w:val="lv-LV"/>
              </w:rPr>
              <w:t>Pilsonības un migrācijas lietu pārvalde</w:t>
            </w:r>
          </w:p>
        </w:tc>
        <w:tc>
          <w:tcPr>
            <w:tcW w:w="1160"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23 244</w:t>
            </w:r>
          </w:p>
        </w:tc>
        <w:tc>
          <w:tcPr>
            <w:tcW w:w="1316"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 </w:t>
            </w:r>
          </w:p>
        </w:tc>
        <w:tc>
          <w:tcPr>
            <w:tcW w:w="1480"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 </w:t>
            </w:r>
          </w:p>
        </w:tc>
        <w:tc>
          <w:tcPr>
            <w:tcW w:w="1235"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13 000</w:t>
            </w:r>
          </w:p>
        </w:tc>
        <w:tc>
          <w:tcPr>
            <w:tcW w:w="1134"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lang w:val="lv-LV"/>
              </w:rPr>
            </w:pPr>
            <w:r w:rsidRPr="00A9799F">
              <w:rPr>
                <w:rFonts w:ascii="Times New Roman" w:eastAsia="Times New Roman" w:hAnsi="Times New Roman" w:cs="Times New Roman"/>
                <w:lang w:val="lv-LV"/>
              </w:rPr>
              <w:t>36 244</w:t>
            </w:r>
          </w:p>
        </w:tc>
      </w:tr>
      <w:tr w:rsidR="00A9799F" w:rsidRPr="00A9799F" w:rsidTr="00A9799F">
        <w:trPr>
          <w:trHeight w:val="276"/>
        </w:trPr>
        <w:tc>
          <w:tcPr>
            <w:tcW w:w="3740" w:type="dxa"/>
            <w:tcBorders>
              <w:top w:val="nil"/>
              <w:left w:val="single" w:sz="4" w:space="0" w:color="auto"/>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right"/>
              <w:rPr>
                <w:rFonts w:ascii="Times New Roman" w:eastAsia="Times New Roman" w:hAnsi="Times New Roman" w:cs="Times New Roman"/>
                <w:b/>
                <w:bCs/>
                <w:lang w:val="lv-LV"/>
              </w:rPr>
            </w:pPr>
            <w:r w:rsidRPr="00A9799F">
              <w:rPr>
                <w:rFonts w:ascii="Times New Roman" w:eastAsia="Times New Roman" w:hAnsi="Times New Roman" w:cs="Times New Roman"/>
                <w:b/>
                <w:bCs/>
                <w:lang w:val="lv-LV"/>
              </w:rPr>
              <w:t>KOPĀ</w:t>
            </w:r>
          </w:p>
        </w:tc>
        <w:tc>
          <w:tcPr>
            <w:tcW w:w="1160"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b/>
                <w:bCs/>
                <w:color w:val="000000"/>
                <w:lang w:val="lv-LV"/>
              </w:rPr>
            </w:pPr>
            <w:r w:rsidRPr="00A9799F">
              <w:rPr>
                <w:rFonts w:ascii="Times New Roman" w:eastAsia="Times New Roman" w:hAnsi="Times New Roman" w:cs="Times New Roman"/>
                <w:b/>
                <w:bCs/>
                <w:color w:val="000000"/>
                <w:lang w:val="lv-LV"/>
              </w:rPr>
              <w:t>479 490</w:t>
            </w:r>
          </w:p>
        </w:tc>
        <w:tc>
          <w:tcPr>
            <w:tcW w:w="1316"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b/>
                <w:bCs/>
                <w:color w:val="000000"/>
                <w:lang w:val="lv-LV"/>
              </w:rPr>
            </w:pPr>
            <w:r w:rsidRPr="00A9799F">
              <w:rPr>
                <w:rFonts w:ascii="Times New Roman" w:eastAsia="Times New Roman" w:hAnsi="Times New Roman" w:cs="Times New Roman"/>
                <w:b/>
                <w:bCs/>
                <w:color w:val="000000"/>
                <w:lang w:val="lv-LV"/>
              </w:rPr>
              <w:t>47 500</w:t>
            </w:r>
          </w:p>
        </w:tc>
        <w:tc>
          <w:tcPr>
            <w:tcW w:w="1480"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b/>
                <w:bCs/>
                <w:color w:val="000000"/>
                <w:lang w:val="lv-LV"/>
              </w:rPr>
            </w:pPr>
            <w:r w:rsidRPr="00A9799F">
              <w:rPr>
                <w:rFonts w:ascii="Times New Roman" w:eastAsia="Times New Roman" w:hAnsi="Times New Roman" w:cs="Times New Roman"/>
                <w:b/>
                <w:bCs/>
                <w:color w:val="000000"/>
                <w:lang w:val="lv-LV"/>
              </w:rPr>
              <w:t>2 057</w:t>
            </w:r>
          </w:p>
        </w:tc>
        <w:tc>
          <w:tcPr>
            <w:tcW w:w="1235"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b/>
                <w:bCs/>
                <w:color w:val="000000"/>
                <w:lang w:val="lv-LV"/>
              </w:rPr>
            </w:pPr>
            <w:r w:rsidRPr="00A9799F">
              <w:rPr>
                <w:rFonts w:ascii="Times New Roman" w:eastAsia="Times New Roman" w:hAnsi="Times New Roman" w:cs="Times New Roman"/>
                <w:b/>
                <w:bCs/>
                <w:color w:val="000000"/>
                <w:lang w:val="lv-LV"/>
              </w:rPr>
              <w:t>13 000</w:t>
            </w:r>
          </w:p>
        </w:tc>
        <w:tc>
          <w:tcPr>
            <w:tcW w:w="1134" w:type="dxa"/>
            <w:tcBorders>
              <w:top w:val="nil"/>
              <w:left w:val="nil"/>
              <w:bottom w:val="single" w:sz="4" w:space="0" w:color="auto"/>
              <w:right w:val="single" w:sz="4" w:space="0" w:color="auto"/>
            </w:tcBorders>
            <w:shd w:val="clear" w:color="auto" w:fill="auto"/>
            <w:noWrap/>
            <w:hideMark/>
          </w:tcPr>
          <w:p w:rsidR="00A9799F" w:rsidRPr="00A9799F" w:rsidRDefault="00A9799F" w:rsidP="00D46DF2">
            <w:pPr>
              <w:spacing w:after="0" w:line="240" w:lineRule="auto"/>
              <w:jc w:val="center"/>
              <w:rPr>
                <w:rFonts w:ascii="Times New Roman" w:eastAsia="Times New Roman" w:hAnsi="Times New Roman" w:cs="Times New Roman"/>
                <w:b/>
                <w:bCs/>
                <w:color w:val="000000"/>
                <w:lang w:val="lv-LV"/>
              </w:rPr>
            </w:pPr>
            <w:r w:rsidRPr="00A9799F">
              <w:rPr>
                <w:rFonts w:ascii="Times New Roman" w:eastAsia="Times New Roman" w:hAnsi="Times New Roman" w:cs="Times New Roman"/>
                <w:b/>
                <w:bCs/>
                <w:color w:val="000000"/>
                <w:lang w:val="lv-LV"/>
              </w:rPr>
              <w:t>542 047</w:t>
            </w:r>
          </w:p>
        </w:tc>
      </w:tr>
    </w:tbl>
    <w:p w:rsidR="006063FC" w:rsidRDefault="006063FC" w:rsidP="008816DE">
      <w:pPr>
        <w:pStyle w:val="ListParagraph"/>
        <w:spacing w:after="120" w:line="240" w:lineRule="auto"/>
        <w:ind w:left="0"/>
        <w:contextualSpacing w:val="0"/>
        <w:jc w:val="both"/>
        <w:rPr>
          <w:rFonts w:ascii="Times New Roman" w:eastAsia="Times New Roman" w:hAnsi="Times New Roman" w:cs="Times New Roman"/>
          <w:bCs/>
          <w:lang w:val="lv-LV"/>
        </w:rPr>
      </w:pPr>
    </w:p>
    <w:p w:rsidR="00CB3849" w:rsidRDefault="000832D7" w:rsidP="00382380">
      <w:pPr>
        <w:pStyle w:val="ListParagraph"/>
        <w:spacing w:after="120" w:line="240" w:lineRule="auto"/>
        <w:ind w:left="0"/>
        <w:contextualSpacing w:val="0"/>
        <w:jc w:val="both"/>
        <w:rPr>
          <w:rFonts w:ascii="Times New Roman" w:eastAsia="Times New Roman" w:hAnsi="Times New Roman" w:cs="Times New Roman"/>
          <w:bCs/>
          <w:lang w:val="lv-LV"/>
        </w:rPr>
      </w:pPr>
      <w:r w:rsidRPr="005D75CC">
        <w:rPr>
          <w:rFonts w:ascii="Times New Roman" w:eastAsia="Times New Roman" w:hAnsi="Times New Roman" w:cs="Times New Roman"/>
          <w:bCs/>
          <w:lang w:val="lv-LV"/>
        </w:rPr>
        <w:t>*</w:t>
      </w:r>
      <w:r w:rsidR="00F87D53" w:rsidRPr="00F87D53">
        <w:t xml:space="preserve"> </w:t>
      </w:r>
      <w:r w:rsidR="00CB3849" w:rsidRPr="000708B5">
        <w:rPr>
          <w:rFonts w:ascii="Times New Roman" w:eastAsia="Times New Roman" w:hAnsi="Times New Roman" w:cs="Times New Roman"/>
          <w:bCs/>
          <w:lang w:val="lv-LV"/>
        </w:rPr>
        <w:t xml:space="preserve">Ievērojot to, ka piemaksas, samaksa par virsstundu darbu tiek iekļautas vidējās izpeļņas aprēķinā, ievērojami palielinās izdevumi atlīdzībai (atvaļinājuma nauda, slimības nauda, pabalsti), kas tiek aprēķināti, pamatojoties uz vidējo izpeļņu.  Vidējās izpeļņas pieauguma kompensēšanai aprēķināts finansējums 8,33%  no </w:t>
      </w:r>
      <w:r w:rsidR="001203C1">
        <w:rPr>
          <w:rFonts w:ascii="Times New Roman" w:eastAsia="Times New Roman" w:hAnsi="Times New Roman" w:cs="Times New Roman"/>
          <w:bCs/>
          <w:lang w:val="lv-LV"/>
        </w:rPr>
        <w:t xml:space="preserve">nepieciešamā </w:t>
      </w:r>
      <w:r w:rsidR="00CB3849" w:rsidRPr="000708B5">
        <w:rPr>
          <w:rFonts w:ascii="Times New Roman" w:eastAsia="Times New Roman" w:hAnsi="Times New Roman" w:cs="Times New Roman"/>
          <w:bCs/>
          <w:lang w:val="lv-LV"/>
        </w:rPr>
        <w:t>finansējuma atlīdzībai (izņemot no atlīdzības par laiku, kuru amatpersona nepavada darba vietā, bet pēc pieprasījuma ierodas norādītajā vietā un nekavējoties uzsāk pienākumu pildīšanu – Valsts un pašvaldību institūciju amatpersonu un darbinieku atlīdzības likuma 3.</w:t>
      </w:r>
      <w:r w:rsidR="00CB3849" w:rsidRPr="000708B5">
        <w:rPr>
          <w:rFonts w:ascii="Times New Roman" w:eastAsia="Times New Roman" w:hAnsi="Times New Roman" w:cs="Times New Roman"/>
          <w:bCs/>
          <w:vertAlign w:val="superscript"/>
          <w:lang w:val="lv-LV"/>
        </w:rPr>
        <w:t>1</w:t>
      </w:r>
      <w:r w:rsidR="00CB3849" w:rsidRPr="000708B5">
        <w:rPr>
          <w:rFonts w:ascii="Times New Roman" w:eastAsia="Times New Roman" w:hAnsi="Times New Roman" w:cs="Times New Roman"/>
          <w:bCs/>
          <w:lang w:val="lv-LV"/>
        </w:rPr>
        <w:t xml:space="preserve"> panta septītā daļa.)</w:t>
      </w:r>
      <w:r w:rsidR="008816DE">
        <w:rPr>
          <w:rFonts w:ascii="Times New Roman" w:eastAsia="Times New Roman" w:hAnsi="Times New Roman" w:cs="Times New Roman"/>
          <w:bCs/>
          <w:lang w:val="lv-LV"/>
        </w:rPr>
        <w:t>.</w:t>
      </w:r>
    </w:p>
    <w:p w:rsidR="0013792D" w:rsidRDefault="0013792D" w:rsidP="0013792D">
      <w:pPr>
        <w:ind w:left="360"/>
        <w:rPr>
          <w:rFonts w:ascii="Times New Roman" w:eastAsia="Times New Roman" w:hAnsi="Times New Roman" w:cs="Times New Roman"/>
          <w:b/>
          <w:bCs/>
          <w:sz w:val="28"/>
          <w:szCs w:val="28"/>
          <w:lang w:val="lv-LV"/>
        </w:rPr>
      </w:pPr>
    </w:p>
    <w:p w:rsidR="0013792D" w:rsidRPr="0013792D" w:rsidRDefault="0013792D" w:rsidP="0013792D">
      <w:pPr>
        <w:ind w:left="360"/>
        <w:rPr>
          <w:rFonts w:ascii="Times New Roman" w:eastAsia="Times New Roman" w:hAnsi="Times New Roman" w:cs="Times New Roman"/>
          <w:b/>
          <w:bCs/>
          <w:sz w:val="28"/>
          <w:szCs w:val="28"/>
          <w:lang w:val="lv-LV"/>
        </w:rPr>
      </w:pPr>
    </w:p>
    <w:p w:rsidR="002F30D5" w:rsidRDefault="002F30D5" w:rsidP="00D13E46">
      <w:pPr>
        <w:pStyle w:val="ListParagraph"/>
        <w:numPr>
          <w:ilvl w:val="0"/>
          <w:numId w:val="7"/>
        </w:numPr>
        <w:rPr>
          <w:rFonts w:ascii="Times New Roman" w:eastAsia="Times New Roman" w:hAnsi="Times New Roman" w:cs="Times New Roman"/>
          <w:b/>
          <w:bCs/>
          <w:sz w:val="28"/>
          <w:szCs w:val="28"/>
          <w:lang w:val="lv-LV"/>
        </w:rPr>
      </w:pPr>
      <w:r w:rsidRPr="000708B5">
        <w:rPr>
          <w:rFonts w:ascii="Times New Roman" w:eastAsia="Times New Roman" w:hAnsi="Times New Roman" w:cs="Times New Roman"/>
          <w:b/>
          <w:bCs/>
          <w:sz w:val="28"/>
          <w:szCs w:val="28"/>
          <w:lang w:val="lv-LV"/>
        </w:rPr>
        <w:lastRenderedPageBreak/>
        <w:t>Valsts policija</w:t>
      </w:r>
    </w:p>
    <w:tbl>
      <w:tblPr>
        <w:tblW w:w="10065" w:type="dxa"/>
        <w:tblInd w:w="-572" w:type="dxa"/>
        <w:tblLook w:val="04A0" w:firstRow="1" w:lastRow="0" w:firstColumn="1" w:lastColumn="0" w:noHBand="0" w:noVBand="1"/>
      </w:tblPr>
      <w:tblGrid>
        <w:gridCol w:w="993"/>
        <w:gridCol w:w="2268"/>
        <w:gridCol w:w="5528"/>
        <w:gridCol w:w="1276"/>
      </w:tblGrid>
      <w:tr w:rsidR="006063FC" w:rsidRPr="00D13E46" w:rsidTr="002515CF">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jc w:val="center"/>
              <w:rPr>
                <w:rFonts w:ascii="Times New Roman" w:eastAsia="Times New Roman" w:hAnsi="Times New Roman" w:cs="Times New Roman"/>
                <w:b/>
                <w:bCs/>
                <w:color w:val="000000"/>
                <w:lang w:val="lv-LV"/>
              </w:rPr>
            </w:pPr>
            <w:r w:rsidRPr="00D13E46">
              <w:rPr>
                <w:rFonts w:ascii="Times New Roman" w:eastAsia="Times New Roman" w:hAnsi="Times New Roman" w:cs="Times New Roman"/>
                <w:b/>
                <w:bCs/>
                <w:color w:val="000000"/>
                <w:lang w:val="lv-LV"/>
              </w:rPr>
              <w:t>Kods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D13E46" w:rsidRPr="00D13E46" w:rsidRDefault="00D13E46" w:rsidP="00D46DF2">
            <w:pPr>
              <w:spacing w:after="0" w:line="240" w:lineRule="auto"/>
              <w:jc w:val="center"/>
              <w:rPr>
                <w:rFonts w:ascii="Times New Roman" w:eastAsia="Times New Roman" w:hAnsi="Times New Roman" w:cs="Times New Roman"/>
                <w:b/>
                <w:bCs/>
                <w:color w:val="000000"/>
                <w:lang w:val="lv-LV"/>
              </w:rPr>
            </w:pPr>
            <w:r w:rsidRPr="00D13E46">
              <w:rPr>
                <w:rFonts w:ascii="Times New Roman" w:eastAsia="Times New Roman" w:hAnsi="Times New Roman" w:cs="Times New Roman"/>
                <w:b/>
                <w:bCs/>
                <w:color w:val="000000"/>
                <w:lang w:val="lv-LV"/>
              </w:rPr>
              <w:t>Koda nosaukums</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D13E46" w:rsidRPr="00D13E46" w:rsidRDefault="00D13E46" w:rsidP="00D46DF2">
            <w:pPr>
              <w:spacing w:after="0" w:line="240" w:lineRule="auto"/>
              <w:jc w:val="center"/>
              <w:rPr>
                <w:rFonts w:ascii="Times New Roman" w:eastAsia="Times New Roman" w:hAnsi="Times New Roman" w:cs="Times New Roman"/>
                <w:b/>
                <w:bCs/>
                <w:color w:val="000000"/>
                <w:lang w:val="lv-LV"/>
              </w:rPr>
            </w:pPr>
            <w:r w:rsidRPr="00D13E46">
              <w:rPr>
                <w:rFonts w:ascii="Times New Roman" w:eastAsia="Times New Roman" w:hAnsi="Times New Roman" w:cs="Times New Roman"/>
                <w:b/>
                <w:bCs/>
                <w:color w:val="000000"/>
                <w:lang w:val="lv-LV"/>
              </w:rPr>
              <w:t>Detalizēts izdevumu aprēķins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13E46" w:rsidRPr="00D13E46" w:rsidRDefault="00D13E46" w:rsidP="00D46DF2">
            <w:pPr>
              <w:spacing w:after="0" w:line="240" w:lineRule="auto"/>
              <w:jc w:val="center"/>
              <w:rPr>
                <w:rFonts w:ascii="Times New Roman" w:eastAsia="Times New Roman" w:hAnsi="Times New Roman" w:cs="Times New Roman"/>
                <w:b/>
                <w:bCs/>
                <w:color w:val="000000"/>
                <w:lang w:val="lv-LV"/>
              </w:rPr>
            </w:pPr>
            <w:r w:rsidRPr="00D13E46">
              <w:rPr>
                <w:rFonts w:ascii="Times New Roman" w:eastAsia="Times New Roman" w:hAnsi="Times New Roman" w:cs="Times New Roman"/>
                <w:b/>
                <w:bCs/>
                <w:color w:val="000000"/>
                <w:lang w:val="lv-LV"/>
              </w:rPr>
              <w:t>Izdevumi,</w:t>
            </w:r>
            <w:r w:rsidRPr="00D13E46">
              <w:rPr>
                <w:rFonts w:ascii="Times New Roman" w:eastAsia="Times New Roman" w:hAnsi="Times New Roman" w:cs="Times New Roman"/>
                <w:b/>
                <w:bCs/>
                <w:i/>
                <w:iCs/>
                <w:color w:val="000000"/>
                <w:lang w:val="lv-LV"/>
              </w:rPr>
              <w:t xml:space="preserve"> </w:t>
            </w:r>
            <w:proofErr w:type="spellStart"/>
            <w:r w:rsidRPr="00D13E46">
              <w:rPr>
                <w:rFonts w:ascii="Times New Roman" w:eastAsia="Times New Roman" w:hAnsi="Times New Roman" w:cs="Times New Roman"/>
                <w:b/>
                <w:bCs/>
                <w:i/>
                <w:iCs/>
                <w:color w:val="000000"/>
                <w:lang w:val="lv-LV"/>
              </w:rPr>
              <w:t>euro</w:t>
            </w:r>
            <w:proofErr w:type="spellEnd"/>
          </w:p>
        </w:tc>
      </w:tr>
      <w:tr w:rsidR="00D13E46" w:rsidRPr="00D13E46" w:rsidTr="00D56585">
        <w:trPr>
          <w:trHeight w:val="388"/>
        </w:trPr>
        <w:tc>
          <w:tcPr>
            <w:tcW w:w="8789" w:type="dxa"/>
            <w:gridSpan w:val="3"/>
            <w:tcBorders>
              <w:top w:val="nil"/>
              <w:left w:val="single" w:sz="4" w:space="0" w:color="auto"/>
              <w:bottom w:val="single" w:sz="4" w:space="0" w:color="auto"/>
              <w:right w:val="single" w:sz="4" w:space="0" w:color="auto"/>
            </w:tcBorders>
            <w:shd w:val="clear" w:color="000000" w:fill="D8E4BC"/>
            <w:noWrap/>
            <w:vAlign w:val="center"/>
            <w:hideMark/>
          </w:tcPr>
          <w:p w:rsidR="00D13E46" w:rsidRPr="00D13E46" w:rsidRDefault="00D13E46" w:rsidP="00D46DF2">
            <w:pPr>
              <w:spacing w:after="0" w:line="240" w:lineRule="auto"/>
              <w:rPr>
                <w:rFonts w:ascii="Times New Roman" w:eastAsia="Times New Roman" w:hAnsi="Times New Roman" w:cs="Times New Roman"/>
                <w:b/>
                <w:bCs/>
                <w:color w:val="000000"/>
                <w:sz w:val="24"/>
                <w:szCs w:val="24"/>
                <w:lang w:val="lv-LV"/>
              </w:rPr>
            </w:pPr>
            <w:r w:rsidRPr="00D13E46">
              <w:rPr>
                <w:rFonts w:ascii="Times New Roman" w:eastAsia="Times New Roman" w:hAnsi="Times New Roman" w:cs="Times New Roman"/>
                <w:b/>
                <w:bCs/>
                <w:color w:val="000000"/>
                <w:sz w:val="24"/>
                <w:szCs w:val="24"/>
                <w:lang w:val="lv-LV"/>
              </w:rPr>
              <w:t>Izdevumi kopā ar vidējās izpeļņas pieauguma kompensēšanu</w:t>
            </w:r>
          </w:p>
        </w:tc>
        <w:tc>
          <w:tcPr>
            <w:tcW w:w="1276" w:type="dxa"/>
            <w:tcBorders>
              <w:top w:val="nil"/>
              <w:left w:val="nil"/>
              <w:bottom w:val="single" w:sz="4" w:space="0" w:color="auto"/>
              <w:right w:val="single" w:sz="4" w:space="0" w:color="auto"/>
            </w:tcBorders>
            <w:shd w:val="clear" w:color="000000" w:fill="D8E4BC"/>
            <w:vAlign w:val="center"/>
            <w:hideMark/>
          </w:tcPr>
          <w:p w:rsidR="00D13E46" w:rsidRPr="00D13E46" w:rsidRDefault="00D13E46" w:rsidP="00D46DF2">
            <w:pPr>
              <w:spacing w:after="0" w:line="240" w:lineRule="auto"/>
              <w:jc w:val="right"/>
              <w:rPr>
                <w:rFonts w:ascii="Times New Roman" w:eastAsia="Times New Roman" w:hAnsi="Times New Roman" w:cs="Times New Roman"/>
                <w:b/>
                <w:bCs/>
                <w:lang w:val="lv-LV"/>
              </w:rPr>
            </w:pPr>
            <w:r w:rsidRPr="00D13E46">
              <w:rPr>
                <w:rFonts w:ascii="Times New Roman" w:eastAsia="Times New Roman" w:hAnsi="Times New Roman" w:cs="Times New Roman"/>
                <w:b/>
                <w:bCs/>
                <w:lang w:val="lv-LV"/>
              </w:rPr>
              <w:t>320 416</w:t>
            </w:r>
          </w:p>
        </w:tc>
      </w:tr>
      <w:tr w:rsidR="00D13E46" w:rsidRPr="00D13E46" w:rsidTr="00D56585">
        <w:trPr>
          <w:trHeight w:val="345"/>
        </w:trPr>
        <w:tc>
          <w:tcPr>
            <w:tcW w:w="8789" w:type="dxa"/>
            <w:gridSpan w:val="3"/>
            <w:tcBorders>
              <w:top w:val="nil"/>
              <w:left w:val="single" w:sz="4" w:space="0" w:color="auto"/>
              <w:bottom w:val="single" w:sz="4" w:space="0" w:color="auto"/>
              <w:right w:val="single" w:sz="4" w:space="0" w:color="auto"/>
            </w:tcBorders>
            <w:shd w:val="clear" w:color="000000" w:fill="EBF1DE"/>
            <w:noWrap/>
            <w:vAlign w:val="center"/>
            <w:hideMark/>
          </w:tcPr>
          <w:p w:rsidR="00D13E46" w:rsidRPr="00D13E46" w:rsidRDefault="00D13E46" w:rsidP="00D46DF2">
            <w:pPr>
              <w:spacing w:after="0" w:line="240" w:lineRule="auto"/>
              <w:rPr>
                <w:rFonts w:ascii="Times New Roman" w:eastAsia="Times New Roman" w:hAnsi="Times New Roman" w:cs="Times New Roman"/>
                <w:b/>
                <w:bCs/>
                <w:color w:val="000000"/>
                <w:lang w:val="lv-LV"/>
              </w:rPr>
            </w:pPr>
            <w:r>
              <w:rPr>
                <w:rFonts w:ascii="Times New Roman" w:eastAsia="Times New Roman" w:hAnsi="Times New Roman" w:cs="Times New Roman"/>
                <w:b/>
                <w:bCs/>
                <w:color w:val="000000"/>
                <w:lang w:val="lv-LV"/>
              </w:rPr>
              <w:t>1) I</w:t>
            </w:r>
            <w:r w:rsidRPr="00D13E46">
              <w:rPr>
                <w:rFonts w:ascii="Times New Roman" w:eastAsia="Times New Roman" w:hAnsi="Times New Roman" w:cs="Times New Roman"/>
                <w:b/>
                <w:bCs/>
                <w:color w:val="000000"/>
                <w:lang w:val="lv-LV"/>
              </w:rPr>
              <w:t>zdevumi saistībā ar rīkojuma Nr. 518 izpildei nepieciešamo pasākumu īstenošanu</w:t>
            </w:r>
          </w:p>
        </w:tc>
        <w:tc>
          <w:tcPr>
            <w:tcW w:w="1276" w:type="dxa"/>
            <w:tcBorders>
              <w:top w:val="nil"/>
              <w:left w:val="nil"/>
              <w:bottom w:val="single" w:sz="4" w:space="0" w:color="auto"/>
              <w:right w:val="single" w:sz="4" w:space="0" w:color="auto"/>
            </w:tcBorders>
            <w:shd w:val="clear" w:color="000000" w:fill="EBF1DE"/>
            <w:vAlign w:val="center"/>
            <w:hideMark/>
          </w:tcPr>
          <w:p w:rsidR="00D13E46" w:rsidRPr="00D13E46" w:rsidRDefault="00D13E46" w:rsidP="00D46DF2">
            <w:pPr>
              <w:spacing w:after="0" w:line="240" w:lineRule="auto"/>
              <w:jc w:val="right"/>
              <w:rPr>
                <w:rFonts w:ascii="Times New Roman" w:eastAsia="Times New Roman" w:hAnsi="Times New Roman" w:cs="Times New Roman"/>
                <w:b/>
                <w:bCs/>
                <w:color w:val="000000"/>
                <w:lang w:val="lv-LV"/>
              </w:rPr>
            </w:pPr>
            <w:r w:rsidRPr="00D13E46">
              <w:rPr>
                <w:rFonts w:ascii="Times New Roman" w:eastAsia="Times New Roman" w:hAnsi="Times New Roman" w:cs="Times New Roman"/>
                <w:b/>
                <w:bCs/>
                <w:color w:val="000000"/>
                <w:lang w:val="lv-LV"/>
              </w:rPr>
              <w:t>311 436</w:t>
            </w:r>
          </w:p>
        </w:tc>
      </w:tr>
      <w:tr w:rsidR="00D56585" w:rsidRPr="00D13E46" w:rsidTr="002515CF">
        <w:trPr>
          <w:trHeight w:val="345"/>
        </w:trPr>
        <w:tc>
          <w:tcPr>
            <w:tcW w:w="993" w:type="dxa"/>
            <w:tcBorders>
              <w:top w:val="nil"/>
              <w:left w:val="single" w:sz="4" w:space="0" w:color="auto"/>
              <w:bottom w:val="single" w:sz="4" w:space="0" w:color="auto"/>
              <w:right w:val="single" w:sz="4" w:space="0" w:color="auto"/>
            </w:tcBorders>
            <w:shd w:val="clear" w:color="000000" w:fill="EBF1DE"/>
            <w:noWrap/>
            <w:vAlign w:val="center"/>
            <w:hideMark/>
          </w:tcPr>
          <w:p w:rsidR="00D13E46" w:rsidRPr="00D13E46" w:rsidRDefault="00D13E46" w:rsidP="00D46DF2">
            <w:pPr>
              <w:spacing w:after="0" w:line="240" w:lineRule="auto"/>
              <w:rPr>
                <w:rFonts w:ascii="Times New Roman" w:eastAsia="Times New Roman" w:hAnsi="Times New Roman" w:cs="Times New Roman"/>
                <w:b/>
                <w:bCs/>
                <w:color w:val="000000"/>
                <w:lang w:val="lv-LV"/>
              </w:rPr>
            </w:pPr>
            <w:r w:rsidRPr="00D13E46">
              <w:rPr>
                <w:rFonts w:ascii="Times New Roman" w:eastAsia="Times New Roman" w:hAnsi="Times New Roman" w:cs="Times New Roman"/>
                <w:b/>
                <w:bCs/>
                <w:color w:val="000000"/>
                <w:lang w:val="lv-LV"/>
              </w:rPr>
              <w:t>1000</w:t>
            </w:r>
          </w:p>
        </w:tc>
        <w:tc>
          <w:tcPr>
            <w:tcW w:w="2268" w:type="dxa"/>
            <w:tcBorders>
              <w:top w:val="nil"/>
              <w:left w:val="nil"/>
              <w:bottom w:val="single" w:sz="4" w:space="0" w:color="auto"/>
              <w:right w:val="single" w:sz="4" w:space="0" w:color="auto"/>
            </w:tcBorders>
            <w:shd w:val="clear" w:color="000000" w:fill="EBF1DE"/>
            <w:noWrap/>
            <w:vAlign w:val="center"/>
            <w:hideMark/>
          </w:tcPr>
          <w:p w:rsidR="00D13E46" w:rsidRPr="00D13E46" w:rsidRDefault="00D13E46" w:rsidP="00D46DF2">
            <w:pPr>
              <w:spacing w:after="0" w:line="240" w:lineRule="auto"/>
              <w:rPr>
                <w:rFonts w:ascii="Times New Roman" w:eastAsia="Times New Roman" w:hAnsi="Times New Roman" w:cs="Times New Roman"/>
                <w:b/>
                <w:bCs/>
                <w:color w:val="000000"/>
                <w:lang w:val="lv-LV"/>
              </w:rPr>
            </w:pPr>
            <w:r w:rsidRPr="00D13E46">
              <w:rPr>
                <w:rFonts w:ascii="Times New Roman" w:eastAsia="Times New Roman" w:hAnsi="Times New Roman" w:cs="Times New Roman"/>
                <w:b/>
                <w:bCs/>
                <w:color w:val="000000"/>
                <w:lang w:val="lv-LV"/>
              </w:rPr>
              <w:t>Atlīdzība</w:t>
            </w:r>
          </w:p>
        </w:tc>
        <w:tc>
          <w:tcPr>
            <w:tcW w:w="5528" w:type="dxa"/>
            <w:tcBorders>
              <w:top w:val="nil"/>
              <w:left w:val="nil"/>
              <w:bottom w:val="single" w:sz="4" w:space="0" w:color="auto"/>
              <w:right w:val="single" w:sz="4" w:space="0" w:color="auto"/>
            </w:tcBorders>
            <w:shd w:val="clear" w:color="000000" w:fill="EBF1DE"/>
            <w:noWrap/>
            <w:vAlign w:val="center"/>
            <w:hideMark/>
          </w:tcPr>
          <w:p w:rsidR="00D13E46" w:rsidRPr="00D13E46" w:rsidRDefault="00D13E46" w:rsidP="00D46DF2">
            <w:pPr>
              <w:spacing w:after="0" w:line="240" w:lineRule="auto"/>
              <w:jc w:val="center"/>
              <w:rPr>
                <w:rFonts w:ascii="Times New Roman" w:eastAsia="Times New Roman" w:hAnsi="Times New Roman" w:cs="Times New Roman"/>
                <w:b/>
                <w:bCs/>
                <w:color w:val="000000"/>
                <w:lang w:val="lv-LV"/>
              </w:rPr>
            </w:pPr>
            <w:r w:rsidRPr="00D13E46">
              <w:rPr>
                <w:rFonts w:ascii="Times New Roman" w:eastAsia="Times New Roman" w:hAnsi="Times New Roman" w:cs="Times New Roman"/>
                <w:b/>
                <w:bCs/>
                <w:color w:val="000000"/>
                <w:lang w:val="lv-LV"/>
              </w:rPr>
              <w:t> </w:t>
            </w:r>
          </w:p>
        </w:tc>
        <w:tc>
          <w:tcPr>
            <w:tcW w:w="1276" w:type="dxa"/>
            <w:tcBorders>
              <w:top w:val="nil"/>
              <w:left w:val="nil"/>
              <w:bottom w:val="single" w:sz="4" w:space="0" w:color="auto"/>
              <w:right w:val="single" w:sz="4" w:space="0" w:color="auto"/>
            </w:tcBorders>
            <w:shd w:val="clear" w:color="000000" w:fill="EBF1DE"/>
            <w:vAlign w:val="center"/>
            <w:hideMark/>
          </w:tcPr>
          <w:p w:rsidR="00D13E46" w:rsidRPr="00D13E46" w:rsidRDefault="00D13E46" w:rsidP="00D46DF2">
            <w:pPr>
              <w:spacing w:after="0" w:line="240" w:lineRule="auto"/>
              <w:jc w:val="right"/>
              <w:rPr>
                <w:rFonts w:ascii="Times New Roman" w:eastAsia="Times New Roman" w:hAnsi="Times New Roman" w:cs="Times New Roman"/>
                <w:b/>
                <w:bCs/>
                <w:color w:val="000000"/>
                <w:lang w:val="lv-LV"/>
              </w:rPr>
            </w:pPr>
            <w:r w:rsidRPr="00D13E46">
              <w:rPr>
                <w:rFonts w:ascii="Times New Roman" w:eastAsia="Times New Roman" w:hAnsi="Times New Roman" w:cs="Times New Roman"/>
                <w:b/>
                <w:bCs/>
                <w:color w:val="000000"/>
                <w:lang w:val="lv-LV"/>
              </w:rPr>
              <w:t>261 879</w:t>
            </w:r>
          </w:p>
        </w:tc>
      </w:tr>
      <w:tr w:rsidR="002515CF" w:rsidRPr="00D13E46" w:rsidTr="002515CF">
        <w:trPr>
          <w:trHeight w:val="40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jc w:val="center"/>
              <w:rPr>
                <w:rFonts w:ascii="Times New Roman" w:eastAsia="Times New Roman" w:hAnsi="Times New Roman" w:cs="Times New Roman"/>
                <w:color w:val="000000"/>
                <w:lang w:val="lv-LV"/>
              </w:rPr>
            </w:pPr>
            <w:r w:rsidRPr="00D13E46">
              <w:rPr>
                <w:rFonts w:ascii="Times New Roman" w:eastAsia="Times New Roman" w:hAnsi="Times New Roman" w:cs="Times New Roman"/>
                <w:color w:val="000000"/>
                <w:lang w:val="lv-LV"/>
              </w:rPr>
              <w:t>1100</w:t>
            </w:r>
          </w:p>
        </w:tc>
        <w:tc>
          <w:tcPr>
            <w:tcW w:w="2268" w:type="dxa"/>
            <w:tcBorders>
              <w:top w:val="nil"/>
              <w:left w:val="nil"/>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rPr>
                <w:rFonts w:ascii="Times New Roman" w:eastAsia="Times New Roman" w:hAnsi="Times New Roman" w:cs="Times New Roman"/>
                <w:color w:val="000000"/>
                <w:lang w:val="lv-LV"/>
              </w:rPr>
            </w:pPr>
            <w:r w:rsidRPr="00D13E46">
              <w:rPr>
                <w:rFonts w:ascii="Times New Roman" w:eastAsia="Times New Roman" w:hAnsi="Times New Roman" w:cs="Times New Roman"/>
                <w:color w:val="000000"/>
                <w:lang w:val="lv-LV"/>
              </w:rPr>
              <w:t>Atalgojums</w:t>
            </w:r>
          </w:p>
        </w:tc>
        <w:tc>
          <w:tcPr>
            <w:tcW w:w="5528" w:type="dxa"/>
            <w:tcBorders>
              <w:top w:val="nil"/>
              <w:left w:val="nil"/>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jc w:val="center"/>
              <w:rPr>
                <w:rFonts w:ascii="Times New Roman" w:eastAsia="Times New Roman" w:hAnsi="Times New Roman" w:cs="Times New Roman"/>
                <w:b/>
                <w:bCs/>
                <w:color w:val="000000"/>
                <w:lang w:val="lv-LV"/>
              </w:rPr>
            </w:pPr>
            <w:r w:rsidRPr="00D13E46">
              <w:rPr>
                <w:rFonts w:ascii="Times New Roman" w:eastAsia="Times New Roman" w:hAnsi="Times New Roman" w:cs="Times New Roman"/>
                <w:b/>
                <w:bCs/>
                <w:color w:val="000000"/>
                <w:lang w:val="lv-LV"/>
              </w:rPr>
              <w:t> </w:t>
            </w:r>
          </w:p>
        </w:tc>
        <w:tc>
          <w:tcPr>
            <w:tcW w:w="1276" w:type="dxa"/>
            <w:tcBorders>
              <w:top w:val="nil"/>
              <w:left w:val="nil"/>
              <w:bottom w:val="single" w:sz="4" w:space="0" w:color="auto"/>
              <w:right w:val="single" w:sz="4" w:space="0" w:color="auto"/>
            </w:tcBorders>
            <w:shd w:val="clear" w:color="auto" w:fill="auto"/>
            <w:vAlign w:val="center"/>
            <w:hideMark/>
          </w:tcPr>
          <w:p w:rsidR="00D13E46" w:rsidRPr="00D13E46" w:rsidRDefault="00D13E46" w:rsidP="00D46DF2">
            <w:pPr>
              <w:spacing w:after="0" w:line="240" w:lineRule="auto"/>
              <w:jc w:val="right"/>
              <w:rPr>
                <w:rFonts w:ascii="Times New Roman" w:eastAsia="Times New Roman" w:hAnsi="Times New Roman" w:cs="Times New Roman"/>
                <w:color w:val="000000"/>
                <w:lang w:val="lv-LV"/>
              </w:rPr>
            </w:pPr>
            <w:r w:rsidRPr="00D13E46">
              <w:rPr>
                <w:rFonts w:ascii="Times New Roman" w:eastAsia="Times New Roman" w:hAnsi="Times New Roman" w:cs="Times New Roman"/>
                <w:color w:val="000000"/>
                <w:lang w:val="lv-LV"/>
              </w:rPr>
              <w:t>211 923,36</w:t>
            </w:r>
          </w:p>
        </w:tc>
      </w:tr>
      <w:tr w:rsidR="00D56585" w:rsidRPr="00D13E46" w:rsidTr="002515CF">
        <w:trPr>
          <w:trHeight w:val="97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D13E46" w:rsidRPr="00D13E46" w:rsidRDefault="00D13E46" w:rsidP="00D46DF2">
            <w:pPr>
              <w:spacing w:after="0" w:line="240" w:lineRule="auto"/>
              <w:jc w:val="right"/>
              <w:rPr>
                <w:rFonts w:ascii="Times New Roman" w:eastAsia="Times New Roman" w:hAnsi="Times New Roman" w:cs="Times New Roman"/>
                <w:color w:val="000000"/>
                <w:lang w:val="lv-LV"/>
              </w:rPr>
            </w:pPr>
            <w:r w:rsidRPr="00D13E46">
              <w:rPr>
                <w:rFonts w:ascii="Times New Roman" w:eastAsia="Times New Roman" w:hAnsi="Times New Roman" w:cs="Times New Roman"/>
                <w:color w:val="000000"/>
                <w:lang w:val="lv-LV"/>
              </w:rPr>
              <w:t>1116</w:t>
            </w:r>
          </w:p>
        </w:tc>
        <w:tc>
          <w:tcPr>
            <w:tcW w:w="2268" w:type="dxa"/>
            <w:tcBorders>
              <w:top w:val="nil"/>
              <w:left w:val="nil"/>
              <w:bottom w:val="single" w:sz="4" w:space="0" w:color="auto"/>
              <w:right w:val="single" w:sz="4" w:space="0" w:color="auto"/>
            </w:tcBorders>
            <w:shd w:val="clear" w:color="000000" w:fill="FFFFFF"/>
            <w:vAlign w:val="center"/>
            <w:hideMark/>
          </w:tcPr>
          <w:p w:rsidR="00D13E46" w:rsidRPr="00D13E46" w:rsidRDefault="00D13E46" w:rsidP="00D46DF2">
            <w:pPr>
              <w:spacing w:after="0" w:line="240" w:lineRule="auto"/>
              <w:rPr>
                <w:rFonts w:ascii="Times New Roman" w:eastAsia="Times New Roman" w:hAnsi="Times New Roman" w:cs="Times New Roman"/>
                <w:color w:val="000000"/>
                <w:lang w:val="lv-LV"/>
              </w:rPr>
            </w:pPr>
            <w:r w:rsidRPr="00D13E46">
              <w:rPr>
                <w:rFonts w:ascii="Times New Roman" w:eastAsia="Times New Roman" w:hAnsi="Times New Roman" w:cs="Times New Roman"/>
                <w:color w:val="000000"/>
                <w:lang w:val="lv-LV"/>
              </w:rPr>
              <w:t>Mēnešalga amatpersonām ar speciālajām dienesta pakāpēm</w:t>
            </w:r>
          </w:p>
        </w:tc>
        <w:tc>
          <w:tcPr>
            <w:tcW w:w="5528" w:type="dxa"/>
            <w:tcBorders>
              <w:top w:val="nil"/>
              <w:left w:val="nil"/>
              <w:bottom w:val="single" w:sz="4" w:space="0" w:color="auto"/>
              <w:right w:val="single" w:sz="4" w:space="0" w:color="auto"/>
            </w:tcBorders>
            <w:shd w:val="clear" w:color="auto" w:fill="auto"/>
            <w:vAlign w:val="center"/>
            <w:hideMark/>
          </w:tcPr>
          <w:p w:rsidR="00D13E46" w:rsidRPr="00D13E46" w:rsidRDefault="00D13E46" w:rsidP="00E15CD2">
            <w:pPr>
              <w:spacing w:after="0" w:line="240" w:lineRule="auto"/>
              <w:rPr>
                <w:rFonts w:ascii="Times New Roman" w:eastAsia="Times New Roman" w:hAnsi="Times New Roman" w:cs="Times New Roman"/>
                <w:lang w:val="lv-LV"/>
              </w:rPr>
            </w:pPr>
            <w:r w:rsidRPr="00D13E46">
              <w:rPr>
                <w:rFonts w:ascii="Times New Roman" w:eastAsia="Times New Roman" w:hAnsi="Times New Roman" w:cs="Times New Roman"/>
                <w:lang w:val="lv-LV"/>
              </w:rPr>
              <w:t>Atlīdzība par laiku, kuru amatpersona nepavada darba vietā:</w:t>
            </w:r>
            <w:r w:rsidRPr="00D13E46">
              <w:rPr>
                <w:rFonts w:ascii="Times New Roman" w:eastAsia="Times New Roman" w:hAnsi="Times New Roman" w:cs="Times New Roman"/>
                <w:lang w:val="lv-LV"/>
              </w:rPr>
              <w:br/>
              <w:t>Detalizēts aprēķins par laika periodu no 2022.</w:t>
            </w:r>
            <w:r w:rsidR="00E15CD2">
              <w:rPr>
                <w:rFonts w:ascii="Times New Roman" w:eastAsia="Times New Roman" w:hAnsi="Times New Roman" w:cs="Times New Roman"/>
                <w:lang w:val="lv-LV"/>
              </w:rPr>
              <w:t xml:space="preserve"> </w:t>
            </w:r>
            <w:r w:rsidRPr="00D13E46">
              <w:rPr>
                <w:rFonts w:ascii="Times New Roman" w:eastAsia="Times New Roman" w:hAnsi="Times New Roman" w:cs="Times New Roman"/>
                <w:lang w:val="lv-LV"/>
              </w:rPr>
              <w:t>gada 1.</w:t>
            </w:r>
            <w:r w:rsidR="00E15CD2">
              <w:rPr>
                <w:rFonts w:ascii="Times New Roman" w:eastAsia="Times New Roman" w:hAnsi="Times New Roman" w:cs="Times New Roman"/>
                <w:lang w:val="lv-LV"/>
              </w:rPr>
              <w:t> </w:t>
            </w:r>
            <w:r w:rsidRPr="00D13E46">
              <w:rPr>
                <w:rFonts w:ascii="Times New Roman" w:eastAsia="Times New Roman" w:hAnsi="Times New Roman" w:cs="Times New Roman"/>
                <w:lang w:val="lv-LV"/>
              </w:rPr>
              <w:t>janvāra līdz 31. janvārim 2.pielikumā</w:t>
            </w:r>
            <w:r w:rsidR="00240A88">
              <w:rPr>
                <w:rFonts w:ascii="Times New Roman" w:eastAsia="Times New Roman" w:hAnsi="Times New Roman" w:cs="Times New Roman"/>
                <w:lang w:val="lv-LV"/>
              </w:rPr>
              <w:t>.</w:t>
            </w:r>
            <w:r w:rsidRPr="00D13E46">
              <w:rPr>
                <w:rFonts w:ascii="Times New Roman" w:eastAsia="Times New Roman" w:hAnsi="Times New Roman" w:cs="Times New Roman"/>
                <w:lang w:val="lv-LV"/>
              </w:rPr>
              <w:br/>
              <w:t>Iesaistītas 325 persona, kopējais iesaistes laiks 142 662,50 stundas.</w:t>
            </w:r>
          </w:p>
        </w:tc>
        <w:tc>
          <w:tcPr>
            <w:tcW w:w="1276" w:type="dxa"/>
            <w:tcBorders>
              <w:top w:val="nil"/>
              <w:left w:val="nil"/>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jc w:val="right"/>
              <w:rPr>
                <w:rFonts w:ascii="Times New Roman" w:eastAsia="Times New Roman" w:hAnsi="Times New Roman" w:cs="Times New Roman"/>
                <w:lang w:val="lv-LV"/>
              </w:rPr>
            </w:pPr>
            <w:r w:rsidRPr="00D13E46">
              <w:rPr>
                <w:rFonts w:ascii="Times New Roman" w:eastAsia="Times New Roman" w:hAnsi="Times New Roman" w:cs="Times New Roman"/>
                <w:lang w:val="lv-LV"/>
              </w:rPr>
              <w:t>124 704,97</w:t>
            </w:r>
          </w:p>
        </w:tc>
      </w:tr>
      <w:tr w:rsidR="006063FC" w:rsidRPr="00D13E46" w:rsidTr="002515CF">
        <w:trPr>
          <w:trHeight w:val="66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jc w:val="right"/>
              <w:rPr>
                <w:rFonts w:ascii="Times New Roman" w:eastAsia="Times New Roman" w:hAnsi="Times New Roman" w:cs="Times New Roman"/>
                <w:color w:val="000000"/>
                <w:lang w:val="lv-LV"/>
              </w:rPr>
            </w:pPr>
            <w:r w:rsidRPr="00D13E46">
              <w:rPr>
                <w:rFonts w:ascii="Times New Roman" w:eastAsia="Times New Roman" w:hAnsi="Times New Roman" w:cs="Times New Roman"/>
                <w:color w:val="000000"/>
                <w:lang w:val="lv-LV"/>
              </w:rPr>
              <w:t>1141</w:t>
            </w:r>
          </w:p>
        </w:tc>
        <w:tc>
          <w:tcPr>
            <w:tcW w:w="2268" w:type="dxa"/>
            <w:tcBorders>
              <w:top w:val="nil"/>
              <w:left w:val="nil"/>
              <w:bottom w:val="single" w:sz="4" w:space="0" w:color="auto"/>
              <w:right w:val="single" w:sz="4" w:space="0" w:color="auto"/>
            </w:tcBorders>
            <w:shd w:val="clear" w:color="auto" w:fill="auto"/>
            <w:vAlign w:val="center"/>
            <w:hideMark/>
          </w:tcPr>
          <w:p w:rsidR="00D13E46" w:rsidRPr="00D13E46" w:rsidRDefault="00D13E46" w:rsidP="00D46DF2">
            <w:pPr>
              <w:spacing w:after="0" w:line="240" w:lineRule="auto"/>
              <w:rPr>
                <w:rFonts w:ascii="Times New Roman" w:eastAsia="Times New Roman" w:hAnsi="Times New Roman" w:cs="Times New Roman"/>
                <w:color w:val="000000"/>
                <w:lang w:val="lv-LV"/>
              </w:rPr>
            </w:pPr>
            <w:r w:rsidRPr="00D13E46">
              <w:rPr>
                <w:rFonts w:ascii="Times New Roman" w:eastAsia="Times New Roman" w:hAnsi="Times New Roman" w:cs="Times New Roman"/>
                <w:color w:val="000000"/>
                <w:lang w:val="lv-LV"/>
              </w:rPr>
              <w:t xml:space="preserve">Piemaksa par nakts darbu </w:t>
            </w:r>
          </w:p>
        </w:tc>
        <w:tc>
          <w:tcPr>
            <w:tcW w:w="5528" w:type="dxa"/>
            <w:tcBorders>
              <w:top w:val="nil"/>
              <w:left w:val="nil"/>
              <w:bottom w:val="single" w:sz="4" w:space="0" w:color="auto"/>
              <w:right w:val="single" w:sz="4" w:space="0" w:color="auto"/>
            </w:tcBorders>
            <w:shd w:val="clear" w:color="auto" w:fill="auto"/>
            <w:vAlign w:val="center"/>
            <w:hideMark/>
          </w:tcPr>
          <w:p w:rsidR="00D13E46" w:rsidRPr="00D13E46" w:rsidRDefault="00D13E46" w:rsidP="00E15CD2">
            <w:pPr>
              <w:spacing w:after="0" w:line="240" w:lineRule="auto"/>
              <w:rPr>
                <w:rFonts w:ascii="Times New Roman" w:eastAsia="Times New Roman" w:hAnsi="Times New Roman" w:cs="Times New Roman"/>
                <w:lang w:val="lv-LV"/>
              </w:rPr>
            </w:pPr>
            <w:r w:rsidRPr="00D13E46">
              <w:rPr>
                <w:rFonts w:ascii="Times New Roman" w:eastAsia="Times New Roman" w:hAnsi="Times New Roman" w:cs="Times New Roman"/>
                <w:lang w:val="lv-LV"/>
              </w:rPr>
              <w:t>Detalizēts aprēķins par laika periodu no 2022.</w:t>
            </w:r>
            <w:r w:rsidR="00E15CD2">
              <w:rPr>
                <w:rFonts w:ascii="Times New Roman" w:eastAsia="Times New Roman" w:hAnsi="Times New Roman" w:cs="Times New Roman"/>
                <w:lang w:val="lv-LV"/>
              </w:rPr>
              <w:t xml:space="preserve"> </w:t>
            </w:r>
            <w:r w:rsidRPr="00D13E46">
              <w:rPr>
                <w:rFonts w:ascii="Times New Roman" w:eastAsia="Times New Roman" w:hAnsi="Times New Roman" w:cs="Times New Roman"/>
                <w:lang w:val="lv-LV"/>
              </w:rPr>
              <w:t>gada 1.</w:t>
            </w:r>
            <w:r w:rsidR="00E15CD2">
              <w:rPr>
                <w:rFonts w:ascii="Times New Roman" w:eastAsia="Times New Roman" w:hAnsi="Times New Roman" w:cs="Times New Roman"/>
                <w:lang w:val="lv-LV"/>
              </w:rPr>
              <w:t> </w:t>
            </w:r>
            <w:r w:rsidRPr="00D13E46">
              <w:rPr>
                <w:rFonts w:ascii="Times New Roman" w:eastAsia="Times New Roman" w:hAnsi="Times New Roman" w:cs="Times New Roman"/>
                <w:lang w:val="lv-LV"/>
              </w:rPr>
              <w:t>janvāra līdz 31. janvārim 3.pielikumā</w:t>
            </w:r>
            <w:r w:rsidR="00240A88">
              <w:rPr>
                <w:rFonts w:ascii="Times New Roman" w:eastAsia="Times New Roman" w:hAnsi="Times New Roman" w:cs="Times New Roman"/>
                <w:lang w:val="lv-LV"/>
              </w:rPr>
              <w:t>.</w:t>
            </w:r>
            <w:r w:rsidRPr="00D13E46">
              <w:rPr>
                <w:rFonts w:ascii="Times New Roman" w:eastAsia="Times New Roman" w:hAnsi="Times New Roman" w:cs="Times New Roman"/>
                <w:lang w:val="lv-LV"/>
              </w:rPr>
              <w:br/>
              <w:t>Iesaistītas 265 personas, kopējais iesaistes laiks 5 800 stundas.</w:t>
            </w:r>
          </w:p>
        </w:tc>
        <w:tc>
          <w:tcPr>
            <w:tcW w:w="1276" w:type="dxa"/>
            <w:tcBorders>
              <w:top w:val="nil"/>
              <w:left w:val="nil"/>
              <w:bottom w:val="single" w:sz="4" w:space="0" w:color="auto"/>
              <w:right w:val="single" w:sz="4" w:space="0" w:color="auto"/>
            </w:tcBorders>
            <w:shd w:val="clear" w:color="auto" w:fill="auto"/>
            <w:vAlign w:val="center"/>
            <w:hideMark/>
          </w:tcPr>
          <w:p w:rsidR="00D13E46" w:rsidRPr="00D13E46" w:rsidRDefault="00D13E46" w:rsidP="00D46DF2">
            <w:pPr>
              <w:spacing w:after="0" w:line="240" w:lineRule="auto"/>
              <w:jc w:val="right"/>
              <w:rPr>
                <w:rFonts w:ascii="Times New Roman" w:eastAsia="Times New Roman" w:hAnsi="Times New Roman" w:cs="Times New Roman"/>
                <w:lang w:val="lv-LV"/>
              </w:rPr>
            </w:pPr>
            <w:r w:rsidRPr="00D13E46">
              <w:rPr>
                <w:rFonts w:ascii="Times New Roman" w:eastAsia="Times New Roman" w:hAnsi="Times New Roman" w:cs="Times New Roman"/>
                <w:lang w:val="lv-LV"/>
              </w:rPr>
              <w:t>19 755,26</w:t>
            </w:r>
          </w:p>
        </w:tc>
      </w:tr>
      <w:tr w:rsidR="006063FC" w:rsidRPr="00D13E46" w:rsidTr="002515CF">
        <w:trPr>
          <w:trHeight w:val="828"/>
        </w:trPr>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13E46" w:rsidRPr="00D13E46" w:rsidRDefault="00D13E46" w:rsidP="00D46DF2">
            <w:pPr>
              <w:spacing w:after="0" w:line="240" w:lineRule="auto"/>
              <w:jc w:val="right"/>
              <w:rPr>
                <w:rFonts w:ascii="Times New Roman" w:eastAsia="Times New Roman" w:hAnsi="Times New Roman" w:cs="Times New Roman"/>
                <w:color w:val="000000"/>
                <w:lang w:val="lv-LV"/>
              </w:rPr>
            </w:pPr>
            <w:r w:rsidRPr="00D13E46">
              <w:rPr>
                <w:rFonts w:ascii="Times New Roman" w:eastAsia="Times New Roman" w:hAnsi="Times New Roman" w:cs="Times New Roman"/>
                <w:color w:val="000000"/>
                <w:lang w:val="lv-LV"/>
              </w:rPr>
              <w:t>1142</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D13E46" w:rsidRPr="00D13E46" w:rsidRDefault="00D13E46" w:rsidP="00D46DF2">
            <w:pPr>
              <w:spacing w:after="0" w:line="240" w:lineRule="auto"/>
              <w:rPr>
                <w:rFonts w:ascii="Times New Roman" w:eastAsia="Times New Roman" w:hAnsi="Times New Roman" w:cs="Times New Roman"/>
                <w:color w:val="000000"/>
                <w:lang w:val="lv-LV"/>
              </w:rPr>
            </w:pPr>
            <w:r w:rsidRPr="00D13E46">
              <w:rPr>
                <w:rFonts w:ascii="Times New Roman" w:eastAsia="Times New Roman" w:hAnsi="Times New Roman" w:cs="Times New Roman"/>
                <w:color w:val="000000"/>
                <w:lang w:val="lv-LV"/>
              </w:rPr>
              <w:t>Samaksa par virsstundu darbu un darbu svētku dienās</w:t>
            </w:r>
          </w:p>
        </w:tc>
        <w:tc>
          <w:tcPr>
            <w:tcW w:w="5528" w:type="dxa"/>
            <w:tcBorders>
              <w:top w:val="nil"/>
              <w:left w:val="nil"/>
              <w:bottom w:val="single" w:sz="4" w:space="0" w:color="auto"/>
              <w:right w:val="single" w:sz="4" w:space="0" w:color="auto"/>
            </w:tcBorders>
            <w:shd w:val="clear" w:color="auto" w:fill="auto"/>
            <w:vAlign w:val="center"/>
            <w:hideMark/>
          </w:tcPr>
          <w:p w:rsidR="008A1DD2" w:rsidRDefault="00D13E46" w:rsidP="00D46DF2">
            <w:pPr>
              <w:spacing w:after="0" w:line="240" w:lineRule="auto"/>
              <w:rPr>
                <w:rFonts w:ascii="Times New Roman" w:eastAsia="Times New Roman" w:hAnsi="Times New Roman" w:cs="Times New Roman"/>
                <w:lang w:val="lv-LV"/>
              </w:rPr>
            </w:pPr>
            <w:r w:rsidRPr="00D13E46">
              <w:rPr>
                <w:rFonts w:ascii="Times New Roman" w:eastAsia="Times New Roman" w:hAnsi="Times New Roman" w:cs="Times New Roman"/>
                <w:lang w:val="lv-LV"/>
              </w:rPr>
              <w:t>Detalizēts aprēķins</w:t>
            </w:r>
            <w:r w:rsidR="00240A88" w:rsidRPr="00240A88">
              <w:t xml:space="preserve"> </w:t>
            </w:r>
            <w:r w:rsidR="00240A88" w:rsidRPr="00240A88">
              <w:rPr>
                <w:rFonts w:ascii="Times New Roman" w:eastAsia="Times New Roman" w:hAnsi="Times New Roman" w:cs="Times New Roman"/>
                <w:lang w:val="lv-LV"/>
              </w:rPr>
              <w:t>par laika periodu no 2022.</w:t>
            </w:r>
            <w:r w:rsidR="00E15CD2">
              <w:rPr>
                <w:rFonts w:ascii="Times New Roman" w:eastAsia="Times New Roman" w:hAnsi="Times New Roman" w:cs="Times New Roman"/>
                <w:lang w:val="lv-LV"/>
              </w:rPr>
              <w:t xml:space="preserve"> </w:t>
            </w:r>
            <w:r w:rsidR="00240A88" w:rsidRPr="00240A88">
              <w:rPr>
                <w:rFonts w:ascii="Times New Roman" w:eastAsia="Times New Roman" w:hAnsi="Times New Roman" w:cs="Times New Roman"/>
                <w:lang w:val="lv-LV"/>
              </w:rPr>
              <w:t>gada 1.</w:t>
            </w:r>
            <w:r w:rsidR="00E15CD2">
              <w:rPr>
                <w:rFonts w:ascii="Times New Roman" w:eastAsia="Times New Roman" w:hAnsi="Times New Roman" w:cs="Times New Roman"/>
                <w:lang w:val="lv-LV"/>
              </w:rPr>
              <w:t> </w:t>
            </w:r>
            <w:r w:rsidR="00240A88" w:rsidRPr="00240A88">
              <w:rPr>
                <w:rFonts w:ascii="Times New Roman" w:eastAsia="Times New Roman" w:hAnsi="Times New Roman" w:cs="Times New Roman"/>
                <w:lang w:val="lv-LV"/>
              </w:rPr>
              <w:t>janvāra līdz 31. janvārim</w:t>
            </w:r>
            <w:r w:rsidR="00240A88">
              <w:rPr>
                <w:rFonts w:ascii="Times New Roman" w:eastAsia="Times New Roman" w:hAnsi="Times New Roman" w:cs="Times New Roman"/>
                <w:lang w:val="lv-LV"/>
              </w:rPr>
              <w:t>*</w:t>
            </w:r>
            <w:r w:rsidRPr="00D13E46">
              <w:rPr>
                <w:rFonts w:ascii="Times New Roman" w:eastAsia="Times New Roman" w:hAnsi="Times New Roman" w:cs="Times New Roman"/>
                <w:lang w:val="lv-LV"/>
              </w:rPr>
              <w:t xml:space="preserve"> 4.pielikumā</w:t>
            </w:r>
            <w:r w:rsidR="00E15CD2">
              <w:rPr>
                <w:rFonts w:ascii="Times New Roman" w:eastAsia="Times New Roman" w:hAnsi="Times New Roman" w:cs="Times New Roman"/>
                <w:lang w:val="lv-LV"/>
              </w:rPr>
              <w:t>.</w:t>
            </w:r>
            <w:r w:rsidRPr="00D13E46">
              <w:rPr>
                <w:rFonts w:ascii="Times New Roman" w:eastAsia="Times New Roman" w:hAnsi="Times New Roman" w:cs="Times New Roman"/>
                <w:lang w:val="lv-LV"/>
              </w:rPr>
              <w:br/>
              <w:t xml:space="preserve">Iesaistīta viena persona, iesaistes laiks 25 stundas. </w:t>
            </w:r>
          </w:p>
          <w:p w:rsidR="00240A88" w:rsidRPr="00D13E46" w:rsidRDefault="00240A88" w:rsidP="008A1DD2">
            <w:pPr>
              <w:spacing w:after="0" w:line="240" w:lineRule="auto"/>
              <w:rPr>
                <w:rFonts w:ascii="Times New Roman" w:eastAsia="Times New Roman" w:hAnsi="Times New Roman" w:cs="Times New Roman"/>
                <w:highlight w:val="yellow"/>
                <w:lang w:val="lv-LV"/>
              </w:rPr>
            </w:pPr>
            <w:r>
              <w:rPr>
                <w:rFonts w:ascii="Times New Roman" w:eastAsia="Times New Roman" w:hAnsi="Times New Roman" w:cs="Times New Roman"/>
                <w:lang w:val="lv-LV"/>
              </w:rPr>
              <w:t>*</w:t>
            </w:r>
            <w:r w:rsidR="00D13E46" w:rsidRPr="00D13E46">
              <w:rPr>
                <w:rFonts w:ascii="Times New Roman" w:eastAsia="Times New Roman" w:hAnsi="Times New Roman" w:cs="Times New Roman"/>
                <w:lang w:val="lv-LV"/>
              </w:rPr>
              <w:t xml:space="preserve">Aprēķins </w:t>
            </w:r>
            <w:r w:rsidR="008A1DD2">
              <w:rPr>
                <w:rFonts w:ascii="Times New Roman" w:eastAsia="Times New Roman" w:hAnsi="Times New Roman" w:cs="Times New Roman"/>
                <w:lang w:val="lv-LV"/>
              </w:rPr>
              <w:t xml:space="preserve">veikts </w:t>
            </w:r>
            <w:r w:rsidR="00A475F3">
              <w:rPr>
                <w:rFonts w:ascii="Times New Roman" w:eastAsia="Times New Roman" w:hAnsi="Times New Roman" w:cs="Times New Roman"/>
                <w:lang w:val="lv-LV"/>
              </w:rPr>
              <w:t>par vienu amatpersonu</w:t>
            </w:r>
            <w:r w:rsidR="00D13E46" w:rsidRPr="00D13E46">
              <w:rPr>
                <w:rFonts w:ascii="Times New Roman" w:eastAsia="Times New Roman" w:hAnsi="Times New Roman" w:cs="Times New Roman"/>
                <w:lang w:val="lv-LV"/>
              </w:rPr>
              <w:t xml:space="preserve"> saistībā ar to, ka ar 2022.</w:t>
            </w:r>
            <w:r w:rsidR="008A1DD2">
              <w:rPr>
                <w:rFonts w:ascii="Times New Roman" w:eastAsia="Times New Roman" w:hAnsi="Times New Roman" w:cs="Times New Roman"/>
                <w:lang w:val="lv-LV"/>
              </w:rPr>
              <w:t xml:space="preserve"> </w:t>
            </w:r>
            <w:r w:rsidR="00D13E46" w:rsidRPr="00D13E46">
              <w:rPr>
                <w:rFonts w:ascii="Times New Roman" w:eastAsia="Times New Roman" w:hAnsi="Times New Roman" w:cs="Times New Roman"/>
                <w:lang w:val="lv-LV"/>
              </w:rPr>
              <w:t>gada 31.</w:t>
            </w:r>
            <w:r w:rsidR="008A1DD2">
              <w:rPr>
                <w:rFonts w:ascii="Times New Roman" w:eastAsia="Times New Roman" w:hAnsi="Times New Roman" w:cs="Times New Roman"/>
                <w:lang w:val="lv-LV"/>
              </w:rPr>
              <w:t xml:space="preserve"> </w:t>
            </w:r>
            <w:r w:rsidR="00D13E46" w:rsidRPr="00D13E46">
              <w:rPr>
                <w:rFonts w:ascii="Times New Roman" w:eastAsia="Times New Roman" w:hAnsi="Times New Roman" w:cs="Times New Roman"/>
                <w:lang w:val="lv-LV"/>
              </w:rPr>
              <w:t xml:space="preserve">janvāri ir izbeigtas dienesta attiecības ar </w:t>
            </w:r>
            <w:r w:rsidR="00A475F3">
              <w:rPr>
                <w:rFonts w:ascii="Times New Roman" w:eastAsia="Times New Roman" w:hAnsi="Times New Roman" w:cs="Times New Roman"/>
                <w:lang w:val="lv-LV"/>
              </w:rPr>
              <w:t xml:space="preserve">šo </w:t>
            </w:r>
            <w:r w:rsidR="00D13E46" w:rsidRPr="00D13E46">
              <w:rPr>
                <w:rFonts w:ascii="Times New Roman" w:eastAsia="Times New Roman" w:hAnsi="Times New Roman" w:cs="Times New Roman"/>
                <w:lang w:val="lv-LV"/>
              </w:rPr>
              <w:t>amatpersonu.</w:t>
            </w:r>
            <w:r w:rsidRPr="00240A88">
              <w:rPr>
                <w:rFonts w:ascii="Times New Roman" w:eastAsia="Times New Roman" w:hAnsi="Times New Roman" w:cs="Times New Roman"/>
                <w:lang w:val="lv-LV"/>
              </w:rPr>
              <w:t xml:space="preserve"> </w:t>
            </w:r>
            <w:r w:rsidR="008A1DD2">
              <w:rPr>
                <w:rFonts w:ascii="Times New Roman" w:eastAsia="Times New Roman" w:hAnsi="Times New Roman" w:cs="Times New Roman"/>
                <w:lang w:val="lv-LV"/>
              </w:rPr>
              <w:t>Vēršam uzman</w:t>
            </w:r>
            <w:r w:rsidR="00E467A6">
              <w:rPr>
                <w:rFonts w:ascii="Times New Roman" w:eastAsia="Times New Roman" w:hAnsi="Times New Roman" w:cs="Times New Roman"/>
                <w:lang w:val="lv-LV"/>
              </w:rPr>
              <w:t xml:space="preserve">ību, ka </w:t>
            </w:r>
            <w:r w:rsidR="00A475F3" w:rsidRPr="00A475F3">
              <w:rPr>
                <w:rFonts w:ascii="Times New Roman" w:eastAsia="Times New Roman" w:hAnsi="Times New Roman" w:cs="Times New Roman"/>
                <w:lang w:val="lv-LV"/>
              </w:rPr>
              <w:t>Valsts policijai aprēķins</w:t>
            </w:r>
            <w:r w:rsidR="00A475F3">
              <w:rPr>
                <w:rFonts w:ascii="Times New Roman" w:eastAsia="Times New Roman" w:hAnsi="Times New Roman" w:cs="Times New Roman"/>
                <w:lang w:val="lv-LV"/>
              </w:rPr>
              <w:t xml:space="preserve"> samaksai par virsstundu darbu</w:t>
            </w:r>
            <w:r w:rsidR="00A475F3" w:rsidRPr="00A475F3">
              <w:rPr>
                <w:rFonts w:ascii="Times New Roman" w:eastAsia="Times New Roman" w:hAnsi="Times New Roman" w:cs="Times New Roman"/>
                <w:lang w:val="lv-LV"/>
              </w:rPr>
              <w:t>, ņemot vērā summētā darba laika organizāciju</w:t>
            </w:r>
            <w:r w:rsidR="00E467A6">
              <w:rPr>
                <w:rFonts w:ascii="Times New Roman" w:eastAsia="Times New Roman" w:hAnsi="Times New Roman" w:cs="Times New Roman"/>
                <w:lang w:val="lv-LV"/>
              </w:rPr>
              <w:t>,</w:t>
            </w:r>
            <w:r w:rsidR="00A475F3" w:rsidRPr="00A475F3">
              <w:rPr>
                <w:rFonts w:ascii="Times New Roman" w:eastAsia="Times New Roman" w:hAnsi="Times New Roman" w:cs="Times New Roman"/>
                <w:lang w:val="lv-LV"/>
              </w:rPr>
              <w:t xml:space="preserve"> tiek veikts par četru mēnešu atskaites periodu</w:t>
            </w:r>
            <w:r w:rsidR="00B20677">
              <w:rPr>
                <w:rFonts w:ascii="Times New Roman" w:eastAsia="Times New Roman" w:hAnsi="Times New Roman" w:cs="Times New Roman"/>
                <w:lang w:val="lv-LV"/>
              </w:rPr>
              <w:t>, līdz ar to aprēķins par pārējām amatpersonām tiks sagatavots un iesniegts, ievērojot šo nosacījumu</w:t>
            </w:r>
            <w:r w:rsidR="00A475F3" w:rsidRPr="00A475F3">
              <w:rPr>
                <w:rFonts w:ascii="Times New Roman" w:eastAsia="Times New Roman" w:hAnsi="Times New Roman" w:cs="Times New Roman"/>
                <w:lang w:val="lv-LV"/>
              </w:rPr>
              <w:t>.</w:t>
            </w:r>
          </w:p>
        </w:tc>
        <w:tc>
          <w:tcPr>
            <w:tcW w:w="1276" w:type="dxa"/>
            <w:tcBorders>
              <w:top w:val="nil"/>
              <w:left w:val="nil"/>
              <w:bottom w:val="single" w:sz="4" w:space="0" w:color="auto"/>
              <w:right w:val="single" w:sz="4" w:space="0" w:color="auto"/>
            </w:tcBorders>
            <w:shd w:val="clear" w:color="auto" w:fill="auto"/>
            <w:vAlign w:val="center"/>
            <w:hideMark/>
          </w:tcPr>
          <w:p w:rsidR="00D13E46" w:rsidRPr="00D13E46" w:rsidRDefault="00D13E46" w:rsidP="00D46DF2">
            <w:pPr>
              <w:spacing w:after="0" w:line="240" w:lineRule="auto"/>
              <w:jc w:val="right"/>
              <w:rPr>
                <w:rFonts w:ascii="Times New Roman" w:eastAsia="Times New Roman" w:hAnsi="Times New Roman" w:cs="Times New Roman"/>
                <w:lang w:val="lv-LV"/>
              </w:rPr>
            </w:pPr>
            <w:r w:rsidRPr="00D13E46">
              <w:rPr>
                <w:rFonts w:ascii="Times New Roman" w:eastAsia="Times New Roman" w:hAnsi="Times New Roman" w:cs="Times New Roman"/>
                <w:lang w:val="lv-LV"/>
              </w:rPr>
              <w:t>388,90</w:t>
            </w:r>
          </w:p>
        </w:tc>
      </w:tr>
      <w:tr w:rsidR="006063FC" w:rsidRPr="00D13E46" w:rsidTr="002515CF">
        <w:trPr>
          <w:trHeight w:val="645"/>
        </w:trPr>
        <w:tc>
          <w:tcPr>
            <w:tcW w:w="993" w:type="dxa"/>
            <w:vMerge/>
            <w:tcBorders>
              <w:top w:val="nil"/>
              <w:left w:val="single" w:sz="4" w:space="0" w:color="auto"/>
              <w:bottom w:val="single" w:sz="4" w:space="0" w:color="000000"/>
              <w:right w:val="single" w:sz="4" w:space="0" w:color="auto"/>
            </w:tcBorders>
            <w:vAlign w:val="center"/>
            <w:hideMark/>
          </w:tcPr>
          <w:p w:rsidR="00D13E46" w:rsidRPr="00D13E46" w:rsidRDefault="00D13E46" w:rsidP="00D46DF2">
            <w:pPr>
              <w:spacing w:after="0" w:line="240" w:lineRule="auto"/>
              <w:rPr>
                <w:rFonts w:ascii="Times New Roman" w:eastAsia="Times New Roman" w:hAnsi="Times New Roman" w:cs="Times New Roman"/>
                <w:color w:val="000000"/>
                <w:lang w:val="lv-LV"/>
              </w:rPr>
            </w:pPr>
          </w:p>
        </w:tc>
        <w:tc>
          <w:tcPr>
            <w:tcW w:w="2268" w:type="dxa"/>
            <w:vMerge/>
            <w:tcBorders>
              <w:top w:val="nil"/>
              <w:left w:val="single" w:sz="4" w:space="0" w:color="auto"/>
              <w:bottom w:val="single" w:sz="4" w:space="0" w:color="000000"/>
              <w:right w:val="single" w:sz="4" w:space="0" w:color="auto"/>
            </w:tcBorders>
            <w:vAlign w:val="center"/>
            <w:hideMark/>
          </w:tcPr>
          <w:p w:rsidR="00D13E46" w:rsidRPr="00D13E46" w:rsidRDefault="00D13E46" w:rsidP="00D46DF2">
            <w:pPr>
              <w:spacing w:after="0" w:line="240" w:lineRule="auto"/>
              <w:rPr>
                <w:rFonts w:ascii="Times New Roman" w:eastAsia="Times New Roman" w:hAnsi="Times New Roman" w:cs="Times New Roman"/>
                <w:color w:val="000000"/>
                <w:lang w:val="lv-LV"/>
              </w:rPr>
            </w:pPr>
          </w:p>
        </w:tc>
        <w:tc>
          <w:tcPr>
            <w:tcW w:w="5528" w:type="dxa"/>
            <w:tcBorders>
              <w:top w:val="nil"/>
              <w:left w:val="nil"/>
              <w:bottom w:val="single" w:sz="4" w:space="0" w:color="auto"/>
              <w:right w:val="single" w:sz="4" w:space="0" w:color="auto"/>
            </w:tcBorders>
            <w:shd w:val="clear" w:color="auto" w:fill="auto"/>
            <w:vAlign w:val="center"/>
            <w:hideMark/>
          </w:tcPr>
          <w:p w:rsidR="00E467A6" w:rsidRPr="00FC5A3C" w:rsidRDefault="00D13E46" w:rsidP="00D46DF2">
            <w:pPr>
              <w:spacing w:after="0" w:line="240" w:lineRule="auto"/>
              <w:rPr>
                <w:rFonts w:ascii="Times New Roman" w:eastAsia="Times New Roman" w:hAnsi="Times New Roman" w:cs="Times New Roman"/>
                <w:lang w:val="lv-LV"/>
              </w:rPr>
            </w:pPr>
            <w:r w:rsidRPr="00D13E46">
              <w:rPr>
                <w:rFonts w:ascii="Times New Roman" w:eastAsia="Times New Roman" w:hAnsi="Times New Roman" w:cs="Times New Roman"/>
                <w:lang w:val="lv-LV"/>
              </w:rPr>
              <w:t xml:space="preserve">Detalizēts pārrēķins </w:t>
            </w:r>
            <w:r w:rsidR="00FC5A3C" w:rsidRPr="00FC5A3C">
              <w:rPr>
                <w:rFonts w:ascii="Times New Roman" w:eastAsia="Times New Roman" w:hAnsi="Times New Roman" w:cs="Times New Roman"/>
                <w:lang w:val="lv-LV"/>
              </w:rPr>
              <w:t>par laika periodu no 2021.</w:t>
            </w:r>
            <w:r w:rsidR="00E73AF9">
              <w:rPr>
                <w:rFonts w:ascii="Times New Roman" w:eastAsia="Times New Roman" w:hAnsi="Times New Roman" w:cs="Times New Roman"/>
                <w:lang w:val="lv-LV"/>
              </w:rPr>
              <w:t xml:space="preserve"> </w:t>
            </w:r>
            <w:r w:rsidR="00FC5A3C" w:rsidRPr="00FC5A3C">
              <w:rPr>
                <w:rFonts w:ascii="Times New Roman" w:eastAsia="Times New Roman" w:hAnsi="Times New Roman" w:cs="Times New Roman"/>
                <w:lang w:val="lv-LV"/>
              </w:rPr>
              <w:t>gada 1.</w:t>
            </w:r>
            <w:r w:rsidR="00E73AF9">
              <w:rPr>
                <w:rFonts w:ascii="Times New Roman" w:eastAsia="Times New Roman" w:hAnsi="Times New Roman" w:cs="Times New Roman"/>
                <w:lang w:val="lv-LV"/>
              </w:rPr>
              <w:t> </w:t>
            </w:r>
            <w:r w:rsidR="00FC5A3C" w:rsidRPr="00FC5A3C">
              <w:rPr>
                <w:rFonts w:ascii="Times New Roman" w:eastAsia="Times New Roman" w:hAnsi="Times New Roman" w:cs="Times New Roman"/>
                <w:lang w:val="lv-LV"/>
              </w:rPr>
              <w:t>septembra līdz 31.</w:t>
            </w:r>
            <w:r w:rsidR="00E73AF9">
              <w:rPr>
                <w:rFonts w:ascii="Times New Roman" w:eastAsia="Times New Roman" w:hAnsi="Times New Roman" w:cs="Times New Roman"/>
                <w:lang w:val="lv-LV"/>
              </w:rPr>
              <w:t xml:space="preserve"> </w:t>
            </w:r>
            <w:r w:rsidR="00FC5A3C" w:rsidRPr="00FC5A3C">
              <w:rPr>
                <w:rFonts w:ascii="Times New Roman" w:eastAsia="Times New Roman" w:hAnsi="Times New Roman" w:cs="Times New Roman"/>
                <w:lang w:val="lv-LV"/>
              </w:rPr>
              <w:t>decembrim</w:t>
            </w:r>
            <w:r w:rsidR="00FC5A3C" w:rsidRPr="00D13E46">
              <w:rPr>
                <w:rFonts w:ascii="Times New Roman" w:eastAsia="Times New Roman" w:hAnsi="Times New Roman" w:cs="Times New Roman"/>
                <w:lang w:val="lv-LV"/>
              </w:rPr>
              <w:t xml:space="preserve"> </w:t>
            </w:r>
            <w:r w:rsidRPr="00D13E46">
              <w:rPr>
                <w:rFonts w:ascii="Times New Roman" w:eastAsia="Times New Roman" w:hAnsi="Times New Roman" w:cs="Times New Roman"/>
                <w:lang w:val="lv-LV"/>
              </w:rPr>
              <w:t xml:space="preserve">5.pielikumā </w:t>
            </w:r>
            <w:r w:rsidR="00E467A6" w:rsidRPr="00FC5A3C">
              <w:rPr>
                <w:rFonts w:ascii="Times New Roman" w:eastAsia="Times New Roman" w:hAnsi="Times New Roman" w:cs="Times New Roman"/>
                <w:lang w:val="lv-LV"/>
              </w:rPr>
              <w:t>(korekcija)*.</w:t>
            </w:r>
          </w:p>
          <w:p w:rsidR="00D13E46" w:rsidRPr="00D13E46" w:rsidRDefault="00E467A6" w:rsidP="00E00D60">
            <w:pPr>
              <w:spacing w:after="0" w:line="240" w:lineRule="auto"/>
              <w:rPr>
                <w:rFonts w:ascii="Times New Roman" w:eastAsia="Times New Roman" w:hAnsi="Times New Roman" w:cs="Times New Roman"/>
                <w:highlight w:val="yellow"/>
                <w:lang w:val="lv-LV"/>
              </w:rPr>
            </w:pPr>
            <w:r w:rsidRPr="00FC5A3C">
              <w:rPr>
                <w:rFonts w:ascii="Times New Roman" w:eastAsia="Times New Roman" w:hAnsi="Times New Roman" w:cs="Times New Roman"/>
                <w:lang w:val="lv-LV"/>
              </w:rPr>
              <w:t>*</w:t>
            </w:r>
            <w:r w:rsidR="00D13E46" w:rsidRPr="00FC5A3C">
              <w:rPr>
                <w:rFonts w:ascii="Times New Roman" w:eastAsia="Times New Roman" w:hAnsi="Times New Roman" w:cs="Times New Roman"/>
                <w:lang w:val="lv-LV"/>
              </w:rPr>
              <w:t>Pārrēķins</w:t>
            </w:r>
            <w:r w:rsidR="00D13E46" w:rsidRPr="00D13E46">
              <w:rPr>
                <w:rFonts w:ascii="Times New Roman" w:eastAsia="Times New Roman" w:hAnsi="Times New Roman" w:cs="Times New Roman"/>
                <w:lang w:val="lv-LV"/>
              </w:rPr>
              <w:t xml:space="preserve"> veikts saistībā ar </w:t>
            </w:r>
            <w:r w:rsidR="00D13E46" w:rsidRPr="00FC5A3C">
              <w:rPr>
                <w:rFonts w:ascii="Times New Roman" w:eastAsia="Times New Roman" w:hAnsi="Times New Roman" w:cs="Times New Roman"/>
                <w:lang w:val="lv-LV"/>
              </w:rPr>
              <w:t>amatpersonu</w:t>
            </w:r>
            <w:r w:rsidR="00D13E46" w:rsidRPr="00D13E46">
              <w:rPr>
                <w:rFonts w:ascii="Times New Roman" w:eastAsia="Times New Roman" w:hAnsi="Times New Roman" w:cs="Times New Roman"/>
                <w:lang w:val="lv-LV"/>
              </w:rPr>
              <w:t xml:space="preserve"> mēnešalgas apmēra izmaiņām pārskata periodā</w:t>
            </w:r>
            <w:r w:rsidR="00FC5A3C">
              <w:rPr>
                <w:rFonts w:ascii="Times New Roman" w:eastAsia="Times New Roman" w:hAnsi="Times New Roman" w:cs="Times New Roman"/>
                <w:lang w:val="lv-LV"/>
              </w:rPr>
              <w:t xml:space="preserve">, par kuru </w:t>
            </w:r>
            <w:r w:rsidR="00E73AF9">
              <w:rPr>
                <w:rFonts w:ascii="Times New Roman" w:eastAsia="Times New Roman" w:hAnsi="Times New Roman" w:cs="Times New Roman"/>
                <w:lang w:val="lv-LV"/>
              </w:rPr>
              <w:t xml:space="preserve">jau </w:t>
            </w:r>
            <w:r w:rsidR="000640FA">
              <w:rPr>
                <w:rFonts w:ascii="Times New Roman" w:eastAsia="Times New Roman" w:hAnsi="Times New Roman" w:cs="Times New Roman"/>
                <w:lang w:val="lv-LV"/>
              </w:rPr>
              <w:t xml:space="preserve">bija </w:t>
            </w:r>
            <w:r w:rsidR="00E00D60">
              <w:rPr>
                <w:rFonts w:ascii="Times New Roman" w:eastAsia="Times New Roman" w:hAnsi="Times New Roman" w:cs="Times New Roman"/>
                <w:lang w:val="lv-LV"/>
              </w:rPr>
              <w:t>iesniegts</w:t>
            </w:r>
            <w:r w:rsidR="000640FA">
              <w:rPr>
                <w:rFonts w:ascii="Times New Roman" w:eastAsia="Times New Roman" w:hAnsi="Times New Roman" w:cs="Times New Roman"/>
                <w:lang w:val="lv-LV"/>
              </w:rPr>
              <w:t xml:space="preserve"> finansējuma pieprasījum</w:t>
            </w:r>
            <w:r w:rsidR="00E00D60">
              <w:rPr>
                <w:rFonts w:ascii="Times New Roman" w:eastAsia="Times New Roman" w:hAnsi="Times New Roman" w:cs="Times New Roman"/>
                <w:lang w:val="lv-LV"/>
              </w:rPr>
              <w:t>s</w:t>
            </w:r>
            <w:r w:rsidR="009C2F23">
              <w:t xml:space="preserve"> </w:t>
            </w:r>
            <w:r w:rsidR="009C2F23">
              <w:rPr>
                <w:rFonts w:ascii="Times New Roman" w:eastAsia="Times New Roman" w:hAnsi="Times New Roman" w:cs="Times New Roman"/>
                <w:lang w:val="lv-LV"/>
              </w:rPr>
              <w:t>s</w:t>
            </w:r>
            <w:r w:rsidR="009C2F23" w:rsidRPr="009C2F23">
              <w:rPr>
                <w:rFonts w:ascii="Times New Roman" w:eastAsia="Times New Roman" w:hAnsi="Times New Roman" w:cs="Times New Roman"/>
                <w:lang w:val="lv-LV"/>
              </w:rPr>
              <w:t>amaksa</w:t>
            </w:r>
            <w:r w:rsidR="009C2F23">
              <w:rPr>
                <w:rFonts w:ascii="Times New Roman" w:eastAsia="Times New Roman" w:hAnsi="Times New Roman" w:cs="Times New Roman"/>
                <w:lang w:val="lv-LV"/>
              </w:rPr>
              <w:t>i</w:t>
            </w:r>
            <w:r w:rsidR="009C2F23" w:rsidRPr="009C2F23">
              <w:rPr>
                <w:rFonts w:ascii="Times New Roman" w:eastAsia="Times New Roman" w:hAnsi="Times New Roman" w:cs="Times New Roman"/>
                <w:lang w:val="lv-LV"/>
              </w:rPr>
              <w:t xml:space="preserve"> par virsstundu darbu</w:t>
            </w:r>
            <w:r w:rsidR="000640FA">
              <w:rPr>
                <w:rFonts w:ascii="Times New Roman" w:eastAsia="Times New Roman" w:hAnsi="Times New Roman" w:cs="Times New Roman"/>
                <w:lang w:val="lv-LV"/>
              </w:rPr>
              <w:t xml:space="preserve"> </w:t>
            </w:r>
            <w:r w:rsidR="00E73AF9">
              <w:rPr>
                <w:rFonts w:ascii="Times New Roman" w:eastAsia="Times New Roman" w:hAnsi="Times New Roman" w:cs="Times New Roman"/>
                <w:lang w:val="lv-LV"/>
              </w:rPr>
              <w:t xml:space="preserve">- </w:t>
            </w:r>
            <w:r w:rsidRPr="00E467A6">
              <w:rPr>
                <w:rFonts w:ascii="Times New Roman" w:eastAsia="Times New Roman" w:hAnsi="Times New Roman" w:cs="Times New Roman"/>
                <w:lang w:val="lv-LV"/>
              </w:rPr>
              <w:t>Ministru kabineta 2022. gada 15. februāra rīkojums Nr. 97 “Par finanšu līdzekļu piešķiršanu no valsts budžeta programmas "Līdzekļi neparedzētiem gadījumiem"</w:t>
            </w:r>
            <w:r w:rsidR="000640FA">
              <w:rPr>
                <w:rFonts w:ascii="Times New Roman" w:eastAsia="Times New Roman" w:hAnsi="Times New Roman" w:cs="Times New Roman"/>
                <w:lang w:val="lv-LV"/>
              </w:rPr>
              <w:t>.</w:t>
            </w:r>
          </w:p>
        </w:tc>
        <w:tc>
          <w:tcPr>
            <w:tcW w:w="1276" w:type="dxa"/>
            <w:tcBorders>
              <w:top w:val="nil"/>
              <w:left w:val="nil"/>
              <w:bottom w:val="single" w:sz="4" w:space="0" w:color="auto"/>
              <w:right w:val="single" w:sz="4" w:space="0" w:color="auto"/>
            </w:tcBorders>
            <w:shd w:val="clear" w:color="auto" w:fill="auto"/>
            <w:vAlign w:val="center"/>
            <w:hideMark/>
          </w:tcPr>
          <w:p w:rsidR="00D13E46" w:rsidRPr="00D13E46" w:rsidRDefault="00D13E46" w:rsidP="00D46DF2">
            <w:pPr>
              <w:spacing w:after="0" w:line="240" w:lineRule="auto"/>
              <w:jc w:val="right"/>
              <w:rPr>
                <w:rFonts w:ascii="Times New Roman" w:eastAsia="Times New Roman" w:hAnsi="Times New Roman" w:cs="Times New Roman"/>
                <w:lang w:val="lv-LV"/>
              </w:rPr>
            </w:pPr>
            <w:r w:rsidRPr="00D13E46">
              <w:rPr>
                <w:rFonts w:ascii="Times New Roman" w:eastAsia="Times New Roman" w:hAnsi="Times New Roman" w:cs="Times New Roman"/>
                <w:lang w:val="lv-LV"/>
              </w:rPr>
              <w:t>126,43</w:t>
            </w:r>
          </w:p>
        </w:tc>
      </w:tr>
      <w:tr w:rsidR="006063FC" w:rsidRPr="00D13E46" w:rsidTr="002515CF">
        <w:trPr>
          <w:trHeight w:val="66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jc w:val="right"/>
              <w:rPr>
                <w:rFonts w:ascii="Times New Roman" w:eastAsia="Times New Roman" w:hAnsi="Times New Roman" w:cs="Times New Roman"/>
                <w:color w:val="000000"/>
                <w:lang w:val="lv-LV"/>
              </w:rPr>
            </w:pPr>
            <w:r w:rsidRPr="00D13E46">
              <w:rPr>
                <w:rFonts w:ascii="Times New Roman" w:eastAsia="Times New Roman" w:hAnsi="Times New Roman" w:cs="Times New Roman"/>
                <w:color w:val="000000"/>
                <w:lang w:val="lv-LV"/>
              </w:rPr>
              <w:t>1145</w:t>
            </w:r>
          </w:p>
        </w:tc>
        <w:tc>
          <w:tcPr>
            <w:tcW w:w="2268" w:type="dxa"/>
            <w:tcBorders>
              <w:top w:val="nil"/>
              <w:left w:val="nil"/>
              <w:bottom w:val="single" w:sz="4" w:space="0" w:color="auto"/>
              <w:right w:val="single" w:sz="4" w:space="0" w:color="auto"/>
            </w:tcBorders>
            <w:shd w:val="clear" w:color="auto" w:fill="auto"/>
            <w:vAlign w:val="center"/>
            <w:hideMark/>
          </w:tcPr>
          <w:p w:rsidR="00D13E46" w:rsidRPr="00D13E46" w:rsidRDefault="00D13E46" w:rsidP="00D46DF2">
            <w:pPr>
              <w:spacing w:after="0" w:line="240" w:lineRule="auto"/>
              <w:rPr>
                <w:rFonts w:ascii="Times New Roman" w:eastAsia="Times New Roman" w:hAnsi="Times New Roman" w:cs="Times New Roman"/>
                <w:color w:val="000000"/>
                <w:lang w:val="lv-LV"/>
              </w:rPr>
            </w:pPr>
            <w:r w:rsidRPr="00D13E46">
              <w:rPr>
                <w:rFonts w:ascii="Times New Roman" w:eastAsia="Times New Roman" w:hAnsi="Times New Roman" w:cs="Times New Roman"/>
                <w:color w:val="000000"/>
                <w:lang w:val="lv-LV"/>
              </w:rPr>
              <w:t>Piemaksa par darbu īpašos apstākļos, speciālās piemaksas</w:t>
            </w:r>
          </w:p>
        </w:tc>
        <w:tc>
          <w:tcPr>
            <w:tcW w:w="5528" w:type="dxa"/>
            <w:tcBorders>
              <w:top w:val="nil"/>
              <w:left w:val="nil"/>
              <w:bottom w:val="single" w:sz="4" w:space="0" w:color="auto"/>
              <w:right w:val="single" w:sz="4" w:space="0" w:color="auto"/>
            </w:tcBorders>
            <w:shd w:val="clear" w:color="auto" w:fill="auto"/>
            <w:vAlign w:val="center"/>
            <w:hideMark/>
          </w:tcPr>
          <w:p w:rsidR="00D13E46" w:rsidRPr="00D13E46" w:rsidRDefault="00D13E46" w:rsidP="00DA7C2B">
            <w:pPr>
              <w:spacing w:after="0" w:line="240" w:lineRule="auto"/>
              <w:rPr>
                <w:rFonts w:ascii="Times New Roman" w:eastAsia="Times New Roman" w:hAnsi="Times New Roman" w:cs="Times New Roman"/>
                <w:lang w:val="lv-LV"/>
              </w:rPr>
            </w:pPr>
            <w:r w:rsidRPr="00D13E46">
              <w:rPr>
                <w:rFonts w:ascii="Times New Roman" w:eastAsia="Times New Roman" w:hAnsi="Times New Roman" w:cs="Times New Roman"/>
                <w:lang w:val="lv-LV"/>
              </w:rPr>
              <w:t>Detalizēts aprēķins</w:t>
            </w:r>
            <w:r>
              <w:t xml:space="preserve"> </w:t>
            </w:r>
            <w:r w:rsidRPr="00D13E46">
              <w:rPr>
                <w:rFonts w:ascii="Times New Roman" w:eastAsia="Times New Roman" w:hAnsi="Times New Roman" w:cs="Times New Roman"/>
                <w:lang w:val="lv-LV"/>
              </w:rPr>
              <w:t>par laika periodu no 2022.</w:t>
            </w:r>
            <w:r w:rsidR="00DA7C2B">
              <w:rPr>
                <w:rFonts w:ascii="Times New Roman" w:eastAsia="Times New Roman" w:hAnsi="Times New Roman" w:cs="Times New Roman"/>
                <w:lang w:val="lv-LV"/>
              </w:rPr>
              <w:t xml:space="preserve"> </w:t>
            </w:r>
            <w:r w:rsidRPr="00D13E46">
              <w:rPr>
                <w:rFonts w:ascii="Times New Roman" w:eastAsia="Times New Roman" w:hAnsi="Times New Roman" w:cs="Times New Roman"/>
                <w:lang w:val="lv-LV"/>
              </w:rPr>
              <w:t>gada 1.</w:t>
            </w:r>
            <w:r w:rsidR="00DA7C2B">
              <w:rPr>
                <w:rFonts w:ascii="Times New Roman" w:eastAsia="Times New Roman" w:hAnsi="Times New Roman" w:cs="Times New Roman"/>
                <w:lang w:val="lv-LV"/>
              </w:rPr>
              <w:t> </w:t>
            </w:r>
            <w:r w:rsidRPr="00D13E46">
              <w:rPr>
                <w:rFonts w:ascii="Times New Roman" w:eastAsia="Times New Roman" w:hAnsi="Times New Roman" w:cs="Times New Roman"/>
                <w:lang w:val="lv-LV"/>
              </w:rPr>
              <w:t>janvāra līdz 31. janvārim 6.pielikumā</w:t>
            </w:r>
            <w:r w:rsidR="00DA7C2B">
              <w:rPr>
                <w:rFonts w:ascii="Times New Roman" w:eastAsia="Times New Roman" w:hAnsi="Times New Roman" w:cs="Times New Roman"/>
                <w:lang w:val="lv-LV"/>
              </w:rPr>
              <w:t>.</w:t>
            </w:r>
            <w:r w:rsidRPr="00D13E46">
              <w:rPr>
                <w:rFonts w:ascii="Times New Roman" w:eastAsia="Times New Roman" w:hAnsi="Times New Roman" w:cs="Times New Roman"/>
                <w:lang w:val="lv-LV"/>
              </w:rPr>
              <w:br/>
              <w:t>Iesaistītas 57 personas, kopējais iesaistes laiks 10 076 stundas.</w:t>
            </w:r>
          </w:p>
        </w:tc>
        <w:tc>
          <w:tcPr>
            <w:tcW w:w="1276" w:type="dxa"/>
            <w:tcBorders>
              <w:top w:val="nil"/>
              <w:left w:val="nil"/>
              <w:bottom w:val="single" w:sz="4" w:space="0" w:color="auto"/>
              <w:right w:val="single" w:sz="4" w:space="0" w:color="auto"/>
            </w:tcBorders>
            <w:shd w:val="clear" w:color="auto" w:fill="auto"/>
            <w:vAlign w:val="center"/>
            <w:hideMark/>
          </w:tcPr>
          <w:p w:rsidR="00D13E46" w:rsidRPr="00D13E46" w:rsidRDefault="00D13E46" w:rsidP="00D46DF2">
            <w:pPr>
              <w:spacing w:after="0" w:line="240" w:lineRule="auto"/>
              <w:jc w:val="right"/>
              <w:rPr>
                <w:rFonts w:ascii="Times New Roman" w:eastAsia="Times New Roman" w:hAnsi="Times New Roman" w:cs="Times New Roman"/>
                <w:lang w:val="lv-LV"/>
              </w:rPr>
            </w:pPr>
            <w:r w:rsidRPr="00D13E46">
              <w:rPr>
                <w:rFonts w:ascii="Times New Roman" w:eastAsia="Times New Roman" w:hAnsi="Times New Roman" w:cs="Times New Roman"/>
                <w:lang w:val="lv-LV"/>
              </w:rPr>
              <w:t>66 766,00</w:t>
            </w:r>
          </w:p>
        </w:tc>
      </w:tr>
      <w:tr w:rsidR="006063FC" w:rsidRPr="00D13E46" w:rsidTr="002515CF">
        <w:trPr>
          <w:trHeight w:val="66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jc w:val="right"/>
              <w:rPr>
                <w:rFonts w:ascii="Times New Roman" w:eastAsia="Times New Roman" w:hAnsi="Times New Roman" w:cs="Times New Roman"/>
                <w:color w:val="000000"/>
                <w:lang w:val="lv-LV"/>
              </w:rPr>
            </w:pPr>
            <w:r w:rsidRPr="00D13E46">
              <w:rPr>
                <w:rFonts w:ascii="Times New Roman" w:eastAsia="Times New Roman" w:hAnsi="Times New Roman" w:cs="Times New Roman"/>
                <w:color w:val="000000"/>
                <w:lang w:val="lv-LV"/>
              </w:rPr>
              <w:t>1146</w:t>
            </w:r>
          </w:p>
        </w:tc>
        <w:tc>
          <w:tcPr>
            <w:tcW w:w="2268" w:type="dxa"/>
            <w:tcBorders>
              <w:top w:val="nil"/>
              <w:left w:val="nil"/>
              <w:bottom w:val="single" w:sz="4" w:space="0" w:color="auto"/>
              <w:right w:val="single" w:sz="4" w:space="0" w:color="auto"/>
            </w:tcBorders>
            <w:shd w:val="clear" w:color="auto" w:fill="auto"/>
            <w:vAlign w:val="center"/>
            <w:hideMark/>
          </w:tcPr>
          <w:p w:rsidR="00D13E46" w:rsidRPr="00D13E46" w:rsidRDefault="00D13E46" w:rsidP="00D46DF2">
            <w:pPr>
              <w:spacing w:after="0" w:line="240" w:lineRule="auto"/>
              <w:rPr>
                <w:rFonts w:ascii="Times New Roman" w:eastAsia="Times New Roman" w:hAnsi="Times New Roman" w:cs="Times New Roman"/>
                <w:color w:val="000000"/>
                <w:lang w:val="lv-LV"/>
              </w:rPr>
            </w:pPr>
            <w:r w:rsidRPr="00D13E46">
              <w:rPr>
                <w:rFonts w:ascii="Times New Roman" w:eastAsia="Times New Roman" w:hAnsi="Times New Roman" w:cs="Times New Roman"/>
                <w:color w:val="000000"/>
                <w:lang w:val="lv-LV"/>
              </w:rPr>
              <w:t>Piemaksa par personisko darba ieguldījumu un darba kvalitāti</w:t>
            </w:r>
          </w:p>
        </w:tc>
        <w:tc>
          <w:tcPr>
            <w:tcW w:w="5528" w:type="dxa"/>
            <w:tcBorders>
              <w:top w:val="nil"/>
              <w:left w:val="nil"/>
              <w:bottom w:val="single" w:sz="4" w:space="0" w:color="auto"/>
              <w:right w:val="single" w:sz="4" w:space="0" w:color="auto"/>
            </w:tcBorders>
            <w:shd w:val="clear" w:color="auto" w:fill="auto"/>
            <w:vAlign w:val="center"/>
            <w:hideMark/>
          </w:tcPr>
          <w:p w:rsidR="00D13E46" w:rsidRPr="00D13E46" w:rsidRDefault="00D13E46" w:rsidP="00DA7C2B">
            <w:pPr>
              <w:spacing w:after="0" w:line="240" w:lineRule="auto"/>
              <w:rPr>
                <w:rFonts w:ascii="Times New Roman" w:eastAsia="Times New Roman" w:hAnsi="Times New Roman" w:cs="Times New Roman"/>
                <w:lang w:val="lv-LV"/>
              </w:rPr>
            </w:pPr>
            <w:r w:rsidRPr="00D13E46">
              <w:rPr>
                <w:rFonts w:ascii="Times New Roman" w:eastAsia="Times New Roman" w:hAnsi="Times New Roman" w:cs="Times New Roman"/>
                <w:lang w:val="lv-LV"/>
              </w:rPr>
              <w:t>Detalizēts aprēķins par laika periodu no 2022.</w:t>
            </w:r>
            <w:r w:rsidR="00DA7C2B">
              <w:rPr>
                <w:rFonts w:ascii="Times New Roman" w:eastAsia="Times New Roman" w:hAnsi="Times New Roman" w:cs="Times New Roman"/>
                <w:lang w:val="lv-LV"/>
              </w:rPr>
              <w:t xml:space="preserve"> </w:t>
            </w:r>
            <w:r w:rsidRPr="00D13E46">
              <w:rPr>
                <w:rFonts w:ascii="Times New Roman" w:eastAsia="Times New Roman" w:hAnsi="Times New Roman" w:cs="Times New Roman"/>
                <w:lang w:val="lv-LV"/>
              </w:rPr>
              <w:t>gada 1.</w:t>
            </w:r>
            <w:r w:rsidR="00DA7C2B">
              <w:rPr>
                <w:lang w:val="lv-LV"/>
              </w:rPr>
              <w:t> </w:t>
            </w:r>
            <w:r w:rsidRPr="00D13E46">
              <w:rPr>
                <w:rFonts w:ascii="Times New Roman" w:eastAsia="Times New Roman" w:hAnsi="Times New Roman" w:cs="Times New Roman"/>
                <w:lang w:val="lv-LV"/>
              </w:rPr>
              <w:t>janvāra līdz 31. janvārim 7.pielikumā</w:t>
            </w:r>
            <w:r w:rsidR="00DA7C2B">
              <w:rPr>
                <w:rFonts w:ascii="Times New Roman" w:eastAsia="Times New Roman" w:hAnsi="Times New Roman" w:cs="Times New Roman"/>
                <w:lang w:val="lv-LV"/>
              </w:rPr>
              <w:t>.</w:t>
            </w:r>
            <w:r w:rsidRPr="00D13E46">
              <w:rPr>
                <w:rFonts w:ascii="Times New Roman" w:eastAsia="Times New Roman" w:hAnsi="Times New Roman" w:cs="Times New Roman"/>
                <w:lang w:val="lv-LV"/>
              </w:rPr>
              <w:br/>
              <w:t>Iesaistīta viena persona.</w:t>
            </w:r>
          </w:p>
        </w:tc>
        <w:tc>
          <w:tcPr>
            <w:tcW w:w="1276" w:type="dxa"/>
            <w:tcBorders>
              <w:top w:val="nil"/>
              <w:left w:val="nil"/>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jc w:val="right"/>
              <w:rPr>
                <w:rFonts w:ascii="Times New Roman" w:eastAsia="Times New Roman" w:hAnsi="Times New Roman" w:cs="Times New Roman"/>
                <w:lang w:val="lv-LV"/>
              </w:rPr>
            </w:pPr>
            <w:r w:rsidRPr="00D13E46">
              <w:rPr>
                <w:rFonts w:ascii="Times New Roman" w:eastAsia="Times New Roman" w:hAnsi="Times New Roman" w:cs="Times New Roman"/>
                <w:lang w:val="lv-LV"/>
              </w:rPr>
              <w:t>181,80</w:t>
            </w:r>
          </w:p>
        </w:tc>
      </w:tr>
      <w:tr w:rsidR="006063FC" w:rsidRPr="00D13E46" w:rsidTr="002515CF">
        <w:trPr>
          <w:trHeight w:val="66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jc w:val="center"/>
              <w:rPr>
                <w:rFonts w:ascii="Times New Roman" w:eastAsia="Times New Roman" w:hAnsi="Times New Roman" w:cs="Times New Roman"/>
                <w:color w:val="000000"/>
                <w:lang w:val="lv-LV"/>
              </w:rPr>
            </w:pPr>
            <w:r w:rsidRPr="00D13E46">
              <w:rPr>
                <w:rFonts w:ascii="Times New Roman" w:eastAsia="Times New Roman" w:hAnsi="Times New Roman" w:cs="Times New Roman"/>
                <w:color w:val="000000"/>
                <w:lang w:val="lv-LV"/>
              </w:rPr>
              <w:t>1210</w:t>
            </w:r>
          </w:p>
        </w:tc>
        <w:tc>
          <w:tcPr>
            <w:tcW w:w="2268" w:type="dxa"/>
            <w:tcBorders>
              <w:top w:val="nil"/>
              <w:left w:val="nil"/>
              <w:bottom w:val="single" w:sz="4" w:space="0" w:color="auto"/>
              <w:right w:val="single" w:sz="4" w:space="0" w:color="auto"/>
            </w:tcBorders>
            <w:shd w:val="clear" w:color="auto" w:fill="auto"/>
            <w:vAlign w:val="center"/>
            <w:hideMark/>
          </w:tcPr>
          <w:p w:rsidR="00D13E46" w:rsidRPr="00D13E46" w:rsidRDefault="00D13E46" w:rsidP="00D46DF2">
            <w:pPr>
              <w:spacing w:after="0" w:line="240" w:lineRule="auto"/>
              <w:rPr>
                <w:rFonts w:ascii="Times New Roman" w:eastAsia="Times New Roman" w:hAnsi="Times New Roman" w:cs="Times New Roman"/>
                <w:color w:val="000000"/>
                <w:lang w:val="lv-LV"/>
              </w:rPr>
            </w:pPr>
            <w:r w:rsidRPr="00D13E46">
              <w:rPr>
                <w:rFonts w:ascii="Times New Roman" w:eastAsia="Times New Roman" w:hAnsi="Times New Roman" w:cs="Times New Roman"/>
                <w:color w:val="000000"/>
                <w:lang w:val="lv-LV"/>
              </w:rPr>
              <w:t>Darba devēja valsts sociālās apdrošināšanas obligātās iemaksas</w:t>
            </w:r>
          </w:p>
        </w:tc>
        <w:tc>
          <w:tcPr>
            <w:tcW w:w="5528" w:type="dxa"/>
            <w:tcBorders>
              <w:top w:val="nil"/>
              <w:left w:val="nil"/>
              <w:bottom w:val="single" w:sz="4" w:space="0" w:color="auto"/>
              <w:right w:val="single" w:sz="4" w:space="0" w:color="auto"/>
            </w:tcBorders>
            <w:shd w:val="clear" w:color="auto" w:fill="auto"/>
            <w:vAlign w:val="center"/>
            <w:hideMark/>
          </w:tcPr>
          <w:p w:rsidR="00D13E46" w:rsidRPr="00D13E46" w:rsidRDefault="00D13E46" w:rsidP="00D46DF2">
            <w:pPr>
              <w:spacing w:after="0" w:line="240" w:lineRule="auto"/>
              <w:rPr>
                <w:rFonts w:ascii="Times New Roman" w:eastAsia="Times New Roman" w:hAnsi="Times New Roman" w:cs="Times New Roman"/>
                <w:lang w:val="lv-LV"/>
              </w:rPr>
            </w:pPr>
            <w:r w:rsidRPr="00D13E46">
              <w:rPr>
                <w:rFonts w:ascii="Times New Roman" w:eastAsia="Times New Roman" w:hAnsi="Times New Roman" w:cs="Times New Roman"/>
                <w:lang w:val="lv-LV"/>
              </w:rPr>
              <w:t>23,59% no aprēķinātā atalgojuma</w:t>
            </w:r>
            <w:r w:rsidR="00DA7C2B">
              <w:rPr>
                <w:rFonts w:ascii="Times New Roman" w:eastAsia="Times New Roman" w:hAnsi="Times New Roman" w:cs="Times New Roman"/>
                <w:lang w:val="lv-LV"/>
              </w:rPr>
              <w:t>.</w:t>
            </w:r>
          </w:p>
        </w:tc>
        <w:tc>
          <w:tcPr>
            <w:tcW w:w="1276" w:type="dxa"/>
            <w:tcBorders>
              <w:top w:val="nil"/>
              <w:left w:val="nil"/>
              <w:bottom w:val="single" w:sz="4" w:space="0" w:color="auto"/>
              <w:right w:val="single" w:sz="4" w:space="0" w:color="auto"/>
            </w:tcBorders>
            <w:shd w:val="clear" w:color="auto" w:fill="auto"/>
            <w:vAlign w:val="center"/>
            <w:hideMark/>
          </w:tcPr>
          <w:p w:rsidR="00D13E46" w:rsidRPr="00D13E46" w:rsidRDefault="00D13E46" w:rsidP="00D46DF2">
            <w:pPr>
              <w:spacing w:after="0" w:line="240" w:lineRule="auto"/>
              <w:jc w:val="right"/>
              <w:rPr>
                <w:rFonts w:ascii="Times New Roman" w:eastAsia="Times New Roman" w:hAnsi="Times New Roman" w:cs="Times New Roman"/>
                <w:lang w:val="lv-LV"/>
              </w:rPr>
            </w:pPr>
            <w:r w:rsidRPr="00D13E46">
              <w:rPr>
                <w:rFonts w:ascii="Times New Roman" w:eastAsia="Times New Roman" w:hAnsi="Times New Roman" w:cs="Times New Roman"/>
                <w:lang w:val="lv-LV"/>
              </w:rPr>
              <w:t>49 955,07</w:t>
            </w:r>
          </w:p>
        </w:tc>
      </w:tr>
      <w:tr w:rsidR="00D56585" w:rsidRPr="00D13E46" w:rsidTr="002515CF">
        <w:trPr>
          <w:trHeight w:val="360"/>
        </w:trPr>
        <w:tc>
          <w:tcPr>
            <w:tcW w:w="993" w:type="dxa"/>
            <w:tcBorders>
              <w:top w:val="nil"/>
              <w:left w:val="single" w:sz="4" w:space="0" w:color="auto"/>
              <w:bottom w:val="single" w:sz="4" w:space="0" w:color="auto"/>
              <w:right w:val="single" w:sz="4" w:space="0" w:color="auto"/>
            </w:tcBorders>
            <w:shd w:val="clear" w:color="000000" w:fill="EBF1DE"/>
            <w:noWrap/>
            <w:vAlign w:val="center"/>
            <w:hideMark/>
          </w:tcPr>
          <w:p w:rsidR="00D13E46" w:rsidRPr="00D13E46" w:rsidRDefault="00D13E46" w:rsidP="00D46DF2">
            <w:pPr>
              <w:spacing w:after="0" w:line="240" w:lineRule="auto"/>
              <w:rPr>
                <w:rFonts w:ascii="Times New Roman" w:eastAsia="Times New Roman" w:hAnsi="Times New Roman" w:cs="Times New Roman"/>
                <w:b/>
                <w:bCs/>
                <w:color w:val="000000"/>
                <w:lang w:val="lv-LV"/>
              </w:rPr>
            </w:pPr>
            <w:r w:rsidRPr="00D13E46">
              <w:rPr>
                <w:rFonts w:ascii="Times New Roman" w:eastAsia="Times New Roman" w:hAnsi="Times New Roman" w:cs="Times New Roman"/>
                <w:b/>
                <w:bCs/>
                <w:color w:val="000000"/>
                <w:lang w:val="lv-LV"/>
              </w:rPr>
              <w:lastRenderedPageBreak/>
              <w:t>2000</w:t>
            </w:r>
          </w:p>
        </w:tc>
        <w:tc>
          <w:tcPr>
            <w:tcW w:w="2268" w:type="dxa"/>
            <w:tcBorders>
              <w:top w:val="nil"/>
              <w:left w:val="nil"/>
              <w:bottom w:val="single" w:sz="4" w:space="0" w:color="auto"/>
              <w:right w:val="single" w:sz="4" w:space="0" w:color="auto"/>
            </w:tcBorders>
            <w:shd w:val="clear" w:color="000000" w:fill="EBF1DE"/>
            <w:noWrap/>
            <w:vAlign w:val="center"/>
            <w:hideMark/>
          </w:tcPr>
          <w:p w:rsidR="00D13E46" w:rsidRPr="00D13E46" w:rsidRDefault="00D13E46" w:rsidP="00D46DF2">
            <w:pPr>
              <w:spacing w:after="0" w:line="240" w:lineRule="auto"/>
              <w:rPr>
                <w:rFonts w:ascii="Times New Roman" w:eastAsia="Times New Roman" w:hAnsi="Times New Roman" w:cs="Times New Roman"/>
                <w:b/>
                <w:bCs/>
                <w:color w:val="000000"/>
                <w:lang w:val="lv-LV"/>
              </w:rPr>
            </w:pPr>
            <w:r w:rsidRPr="00D13E46">
              <w:rPr>
                <w:rFonts w:ascii="Times New Roman" w:eastAsia="Times New Roman" w:hAnsi="Times New Roman" w:cs="Times New Roman"/>
                <w:b/>
                <w:bCs/>
                <w:color w:val="000000"/>
                <w:lang w:val="lv-LV"/>
              </w:rPr>
              <w:t>Preces un pakalpojumi</w:t>
            </w:r>
          </w:p>
        </w:tc>
        <w:tc>
          <w:tcPr>
            <w:tcW w:w="5528" w:type="dxa"/>
            <w:tcBorders>
              <w:top w:val="nil"/>
              <w:left w:val="nil"/>
              <w:bottom w:val="single" w:sz="4" w:space="0" w:color="auto"/>
              <w:right w:val="single" w:sz="4" w:space="0" w:color="auto"/>
            </w:tcBorders>
            <w:shd w:val="clear" w:color="000000" w:fill="EBF1DE"/>
            <w:noWrap/>
            <w:vAlign w:val="center"/>
            <w:hideMark/>
          </w:tcPr>
          <w:p w:rsidR="00D13E46" w:rsidRPr="00D13E46" w:rsidRDefault="00D13E46" w:rsidP="00D46DF2">
            <w:pPr>
              <w:spacing w:after="0" w:line="240" w:lineRule="auto"/>
              <w:rPr>
                <w:rFonts w:ascii="Times New Roman" w:eastAsia="Times New Roman" w:hAnsi="Times New Roman" w:cs="Times New Roman"/>
                <w:b/>
                <w:bCs/>
                <w:color w:val="FF0000"/>
                <w:lang w:val="lv-LV"/>
              </w:rPr>
            </w:pPr>
            <w:r w:rsidRPr="00D13E46">
              <w:rPr>
                <w:rFonts w:ascii="Times New Roman" w:eastAsia="Times New Roman" w:hAnsi="Times New Roman" w:cs="Times New Roman"/>
                <w:b/>
                <w:bCs/>
                <w:color w:val="FF0000"/>
                <w:lang w:val="lv-LV"/>
              </w:rPr>
              <w:t> </w:t>
            </w:r>
          </w:p>
        </w:tc>
        <w:tc>
          <w:tcPr>
            <w:tcW w:w="1276" w:type="dxa"/>
            <w:tcBorders>
              <w:top w:val="nil"/>
              <w:left w:val="nil"/>
              <w:bottom w:val="single" w:sz="4" w:space="0" w:color="auto"/>
              <w:right w:val="single" w:sz="4" w:space="0" w:color="auto"/>
            </w:tcBorders>
            <w:shd w:val="clear" w:color="000000" w:fill="EBF1DE"/>
            <w:noWrap/>
            <w:vAlign w:val="center"/>
            <w:hideMark/>
          </w:tcPr>
          <w:p w:rsidR="00D13E46" w:rsidRPr="00D13E46" w:rsidRDefault="00D13E46" w:rsidP="00D46DF2">
            <w:pPr>
              <w:spacing w:after="0" w:line="240" w:lineRule="auto"/>
              <w:jc w:val="right"/>
              <w:rPr>
                <w:rFonts w:ascii="Times New Roman" w:eastAsia="Times New Roman" w:hAnsi="Times New Roman" w:cs="Times New Roman"/>
                <w:b/>
                <w:bCs/>
                <w:lang w:val="lv-LV"/>
              </w:rPr>
            </w:pPr>
            <w:r w:rsidRPr="00D13E46">
              <w:rPr>
                <w:rFonts w:ascii="Times New Roman" w:eastAsia="Times New Roman" w:hAnsi="Times New Roman" w:cs="Times New Roman"/>
                <w:b/>
                <w:bCs/>
                <w:lang w:val="lv-LV"/>
              </w:rPr>
              <w:t>47 500</w:t>
            </w:r>
          </w:p>
        </w:tc>
      </w:tr>
      <w:tr w:rsidR="006063FC" w:rsidRPr="00D13E46" w:rsidTr="002515CF">
        <w:trPr>
          <w:trHeight w:val="158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jc w:val="right"/>
              <w:rPr>
                <w:rFonts w:ascii="Times New Roman" w:eastAsia="Times New Roman" w:hAnsi="Times New Roman" w:cs="Times New Roman"/>
                <w:color w:val="000000"/>
                <w:lang w:val="lv-LV"/>
              </w:rPr>
            </w:pPr>
            <w:r w:rsidRPr="00D13E46">
              <w:rPr>
                <w:rFonts w:ascii="Times New Roman" w:eastAsia="Times New Roman" w:hAnsi="Times New Roman" w:cs="Times New Roman"/>
                <w:color w:val="000000"/>
                <w:lang w:val="lv-LV"/>
              </w:rPr>
              <w:t>2111</w:t>
            </w:r>
          </w:p>
        </w:tc>
        <w:tc>
          <w:tcPr>
            <w:tcW w:w="2268" w:type="dxa"/>
            <w:tcBorders>
              <w:top w:val="nil"/>
              <w:left w:val="nil"/>
              <w:bottom w:val="single" w:sz="4" w:space="0" w:color="auto"/>
              <w:right w:val="single" w:sz="4" w:space="0" w:color="auto"/>
            </w:tcBorders>
            <w:shd w:val="clear" w:color="auto" w:fill="auto"/>
            <w:vAlign w:val="center"/>
            <w:hideMark/>
          </w:tcPr>
          <w:p w:rsidR="00D13E46" w:rsidRPr="00D13E46" w:rsidRDefault="00D13E46" w:rsidP="00D46DF2">
            <w:pPr>
              <w:spacing w:after="0" w:line="240" w:lineRule="auto"/>
              <w:rPr>
                <w:rFonts w:ascii="Times New Roman" w:eastAsia="Times New Roman" w:hAnsi="Times New Roman" w:cs="Times New Roman"/>
                <w:color w:val="000000"/>
                <w:lang w:val="lv-LV"/>
              </w:rPr>
            </w:pPr>
            <w:r w:rsidRPr="00D13E46">
              <w:rPr>
                <w:rFonts w:ascii="Times New Roman" w:eastAsia="Times New Roman" w:hAnsi="Times New Roman" w:cs="Times New Roman"/>
                <w:color w:val="000000"/>
                <w:lang w:val="lv-LV"/>
              </w:rPr>
              <w:t>Dienas nauda</w:t>
            </w:r>
          </w:p>
        </w:tc>
        <w:tc>
          <w:tcPr>
            <w:tcW w:w="5528" w:type="dxa"/>
            <w:tcBorders>
              <w:top w:val="nil"/>
              <w:left w:val="nil"/>
              <w:bottom w:val="single" w:sz="4" w:space="0" w:color="auto"/>
              <w:right w:val="single" w:sz="4" w:space="0" w:color="auto"/>
            </w:tcBorders>
            <w:shd w:val="clear" w:color="auto" w:fill="auto"/>
            <w:vAlign w:val="center"/>
            <w:hideMark/>
          </w:tcPr>
          <w:p w:rsidR="00D13E46" w:rsidRDefault="00D13E46" w:rsidP="00D61665">
            <w:pPr>
              <w:spacing w:after="0" w:line="240" w:lineRule="auto"/>
              <w:rPr>
                <w:rFonts w:ascii="Times New Roman" w:eastAsia="Times New Roman" w:hAnsi="Times New Roman" w:cs="Times New Roman"/>
                <w:lang w:val="lv-LV"/>
              </w:rPr>
            </w:pPr>
            <w:r w:rsidRPr="00D13E46">
              <w:rPr>
                <w:rFonts w:ascii="Times New Roman" w:eastAsia="Times New Roman" w:hAnsi="Times New Roman" w:cs="Times New Roman"/>
                <w:lang w:val="lv-LV"/>
              </w:rPr>
              <w:t>Detalizēts aprēķins</w:t>
            </w:r>
            <w:r w:rsidR="00D61665">
              <w:t xml:space="preserve"> </w:t>
            </w:r>
            <w:r w:rsidR="00D61665" w:rsidRPr="00D61665">
              <w:rPr>
                <w:rFonts w:ascii="Times New Roman" w:eastAsia="Times New Roman" w:hAnsi="Times New Roman" w:cs="Times New Roman"/>
                <w:lang w:val="lv-LV"/>
              </w:rPr>
              <w:t>dienas naudas izdevumi</w:t>
            </w:r>
            <w:r w:rsidR="00D61665">
              <w:rPr>
                <w:rFonts w:ascii="Times New Roman" w:eastAsia="Times New Roman" w:hAnsi="Times New Roman" w:cs="Times New Roman"/>
                <w:lang w:val="lv-LV"/>
              </w:rPr>
              <w:t>em</w:t>
            </w:r>
            <w:r w:rsidR="00D6579A">
              <w:rPr>
                <w:rFonts w:ascii="Times New Roman" w:eastAsia="Times New Roman" w:hAnsi="Times New Roman" w:cs="Times New Roman"/>
                <w:lang w:val="lv-LV"/>
              </w:rPr>
              <w:t>*</w:t>
            </w:r>
            <w:r w:rsidR="00D61665" w:rsidRPr="00D61665">
              <w:rPr>
                <w:rFonts w:ascii="Times New Roman" w:eastAsia="Times New Roman" w:hAnsi="Times New Roman" w:cs="Times New Roman"/>
                <w:lang w:val="lv-LV"/>
              </w:rPr>
              <w:t xml:space="preserve">, ievērojot komandējumu laika ietvaru, </w:t>
            </w:r>
            <w:r w:rsidR="00D6579A">
              <w:rPr>
                <w:rFonts w:ascii="Times New Roman" w:eastAsia="Times New Roman" w:hAnsi="Times New Roman" w:cs="Times New Roman"/>
                <w:lang w:val="lv-LV"/>
              </w:rPr>
              <w:t xml:space="preserve">laika </w:t>
            </w:r>
            <w:r w:rsidR="00D61665" w:rsidRPr="00D61665">
              <w:rPr>
                <w:rFonts w:ascii="Times New Roman" w:eastAsia="Times New Roman" w:hAnsi="Times New Roman" w:cs="Times New Roman"/>
                <w:lang w:val="lv-LV"/>
              </w:rPr>
              <w:t>period</w:t>
            </w:r>
            <w:r w:rsidR="00D6579A">
              <w:rPr>
                <w:rFonts w:ascii="Times New Roman" w:eastAsia="Times New Roman" w:hAnsi="Times New Roman" w:cs="Times New Roman"/>
                <w:lang w:val="lv-LV"/>
              </w:rPr>
              <w:t>am</w:t>
            </w:r>
            <w:r w:rsidR="00D61665" w:rsidRPr="00D61665">
              <w:rPr>
                <w:rFonts w:ascii="Times New Roman" w:eastAsia="Times New Roman" w:hAnsi="Times New Roman" w:cs="Times New Roman"/>
                <w:lang w:val="lv-LV"/>
              </w:rPr>
              <w:t xml:space="preserve"> no 2021. gada 21. novembra līdz 2021. gada 27. decembrim</w:t>
            </w:r>
            <w:r w:rsidRPr="00D13E46">
              <w:rPr>
                <w:rFonts w:ascii="Times New Roman" w:eastAsia="Times New Roman" w:hAnsi="Times New Roman" w:cs="Times New Roman"/>
                <w:lang w:val="lv-LV"/>
              </w:rPr>
              <w:t xml:space="preserve"> 8.pielikumā</w:t>
            </w:r>
            <w:r w:rsidR="00BD5FA9">
              <w:rPr>
                <w:rFonts w:ascii="Times New Roman" w:eastAsia="Times New Roman" w:hAnsi="Times New Roman" w:cs="Times New Roman"/>
                <w:lang w:val="lv-LV"/>
              </w:rPr>
              <w:t>.</w:t>
            </w:r>
            <w:r w:rsidRPr="00D13E46">
              <w:rPr>
                <w:rFonts w:ascii="Times New Roman" w:eastAsia="Times New Roman" w:hAnsi="Times New Roman" w:cs="Times New Roman"/>
                <w:lang w:val="lv-LV"/>
              </w:rPr>
              <w:br/>
              <w:t>Die</w:t>
            </w:r>
            <w:r w:rsidR="00BD5FA9">
              <w:rPr>
                <w:rFonts w:ascii="Times New Roman" w:eastAsia="Times New Roman" w:hAnsi="Times New Roman" w:cs="Times New Roman"/>
                <w:lang w:val="lv-LV"/>
              </w:rPr>
              <w:t>nas nauda izmaksāta 29 personām.</w:t>
            </w:r>
            <w:r w:rsidRPr="00D13E46">
              <w:rPr>
                <w:rFonts w:ascii="Times New Roman" w:eastAsia="Times New Roman" w:hAnsi="Times New Roman" w:cs="Times New Roman"/>
                <w:lang w:val="lv-LV"/>
              </w:rPr>
              <w:br/>
              <w:t xml:space="preserve">Valsts policijas pavēle Nr. 3292 “Par komandējumu uz Daugavpili un Dagdu (Latvijā)” dienas nauda: </w:t>
            </w:r>
            <w:r w:rsidRPr="00D13E46">
              <w:rPr>
                <w:rFonts w:ascii="Times New Roman" w:eastAsia="Times New Roman" w:hAnsi="Times New Roman" w:cs="Times New Roman"/>
                <w:lang w:val="lv-LV"/>
              </w:rPr>
              <w:br/>
              <w:t xml:space="preserve">100% (8,00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lang w:val="lv-LV"/>
              </w:rPr>
              <w:t>) pirmā un pēdējā diena</w:t>
            </w:r>
            <w:r w:rsidR="008F657C" w:rsidRPr="008F657C">
              <w:rPr>
                <w:rFonts w:ascii="Times New Roman" w:eastAsia="Times New Roman" w:hAnsi="Times New Roman" w:cs="Times New Roman"/>
                <w:lang w:val="lv-LV"/>
              </w:rPr>
              <w:t xml:space="preserve"> </w:t>
            </w:r>
            <w:r w:rsidR="008F657C">
              <w:rPr>
                <w:rFonts w:ascii="Times New Roman" w:eastAsia="Times New Roman" w:hAnsi="Times New Roman" w:cs="Times New Roman"/>
                <w:lang w:val="lv-LV"/>
              </w:rPr>
              <w:t>(</w:t>
            </w:r>
            <w:r w:rsidR="008F657C" w:rsidRPr="008F657C">
              <w:rPr>
                <w:rFonts w:ascii="Times New Roman" w:eastAsia="Times New Roman" w:hAnsi="Times New Roman" w:cs="Times New Roman"/>
                <w:lang w:val="lv-LV"/>
              </w:rPr>
              <w:t>ceļa dien</w:t>
            </w:r>
            <w:r w:rsidR="008F657C">
              <w:rPr>
                <w:rFonts w:ascii="Times New Roman" w:eastAsia="Times New Roman" w:hAnsi="Times New Roman" w:cs="Times New Roman"/>
                <w:lang w:val="lv-LV"/>
              </w:rPr>
              <w:t>a</w:t>
            </w:r>
            <w:r w:rsidR="008F657C" w:rsidRPr="008F657C">
              <w:rPr>
                <w:rFonts w:ascii="Times New Roman" w:eastAsia="Times New Roman" w:hAnsi="Times New Roman" w:cs="Times New Roman"/>
                <w:lang w:val="lv-LV"/>
              </w:rPr>
              <w:t>s</w:t>
            </w:r>
            <w:r w:rsidR="008F657C">
              <w:rPr>
                <w:rFonts w:ascii="Times New Roman" w:eastAsia="Times New Roman" w:hAnsi="Times New Roman" w:cs="Times New Roman"/>
                <w:lang w:val="lv-LV"/>
              </w:rPr>
              <w:t>)</w:t>
            </w:r>
            <w:r w:rsidRPr="00D13E46">
              <w:rPr>
                <w:rFonts w:ascii="Times New Roman" w:eastAsia="Times New Roman" w:hAnsi="Times New Roman" w:cs="Times New Roman"/>
                <w:lang w:val="lv-LV"/>
              </w:rPr>
              <w:t xml:space="preserve">, </w:t>
            </w:r>
            <w:r w:rsidRPr="00D13E46">
              <w:rPr>
                <w:rFonts w:ascii="Times New Roman" w:eastAsia="Times New Roman" w:hAnsi="Times New Roman" w:cs="Times New Roman"/>
                <w:lang w:val="lv-LV"/>
              </w:rPr>
              <w:br/>
              <w:t xml:space="preserve">30% (2,40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lang w:val="lv-LV"/>
              </w:rPr>
              <w:t>)</w:t>
            </w:r>
            <w:r w:rsidRPr="00D13E46">
              <w:rPr>
                <w:rFonts w:ascii="Times New Roman" w:eastAsia="Times New Roman" w:hAnsi="Times New Roman" w:cs="Times New Roman"/>
                <w:i/>
                <w:iCs/>
                <w:lang w:val="lv-LV"/>
              </w:rPr>
              <w:t xml:space="preserve"> </w:t>
            </w:r>
            <w:r w:rsidRPr="00D13E46">
              <w:rPr>
                <w:rFonts w:ascii="Times New Roman" w:eastAsia="Times New Roman" w:hAnsi="Times New Roman" w:cs="Times New Roman"/>
                <w:lang w:val="lv-LV"/>
              </w:rPr>
              <w:t>pārējās dienas</w:t>
            </w:r>
            <w:r w:rsidR="008F657C">
              <w:rPr>
                <w:rFonts w:ascii="Times New Roman" w:eastAsia="Times New Roman" w:hAnsi="Times New Roman" w:cs="Times New Roman"/>
                <w:lang w:val="lv-LV"/>
              </w:rPr>
              <w:t>,</w:t>
            </w:r>
            <w:r w:rsidR="008F657C" w:rsidRPr="008F657C">
              <w:rPr>
                <w:rFonts w:ascii="Times New Roman" w:eastAsia="Times New Roman" w:hAnsi="Times New Roman" w:cs="Times New Roman"/>
                <w:lang w:val="lv-LV"/>
              </w:rPr>
              <w:t xml:space="preserve"> jo tiek nodrošināta 3 </w:t>
            </w:r>
            <w:proofErr w:type="spellStart"/>
            <w:r w:rsidR="008F657C" w:rsidRPr="008F657C">
              <w:rPr>
                <w:rFonts w:ascii="Times New Roman" w:eastAsia="Times New Roman" w:hAnsi="Times New Roman" w:cs="Times New Roman"/>
                <w:lang w:val="lv-LV"/>
              </w:rPr>
              <w:t>reizēja</w:t>
            </w:r>
            <w:proofErr w:type="spellEnd"/>
            <w:r w:rsidR="008F657C" w:rsidRPr="008F657C">
              <w:rPr>
                <w:rFonts w:ascii="Times New Roman" w:eastAsia="Times New Roman" w:hAnsi="Times New Roman" w:cs="Times New Roman"/>
                <w:lang w:val="lv-LV"/>
              </w:rPr>
              <w:t xml:space="preserve"> ēdināšana – kas ir atbilstoši Ministru kabineta 2010.gada 12.oktobra  noteikumiem Nr.969 " Kārtība, kādā atlīdzināmi ar komandējumiem saistītie izdevumi".</w:t>
            </w:r>
          </w:p>
          <w:p w:rsidR="008F657C" w:rsidRPr="00D13E46" w:rsidRDefault="00D6579A" w:rsidP="00D61665">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w:t>
            </w:r>
            <w:r w:rsidR="008F657C" w:rsidRPr="008F657C">
              <w:rPr>
                <w:rFonts w:ascii="Times New Roman" w:eastAsia="Times New Roman" w:hAnsi="Times New Roman" w:cs="Times New Roman"/>
                <w:lang w:val="lv-LV"/>
              </w:rPr>
              <w:t>Valsts policija iekšzemes komandējumiem nemaksā dienas naudu avansā, bet gan izmaksā tad, kad no komandējuma amatpersonas ir atgriezušās.</w:t>
            </w:r>
            <w:r w:rsidR="008F657C">
              <w:rPr>
                <w:rFonts w:ascii="Times New Roman" w:eastAsia="Times New Roman" w:hAnsi="Times New Roman" w:cs="Times New Roman"/>
                <w:lang w:val="lv-LV"/>
              </w:rPr>
              <w:t xml:space="preserve"> K</w:t>
            </w:r>
            <w:r w:rsidR="008F657C" w:rsidRPr="008F657C">
              <w:rPr>
                <w:rFonts w:ascii="Times New Roman" w:eastAsia="Times New Roman" w:hAnsi="Times New Roman" w:cs="Times New Roman"/>
                <w:lang w:val="lv-LV"/>
              </w:rPr>
              <w:t>omandējuma laika ietvars saskaņā ar Valsts policijas pavēli par komandējumu, ir tāds, ka uz mēnesi tiek sūtīta komandējumā viena amatpersonu grupa, pēc tam – uz mēnesi tika nosūtīta cita amatpersonu g</w:t>
            </w:r>
            <w:r w:rsidR="008F657C">
              <w:rPr>
                <w:rFonts w:ascii="Times New Roman" w:eastAsia="Times New Roman" w:hAnsi="Times New Roman" w:cs="Times New Roman"/>
                <w:lang w:val="lv-LV"/>
              </w:rPr>
              <w:t>rupa.</w:t>
            </w:r>
          </w:p>
        </w:tc>
        <w:tc>
          <w:tcPr>
            <w:tcW w:w="1276" w:type="dxa"/>
            <w:tcBorders>
              <w:top w:val="nil"/>
              <w:left w:val="nil"/>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jc w:val="right"/>
              <w:rPr>
                <w:rFonts w:ascii="Times New Roman" w:eastAsia="Times New Roman" w:hAnsi="Times New Roman" w:cs="Times New Roman"/>
                <w:lang w:val="lv-LV"/>
              </w:rPr>
            </w:pPr>
            <w:r w:rsidRPr="00D13E46">
              <w:rPr>
                <w:rFonts w:ascii="Times New Roman" w:eastAsia="Times New Roman" w:hAnsi="Times New Roman" w:cs="Times New Roman"/>
                <w:lang w:val="lv-LV"/>
              </w:rPr>
              <w:t>2 280,80</w:t>
            </w:r>
          </w:p>
        </w:tc>
      </w:tr>
      <w:tr w:rsidR="006063FC" w:rsidRPr="00D13E46" w:rsidTr="002515CF">
        <w:trPr>
          <w:trHeight w:val="12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jc w:val="right"/>
              <w:rPr>
                <w:rFonts w:ascii="Times New Roman" w:eastAsia="Times New Roman" w:hAnsi="Times New Roman" w:cs="Times New Roman"/>
                <w:color w:val="000000"/>
                <w:lang w:val="lv-LV"/>
              </w:rPr>
            </w:pPr>
            <w:r w:rsidRPr="00D13E46">
              <w:rPr>
                <w:rFonts w:ascii="Times New Roman" w:eastAsia="Times New Roman" w:hAnsi="Times New Roman" w:cs="Times New Roman"/>
                <w:color w:val="000000"/>
                <w:lang w:val="lv-LV"/>
              </w:rPr>
              <w:t>2112</w:t>
            </w:r>
          </w:p>
        </w:tc>
        <w:tc>
          <w:tcPr>
            <w:tcW w:w="2268" w:type="dxa"/>
            <w:tcBorders>
              <w:top w:val="nil"/>
              <w:left w:val="nil"/>
              <w:bottom w:val="single" w:sz="4" w:space="0" w:color="auto"/>
              <w:right w:val="single" w:sz="4" w:space="0" w:color="auto"/>
            </w:tcBorders>
            <w:shd w:val="clear" w:color="auto" w:fill="auto"/>
            <w:vAlign w:val="center"/>
            <w:hideMark/>
          </w:tcPr>
          <w:p w:rsidR="00D13E46" w:rsidRPr="00D13E46" w:rsidRDefault="00D13E46" w:rsidP="00D46DF2">
            <w:pPr>
              <w:spacing w:after="0" w:line="240" w:lineRule="auto"/>
              <w:rPr>
                <w:rFonts w:ascii="Times New Roman" w:eastAsia="Times New Roman" w:hAnsi="Times New Roman" w:cs="Times New Roman"/>
                <w:color w:val="000000"/>
                <w:lang w:val="lv-LV"/>
              </w:rPr>
            </w:pPr>
            <w:r w:rsidRPr="00D13E46">
              <w:rPr>
                <w:rFonts w:ascii="Times New Roman" w:eastAsia="Times New Roman" w:hAnsi="Times New Roman" w:cs="Times New Roman"/>
                <w:color w:val="000000"/>
                <w:lang w:val="lv-LV"/>
              </w:rPr>
              <w:t>Pārējie komandējumu un darba braucienu izdevumi</w:t>
            </w:r>
          </w:p>
        </w:tc>
        <w:tc>
          <w:tcPr>
            <w:tcW w:w="5528" w:type="dxa"/>
            <w:tcBorders>
              <w:top w:val="nil"/>
              <w:left w:val="nil"/>
              <w:bottom w:val="single" w:sz="4" w:space="0" w:color="auto"/>
              <w:right w:val="single" w:sz="4" w:space="0" w:color="auto"/>
            </w:tcBorders>
            <w:shd w:val="clear" w:color="auto" w:fill="auto"/>
            <w:vAlign w:val="center"/>
            <w:hideMark/>
          </w:tcPr>
          <w:p w:rsidR="0014626F" w:rsidRPr="00D13E46" w:rsidRDefault="00631A5F" w:rsidP="0014626F">
            <w:pPr>
              <w:spacing w:after="0" w:line="240" w:lineRule="auto"/>
              <w:rPr>
                <w:rFonts w:ascii="Times New Roman" w:eastAsia="Times New Roman" w:hAnsi="Times New Roman" w:cs="Times New Roman"/>
                <w:i/>
                <w:iCs/>
                <w:lang w:val="lv-LV"/>
              </w:rPr>
            </w:pPr>
            <w:r w:rsidRPr="00631A5F">
              <w:rPr>
                <w:rFonts w:ascii="Times New Roman" w:eastAsia="Times New Roman" w:hAnsi="Times New Roman" w:cs="Times New Roman"/>
                <w:lang w:val="lv-LV"/>
              </w:rPr>
              <w:t xml:space="preserve">Aprēķins veikts par </w:t>
            </w:r>
            <w:r>
              <w:rPr>
                <w:rFonts w:ascii="Times New Roman" w:eastAsia="Times New Roman" w:hAnsi="Times New Roman" w:cs="Times New Roman"/>
                <w:lang w:val="lv-LV"/>
              </w:rPr>
              <w:t>dienesta viesnīcas pakalpojumiem (naktsmītni</w:t>
            </w:r>
            <w:r w:rsidRPr="00D13E46">
              <w:rPr>
                <w:rFonts w:ascii="Times New Roman" w:eastAsia="Times New Roman" w:hAnsi="Times New Roman" w:cs="Times New Roman"/>
                <w:lang w:val="lv-LV"/>
              </w:rPr>
              <w:t>)</w:t>
            </w:r>
            <w:r>
              <w:rPr>
                <w:rFonts w:ascii="Times New Roman" w:eastAsia="Times New Roman" w:hAnsi="Times New Roman" w:cs="Times New Roman"/>
                <w:lang w:val="lv-LV"/>
              </w:rPr>
              <w:t xml:space="preserve">, </w:t>
            </w:r>
            <w:r w:rsidRPr="00631A5F">
              <w:rPr>
                <w:rFonts w:ascii="Times New Roman" w:eastAsia="Times New Roman" w:hAnsi="Times New Roman" w:cs="Times New Roman"/>
                <w:lang w:val="lv-LV"/>
              </w:rPr>
              <w:t xml:space="preserve">kas tika nodrošināti no 2021. gada 1. decembra līdz 31. decembrim, izdevumi pakalpojuma sniedzējam tika apmaksāti 2022.gada janvārī. </w:t>
            </w:r>
            <w:r w:rsidR="00D13E46" w:rsidRPr="00D13E46">
              <w:rPr>
                <w:rFonts w:ascii="Times New Roman" w:eastAsia="Times New Roman" w:hAnsi="Times New Roman" w:cs="Times New Roman"/>
                <w:lang w:val="lv-LV"/>
              </w:rPr>
              <w:t>Naktsmītnes izdevumi:</w:t>
            </w:r>
            <w:r w:rsidR="00D13E46" w:rsidRPr="00D13E46">
              <w:rPr>
                <w:rFonts w:ascii="Times New Roman" w:eastAsia="Times New Roman" w:hAnsi="Times New Roman" w:cs="Times New Roman"/>
                <w:lang w:val="lv-LV"/>
              </w:rPr>
              <w:br/>
              <w:t xml:space="preserve">30 naktis × 28 gultasvietas × 15,00 </w:t>
            </w:r>
            <w:proofErr w:type="spellStart"/>
            <w:r w:rsidR="00D13E46" w:rsidRPr="00D13E46">
              <w:rPr>
                <w:rFonts w:ascii="Times New Roman" w:eastAsia="Times New Roman" w:hAnsi="Times New Roman" w:cs="Times New Roman"/>
                <w:i/>
                <w:iCs/>
                <w:lang w:val="lv-LV"/>
              </w:rPr>
              <w:t>euro</w:t>
            </w:r>
            <w:proofErr w:type="spellEnd"/>
            <w:r w:rsidR="00D13E46" w:rsidRPr="00D13E46">
              <w:rPr>
                <w:rFonts w:ascii="Times New Roman" w:eastAsia="Times New Roman" w:hAnsi="Times New Roman" w:cs="Times New Roman"/>
                <w:lang w:val="lv-LV"/>
              </w:rPr>
              <w:t xml:space="preserve"> = 12  600,00 </w:t>
            </w:r>
            <w:proofErr w:type="spellStart"/>
            <w:r w:rsidR="00D13E46" w:rsidRPr="00D13E46">
              <w:rPr>
                <w:rFonts w:ascii="Times New Roman" w:eastAsia="Times New Roman" w:hAnsi="Times New Roman" w:cs="Times New Roman"/>
                <w:i/>
                <w:iCs/>
                <w:lang w:val="lv-LV"/>
              </w:rPr>
              <w:t>euro</w:t>
            </w:r>
            <w:proofErr w:type="spellEnd"/>
            <w:r w:rsidR="00D13E46" w:rsidRPr="00D13E46">
              <w:rPr>
                <w:rFonts w:ascii="Times New Roman" w:eastAsia="Times New Roman" w:hAnsi="Times New Roman" w:cs="Times New Roman"/>
                <w:i/>
                <w:iCs/>
                <w:lang w:val="lv-LV"/>
              </w:rPr>
              <w:t>;</w:t>
            </w:r>
            <w:r w:rsidR="00D13E46" w:rsidRPr="00D13E46">
              <w:rPr>
                <w:rFonts w:ascii="Times New Roman" w:eastAsia="Times New Roman" w:hAnsi="Times New Roman" w:cs="Times New Roman"/>
                <w:lang w:val="lv-LV"/>
              </w:rPr>
              <w:br/>
              <w:t xml:space="preserve">1 nakts </w:t>
            </w:r>
            <w:r w:rsidR="00D13E46" w:rsidRPr="00D13E46">
              <w:rPr>
                <w:rFonts w:ascii="Calibri" w:eastAsia="Times New Roman" w:hAnsi="Calibri" w:cs="Calibri"/>
                <w:lang w:val="lv-LV"/>
              </w:rPr>
              <w:t>×</w:t>
            </w:r>
            <w:r w:rsidR="00D13E46" w:rsidRPr="00D13E46">
              <w:rPr>
                <w:rFonts w:ascii="Times New Roman" w:eastAsia="Times New Roman" w:hAnsi="Times New Roman" w:cs="Times New Roman"/>
                <w:lang w:val="lv-LV"/>
              </w:rPr>
              <w:t xml:space="preserve"> 14 gultasvietas × 15,00 </w:t>
            </w:r>
            <w:proofErr w:type="spellStart"/>
            <w:r w:rsidR="00D13E46" w:rsidRPr="00D13E46">
              <w:rPr>
                <w:rFonts w:ascii="Times New Roman" w:eastAsia="Times New Roman" w:hAnsi="Times New Roman" w:cs="Times New Roman"/>
                <w:i/>
                <w:iCs/>
                <w:lang w:val="lv-LV"/>
              </w:rPr>
              <w:t>euro</w:t>
            </w:r>
            <w:proofErr w:type="spellEnd"/>
            <w:r w:rsidR="00D13E46" w:rsidRPr="00D13E46">
              <w:rPr>
                <w:rFonts w:ascii="Times New Roman" w:eastAsia="Times New Roman" w:hAnsi="Times New Roman" w:cs="Times New Roman"/>
                <w:lang w:val="lv-LV"/>
              </w:rPr>
              <w:t xml:space="preserve"> = 210,00 </w:t>
            </w:r>
            <w:proofErr w:type="spellStart"/>
            <w:r w:rsidR="00D13E46" w:rsidRPr="00D13E46">
              <w:rPr>
                <w:rFonts w:ascii="Times New Roman" w:eastAsia="Times New Roman" w:hAnsi="Times New Roman" w:cs="Times New Roman"/>
                <w:i/>
                <w:iCs/>
                <w:lang w:val="lv-LV"/>
              </w:rPr>
              <w:t>euro</w:t>
            </w:r>
            <w:proofErr w:type="spellEnd"/>
            <w:r w:rsidR="00D13E46" w:rsidRPr="00D13E46">
              <w:rPr>
                <w:rFonts w:ascii="Times New Roman" w:eastAsia="Times New Roman" w:hAnsi="Times New Roman" w:cs="Times New Roman"/>
                <w:i/>
                <w:iCs/>
                <w:lang w:val="lv-LV"/>
              </w:rPr>
              <w:t>.</w:t>
            </w:r>
          </w:p>
        </w:tc>
        <w:tc>
          <w:tcPr>
            <w:tcW w:w="1276" w:type="dxa"/>
            <w:tcBorders>
              <w:top w:val="nil"/>
              <w:left w:val="nil"/>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jc w:val="right"/>
              <w:rPr>
                <w:rFonts w:ascii="Times New Roman" w:eastAsia="Times New Roman" w:hAnsi="Times New Roman" w:cs="Times New Roman"/>
                <w:lang w:val="lv-LV"/>
              </w:rPr>
            </w:pPr>
            <w:r w:rsidRPr="00D13E46">
              <w:rPr>
                <w:rFonts w:ascii="Times New Roman" w:eastAsia="Times New Roman" w:hAnsi="Times New Roman" w:cs="Times New Roman"/>
                <w:lang w:val="lv-LV"/>
              </w:rPr>
              <w:t>12 810,00</w:t>
            </w:r>
          </w:p>
        </w:tc>
      </w:tr>
      <w:tr w:rsidR="006063FC" w:rsidRPr="00D13E46" w:rsidTr="002515CF">
        <w:trPr>
          <w:trHeight w:val="67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jc w:val="right"/>
              <w:rPr>
                <w:rFonts w:ascii="Times New Roman" w:eastAsia="Times New Roman" w:hAnsi="Times New Roman" w:cs="Times New Roman"/>
                <w:lang w:val="lv-LV"/>
              </w:rPr>
            </w:pPr>
            <w:r w:rsidRPr="00D13E46">
              <w:rPr>
                <w:rFonts w:ascii="Times New Roman" w:eastAsia="Times New Roman" w:hAnsi="Times New Roman" w:cs="Times New Roman"/>
                <w:lang w:val="lv-LV"/>
              </w:rPr>
              <w:t>2312</w:t>
            </w:r>
          </w:p>
        </w:tc>
        <w:tc>
          <w:tcPr>
            <w:tcW w:w="2268" w:type="dxa"/>
            <w:tcBorders>
              <w:top w:val="nil"/>
              <w:left w:val="nil"/>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rPr>
                <w:rFonts w:ascii="Times New Roman" w:eastAsia="Times New Roman" w:hAnsi="Times New Roman" w:cs="Times New Roman"/>
                <w:lang w:val="lv-LV"/>
              </w:rPr>
            </w:pPr>
            <w:r w:rsidRPr="00D13E46">
              <w:rPr>
                <w:rFonts w:ascii="Times New Roman" w:eastAsia="Times New Roman" w:hAnsi="Times New Roman" w:cs="Times New Roman"/>
                <w:lang w:val="lv-LV"/>
              </w:rPr>
              <w:t>Inventārs</w:t>
            </w:r>
          </w:p>
        </w:tc>
        <w:tc>
          <w:tcPr>
            <w:tcW w:w="5528" w:type="dxa"/>
            <w:tcBorders>
              <w:top w:val="nil"/>
              <w:left w:val="nil"/>
              <w:bottom w:val="single" w:sz="4" w:space="0" w:color="auto"/>
              <w:right w:val="nil"/>
            </w:tcBorders>
            <w:shd w:val="clear" w:color="000000" w:fill="FFFFFF"/>
            <w:vAlign w:val="center"/>
            <w:hideMark/>
          </w:tcPr>
          <w:p w:rsidR="00D13E46" w:rsidRDefault="00D13E46" w:rsidP="00D46DF2">
            <w:pPr>
              <w:spacing w:after="0" w:line="240" w:lineRule="auto"/>
              <w:rPr>
                <w:rFonts w:ascii="Times New Roman" w:eastAsia="Times New Roman" w:hAnsi="Times New Roman" w:cs="Times New Roman"/>
                <w:i/>
                <w:iCs/>
                <w:lang w:val="lv-LV"/>
              </w:rPr>
            </w:pPr>
            <w:r w:rsidRPr="00D13E46">
              <w:rPr>
                <w:rFonts w:ascii="Times New Roman" w:eastAsia="Times New Roman" w:hAnsi="Times New Roman" w:cs="Times New Roman"/>
                <w:lang w:val="lv-LV"/>
              </w:rPr>
              <w:t xml:space="preserve">Pagarinātājs 1 gab. × 31,239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lang w:val="lv-LV"/>
              </w:rPr>
              <w:t xml:space="preserve"> + 21% (PVN) = 37,80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i/>
                <w:iCs/>
                <w:lang w:val="lv-LV"/>
              </w:rPr>
              <w:t>;</w:t>
            </w:r>
            <w:r w:rsidRPr="00D13E46">
              <w:rPr>
                <w:rFonts w:ascii="Times New Roman" w:eastAsia="Times New Roman" w:hAnsi="Times New Roman" w:cs="Times New Roman"/>
                <w:i/>
                <w:iCs/>
                <w:lang w:val="lv-LV"/>
              </w:rPr>
              <w:br/>
            </w:r>
            <w:r w:rsidRPr="00D13E46">
              <w:rPr>
                <w:rFonts w:ascii="Times New Roman" w:eastAsia="Times New Roman" w:hAnsi="Times New Roman" w:cs="Times New Roman"/>
                <w:lang w:val="lv-LV"/>
              </w:rPr>
              <w:t>Pončo</w:t>
            </w:r>
            <w:r w:rsidR="002C3701">
              <w:rPr>
                <w:rFonts w:ascii="Times New Roman" w:eastAsia="Times New Roman" w:hAnsi="Times New Roman" w:cs="Times New Roman"/>
                <w:lang w:val="lv-LV"/>
              </w:rPr>
              <w:t>*</w:t>
            </w:r>
            <w:r w:rsidRPr="00D13E46">
              <w:rPr>
                <w:rFonts w:ascii="Times New Roman" w:eastAsia="Times New Roman" w:hAnsi="Times New Roman" w:cs="Times New Roman"/>
                <w:lang w:val="lv-LV"/>
              </w:rPr>
              <w:t xml:space="preserve"> 40 gab. × 94,00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lang w:val="lv-LV"/>
              </w:rPr>
              <w:t xml:space="preserve"> + 21% (PVN) = 4 549,60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i/>
                <w:iCs/>
                <w:lang w:val="lv-LV"/>
              </w:rPr>
              <w:t>.</w:t>
            </w:r>
          </w:p>
          <w:p w:rsidR="00D111AA" w:rsidRPr="00D13E46" w:rsidRDefault="002C3701" w:rsidP="002A356D">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w:t>
            </w:r>
            <w:r w:rsidR="00D111AA" w:rsidRPr="00D111AA">
              <w:rPr>
                <w:rFonts w:ascii="Times New Roman" w:eastAsia="Times New Roman" w:hAnsi="Times New Roman" w:cs="Times New Roman"/>
                <w:lang w:val="lv-LV"/>
              </w:rPr>
              <w:t>Pončo HELIKON-TEX tika iegādāti militārajā veikalā</w:t>
            </w:r>
            <w:r w:rsidR="002A356D">
              <w:rPr>
                <w:rFonts w:ascii="Times New Roman" w:eastAsia="Times New Roman" w:hAnsi="Times New Roman" w:cs="Times New Roman"/>
                <w:lang w:val="lv-LV"/>
              </w:rPr>
              <w:t>.</w:t>
            </w:r>
            <w:r w:rsidR="00D111AA" w:rsidRPr="00D111AA">
              <w:rPr>
                <w:rFonts w:ascii="Times New Roman" w:eastAsia="Times New Roman" w:hAnsi="Times New Roman" w:cs="Times New Roman"/>
                <w:lang w:val="lv-LV"/>
              </w:rPr>
              <w:t xml:space="preserve"> Pončo ir daudzfunkcionāls, to var izmantot gan kā lietusmēteli, gan kā pārklāju nojumei, gan kā maskēšanās tērpu.</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jc w:val="right"/>
              <w:rPr>
                <w:rFonts w:ascii="Times New Roman" w:eastAsia="Times New Roman" w:hAnsi="Times New Roman" w:cs="Times New Roman"/>
                <w:lang w:val="lv-LV"/>
              </w:rPr>
            </w:pPr>
            <w:r w:rsidRPr="00D13E46">
              <w:rPr>
                <w:rFonts w:ascii="Times New Roman" w:eastAsia="Times New Roman" w:hAnsi="Times New Roman" w:cs="Times New Roman"/>
                <w:lang w:val="lv-LV"/>
              </w:rPr>
              <w:t>4 587,40</w:t>
            </w:r>
          </w:p>
        </w:tc>
      </w:tr>
      <w:tr w:rsidR="006063FC" w:rsidRPr="00D13E46" w:rsidTr="002515CF">
        <w:trPr>
          <w:trHeight w:val="216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jc w:val="right"/>
              <w:rPr>
                <w:rFonts w:ascii="Times New Roman" w:eastAsia="Times New Roman" w:hAnsi="Times New Roman" w:cs="Times New Roman"/>
                <w:lang w:val="lv-LV"/>
              </w:rPr>
            </w:pPr>
            <w:r w:rsidRPr="00D13E46">
              <w:rPr>
                <w:rFonts w:ascii="Times New Roman" w:eastAsia="Times New Roman" w:hAnsi="Times New Roman" w:cs="Times New Roman"/>
                <w:lang w:val="lv-LV"/>
              </w:rPr>
              <w:t>2322</w:t>
            </w:r>
          </w:p>
        </w:tc>
        <w:tc>
          <w:tcPr>
            <w:tcW w:w="2268" w:type="dxa"/>
            <w:tcBorders>
              <w:top w:val="nil"/>
              <w:left w:val="nil"/>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rPr>
                <w:rFonts w:ascii="Times New Roman" w:eastAsia="Times New Roman" w:hAnsi="Times New Roman" w:cs="Times New Roman"/>
                <w:lang w:val="lv-LV"/>
              </w:rPr>
            </w:pPr>
            <w:r w:rsidRPr="00D13E46">
              <w:rPr>
                <w:rFonts w:ascii="Times New Roman" w:eastAsia="Times New Roman" w:hAnsi="Times New Roman" w:cs="Times New Roman"/>
                <w:lang w:val="lv-LV"/>
              </w:rPr>
              <w:t>Degviela</w:t>
            </w:r>
          </w:p>
        </w:tc>
        <w:tc>
          <w:tcPr>
            <w:tcW w:w="5528" w:type="dxa"/>
            <w:tcBorders>
              <w:top w:val="nil"/>
              <w:left w:val="nil"/>
              <w:bottom w:val="single" w:sz="4" w:space="0" w:color="auto"/>
              <w:right w:val="single" w:sz="4" w:space="0" w:color="auto"/>
            </w:tcBorders>
            <w:shd w:val="clear" w:color="auto" w:fill="auto"/>
            <w:vAlign w:val="center"/>
            <w:hideMark/>
          </w:tcPr>
          <w:p w:rsidR="00D13E46" w:rsidRPr="00D13E46" w:rsidRDefault="00D13E46" w:rsidP="004F0658">
            <w:pPr>
              <w:spacing w:after="0" w:line="240" w:lineRule="auto"/>
              <w:rPr>
                <w:rFonts w:ascii="Times New Roman" w:eastAsia="Times New Roman" w:hAnsi="Times New Roman" w:cs="Times New Roman"/>
                <w:lang w:val="lv-LV"/>
              </w:rPr>
            </w:pPr>
            <w:r w:rsidRPr="00D13E46">
              <w:rPr>
                <w:rFonts w:ascii="Times New Roman" w:eastAsia="Times New Roman" w:hAnsi="Times New Roman" w:cs="Times New Roman"/>
                <w:lang w:val="lv-LV"/>
              </w:rPr>
              <w:t xml:space="preserve">Detalizēts aprēķins </w:t>
            </w:r>
            <w:r w:rsidR="00F01DD8" w:rsidRPr="00F01DD8">
              <w:rPr>
                <w:rFonts w:ascii="Times New Roman" w:eastAsia="Times New Roman" w:hAnsi="Times New Roman" w:cs="Times New Roman"/>
                <w:lang w:val="lv-LV"/>
              </w:rPr>
              <w:t xml:space="preserve">par laika periodu no 2022.gada 1. janvāra līdz 31. janvārim </w:t>
            </w:r>
            <w:r w:rsidRPr="00D13E46">
              <w:rPr>
                <w:rFonts w:ascii="Times New Roman" w:eastAsia="Times New Roman" w:hAnsi="Times New Roman" w:cs="Times New Roman"/>
                <w:lang w:val="lv-LV"/>
              </w:rPr>
              <w:t>9.pielikumā</w:t>
            </w:r>
            <w:r w:rsidRPr="00D13E46">
              <w:rPr>
                <w:rFonts w:ascii="Times New Roman" w:eastAsia="Times New Roman" w:hAnsi="Times New Roman" w:cs="Times New Roman"/>
                <w:lang w:val="lv-LV"/>
              </w:rPr>
              <w:br/>
              <w:t>Pasākuma nodrošināšanai tika iesaistīti 61 transportlīdzekļi;</w:t>
            </w:r>
            <w:r w:rsidRPr="00D13E46">
              <w:rPr>
                <w:rFonts w:ascii="Times New Roman" w:eastAsia="Times New Roman" w:hAnsi="Times New Roman" w:cs="Times New Roman"/>
                <w:lang w:val="lv-LV"/>
              </w:rPr>
              <w:br/>
              <w:t xml:space="preserve">Vidēji viena transportlīdzekļa nobraukums 1 732,30 km; </w:t>
            </w:r>
            <w:r w:rsidRPr="00D13E46">
              <w:rPr>
                <w:rFonts w:ascii="Times New Roman" w:eastAsia="Times New Roman" w:hAnsi="Times New Roman" w:cs="Times New Roman"/>
                <w:lang w:val="lv-LV"/>
              </w:rPr>
              <w:br/>
              <w:t xml:space="preserve">Vidējā degvielas cena 1,2467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i/>
                <w:iCs/>
                <w:lang w:val="lv-LV"/>
              </w:rPr>
              <w:t>/l</w:t>
            </w:r>
            <w:r w:rsidRPr="00D13E46">
              <w:rPr>
                <w:rFonts w:ascii="Times New Roman" w:eastAsia="Times New Roman" w:hAnsi="Times New Roman" w:cs="Times New Roman"/>
                <w:lang w:val="lv-LV"/>
              </w:rPr>
              <w:t xml:space="preserve">; </w:t>
            </w:r>
            <w:r w:rsidRPr="00D13E46">
              <w:rPr>
                <w:rFonts w:ascii="Times New Roman" w:eastAsia="Times New Roman" w:hAnsi="Times New Roman" w:cs="Times New Roman"/>
                <w:lang w:val="lv-LV"/>
              </w:rPr>
              <w:br/>
              <w:t>Vidējais degvielas patēriņš 9,84 l/km uz 100 km.</w:t>
            </w:r>
            <w:r w:rsidRPr="00D13E46">
              <w:rPr>
                <w:rFonts w:ascii="Times New Roman" w:eastAsia="Times New Roman" w:hAnsi="Times New Roman" w:cs="Times New Roman"/>
                <w:lang w:val="lv-LV"/>
              </w:rPr>
              <w:br/>
              <w:t>61 t-</w:t>
            </w:r>
            <w:proofErr w:type="spellStart"/>
            <w:r w:rsidRPr="00D13E46">
              <w:rPr>
                <w:rFonts w:ascii="Times New Roman" w:eastAsia="Times New Roman" w:hAnsi="Times New Roman" w:cs="Times New Roman"/>
                <w:lang w:val="lv-LV"/>
              </w:rPr>
              <w:t>ldz</w:t>
            </w:r>
            <w:proofErr w:type="spellEnd"/>
            <w:r w:rsidRPr="00D13E46">
              <w:rPr>
                <w:rFonts w:ascii="Times New Roman" w:eastAsia="Times New Roman" w:hAnsi="Times New Roman" w:cs="Times New Roman"/>
                <w:lang w:val="lv-LV"/>
              </w:rPr>
              <w:t xml:space="preserve">. × 1 732,30 km × 1,2467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i/>
                <w:iCs/>
                <w:lang w:val="lv-LV"/>
              </w:rPr>
              <w:t>/l</w:t>
            </w:r>
            <w:r w:rsidRPr="00D13E46">
              <w:rPr>
                <w:rFonts w:ascii="Times New Roman" w:eastAsia="Times New Roman" w:hAnsi="Times New Roman" w:cs="Times New Roman"/>
                <w:lang w:val="lv-LV"/>
              </w:rPr>
              <w:t xml:space="preserve">  × 9,84 l/km ÷ 100 km = 12 963,08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i/>
                <w:iCs/>
                <w:lang w:val="lv-LV"/>
              </w:rPr>
              <w:t>.</w:t>
            </w:r>
          </w:p>
        </w:tc>
        <w:tc>
          <w:tcPr>
            <w:tcW w:w="1276" w:type="dxa"/>
            <w:tcBorders>
              <w:top w:val="nil"/>
              <w:left w:val="nil"/>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jc w:val="right"/>
              <w:rPr>
                <w:rFonts w:ascii="Times New Roman" w:eastAsia="Times New Roman" w:hAnsi="Times New Roman" w:cs="Times New Roman"/>
                <w:lang w:val="lv-LV"/>
              </w:rPr>
            </w:pPr>
            <w:r w:rsidRPr="00D13E46">
              <w:rPr>
                <w:rFonts w:ascii="Times New Roman" w:eastAsia="Times New Roman" w:hAnsi="Times New Roman" w:cs="Times New Roman"/>
                <w:lang w:val="lv-LV"/>
              </w:rPr>
              <w:t>12 963,08</w:t>
            </w:r>
          </w:p>
        </w:tc>
      </w:tr>
      <w:tr w:rsidR="006063FC" w:rsidRPr="00D13E46" w:rsidTr="00A81055">
        <w:trPr>
          <w:trHeight w:val="558"/>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jc w:val="right"/>
              <w:rPr>
                <w:rFonts w:ascii="Times New Roman" w:eastAsia="Times New Roman" w:hAnsi="Times New Roman" w:cs="Times New Roman"/>
                <w:lang w:val="lv-LV"/>
              </w:rPr>
            </w:pPr>
            <w:r w:rsidRPr="00D13E46">
              <w:rPr>
                <w:rFonts w:ascii="Times New Roman" w:eastAsia="Times New Roman" w:hAnsi="Times New Roman" w:cs="Times New Roman"/>
                <w:lang w:val="lv-LV"/>
              </w:rPr>
              <w:t>2350</w:t>
            </w:r>
          </w:p>
        </w:tc>
        <w:tc>
          <w:tcPr>
            <w:tcW w:w="2268" w:type="dxa"/>
            <w:tcBorders>
              <w:top w:val="nil"/>
              <w:left w:val="nil"/>
              <w:bottom w:val="single" w:sz="4" w:space="0" w:color="auto"/>
              <w:right w:val="single" w:sz="4" w:space="0" w:color="auto"/>
            </w:tcBorders>
            <w:shd w:val="clear" w:color="auto" w:fill="auto"/>
            <w:vAlign w:val="center"/>
            <w:hideMark/>
          </w:tcPr>
          <w:p w:rsidR="00D13E46" w:rsidRPr="00D13E46" w:rsidRDefault="00D13E46" w:rsidP="00D46DF2">
            <w:pPr>
              <w:spacing w:after="0" w:line="240" w:lineRule="auto"/>
              <w:rPr>
                <w:rFonts w:ascii="Times New Roman" w:eastAsia="Times New Roman" w:hAnsi="Times New Roman" w:cs="Times New Roman"/>
                <w:lang w:val="lv-LV"/>
              </w:rPr>
            </w:pPr>
            <w:r w:rsidRPr="00D13E46">
              <w:rPr>
                <w:rFonts w:ascii="Times New Roman" w:eastAsia="Times New Roman" w:hAnsi="Times New Roman" w:cs="Times New Roman"/>
                <w:lang w:val="lv-LV"/>
              </w:rPr>
              <w:t>Kārtēja remonta un iestāžu uzturēšanas materiāli</w:t>
            </w:r>
          </w:p>
        </w:tc>
        <w:tc>
          <w:tcPr>
            <w:tcW w:w="5528" w:type="dxa"/>
            <w:tcBorders>
              <w:top w:val="nil"/>
              <w:left w:val="nil"/>
              <w:bottom w:val="single" w:sz="4" w:space="0" w:color="auto"/>
              <w:right w:val="nil"/>
            </w:tcBorders>
            <w:shd w:val="clear" w:color="auto" w:fill="auto"/>
            <w:vAlign w:val="center"/>
            <w:hideMark/>
          </w:tcPr>
          <w:p w:rsidR="00D13E46" w:rsidRPr="00D13E46" w:rsidRDefault="00D13E46" w:rsidP="00D46DF2">
            <w:pPr>
              <w:spacing w:after="0" w:line="240" w:lineRule="auto"/>
              <w:rPr>
                <w:rFonts w:ascii="Times New Roman" w:eastAsia="Times New Roman" w:hAnsi="Times New Roman" w:cs="Times New Roman"/>
                <w:lang w:val="lv-LV"/>
              </w:rPr>
            </w:pPr>
            <w:r w:rsidRPr="00D13E46">
              <w:rPr>
                <w:rFonts w:ascii="Times New Roman" w:eastAsia="Times New Roman" w:hAnsi="Times New Roman" w:cs="Times New Roman"/>
                <w:lang w:val="lv-LV"/>
              </w:rPr>
              <w:t>Identificējošs rokas apsējs ar Valsts policijas emblēmu un uzrakstu "Pārrunu vedējs" -</w:t>
            </w:r>
            <w:r w:rsidRPr="00D13E46">
              <w:rPr>
                <w:rFonts w:ascii="Times New Roman" w:eastAsia="Times New Roman" w:hAnsi="Times New Roman" w:cs="Times New Roman"/>
                <w:lang w:val="lv-LV"/>
              </w:rPr>
              <w:br/>
              <w:t xml:space="preserve">50 gab. × 13,25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lang w:val="lv-LV"/>
              </w:rPr>
              <w:t xml:space="preserve"> + 21% (PVN) = 801,63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i/>
                <w:iCs/>
                <w:lang w:val="lv-LV"/>
              </w:rPr>
              <w:t>;</w:t>
            </w:r>
            <w:r w:rsidRPr="00D13E46">
              <w:rPr>
                <w:rFonts w:ascii="Times New Roman" w:eastAsia="Times New Roman" w:hAnsi="Times New Roman" w:cs="Times New Roman"/>
                <w:lang w:val="lv-LV"/>
              </w:rPr>
              <w:br/>
              <w:t xml:space="preserve">Baterija 50 gab. × 0,28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lang w:val="lv-LV"/>
              </w:rPr>
              <w:t xml:space="preserve"> + 21% (PVN) = 16,94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i/>
                <w:iCs/>
                <w:lang w:val="lv-LV"/>
              </w:rPr>
              <w:t>;</w:t>
            </w:r>
            <w:r w:rsidRPr="00D13E46">
              <w:rPr>
                <w:rFonts w:ascii="Times New Roman" w:eastAsia="Times New Roman" w:hAnsi="Times New Roman" w:cs="Times New Roman"/>
                <w:lang w:val="lv-LV"/>
              </w:rPr>
              <w:br/>
              <w:t xml:space="preserve">Baterija 143 gab. × 1,25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lang w:val="lv-LV"/>
              </w:rPr>
              <w:t xml:space="preserve"> + 21% (PVN) = 216,29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i/>
                <w:iCs/>
                <w:lang w:val="lv-LV"/>
              </w:rPr>
              <w:t>;</w:t>
            </w:r>
            <w:r w:rsidRPr="00D13E46">
              <w:rPr>
                <w:rFonts w:ascii="Times New Roman" w:eastAsia="Times New Roman" w:hAnsi="Times New Roman" w:cs="Times New Roman"/>
                <w:i/>
                <w:iCs/>
                <w:lang w:val="lv-LV"/>
              </w:rPr>
              <w:br/>
            </w:r>
            <w:r w:rsidRPr="00D13E46">
              <w:rPr>
                <w:rFonts w:ascii="Times New Roman" w:eastAsia="Times New Roman" w:hAnsi="Times New Roman" w:cs="Times New Roman"/>
                <w:lang w:val="lv-LV"/>
              </w:rPr>
              <w:t>Līmlente auduma (50mm × 25m) 10gab. × 2,214</w:t>
            </w:r>
            <w:r w:rsidRPr="00D13E46">
              <w:rPr>
                <w:rFonts w:ascii="Times New Roman" w:eastAsia="Times New Roman" w:hAnsi="Times New Roman" w:cs="Times New Roman"/>
                <w:i/>
                <w:iCs/>
                <w:lang w:val="lv-LV"/>
              </w:rPr>
              <w:t xml:space="preserve">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lang w:val="lv-LV"/>
              </w:rPr>
              <w:t xml:space="preserve"> + 21% (PVN) = 26,79</w:t>
            </w:r>
            <w:r w:rsidRPr="00D13E46">
              <w:rPr>
                <w:rFonts w:ascii="Times New Roman" w:eastAsia="Times New Roman" w:hAnsi="Times New Roman" w:cs="Times New Roman"/>
                <w:i/>
                <w:iCs/>
                <w:lang w:val="lv-LV"/>
              </w:rPr>
              <w:t xml:space="preserve">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i/>
                <w:iCs/>
                <w:lang w:val="lv-LV"/>
              </w:rPr>
              <w:t>;</w:t>
            </w:r>
            <w:r w:rsidRPr="00D13E46">
              <w:rPr>
                <w:rFonts w:ascii="Times New Roman" w:eastAsia="Times New Roman" w:hAnsi="Times New Roman" w:cs="Times New Roman"/>
                <w:i/>
                <w:iCs/>
                <w:lang w:val="lv-LV"/>
              </w:rPr>
              <w:br/>
            </w:r>
            <w:r w:rsidRPr="00D13E46">
              <w:rPr>
                <w:rFonts w:ascii="Times New Roman" w:eastAsia="Times New Roman" w:hAnsi="Times New Roman" w:cs="Times New Roman"/>
                <w:lang w:val="lv-LV"/>
              </w:rPr>
              <w:lastRenderedPageBreak/>
              <w:t xml:space="preserve">Papīra dvieļi 100 iepakojumi × 0,43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i/>
                <w:iCs/>
                <w:lang w:val="lv-LV"/>
              </w:rPr>
              <w:t xml:space="preserve"> </w:t>
            </w:r>
            <w:r w:rsidRPr="00D13E46">
              <w:rPr>
                <w:rFonts w:ascii="Times New Roman" w:eastAsia="Times New Roman" w:hAnsi="Times New Roman" w:cs="Times New Roman"/>
                <w:lang w:val="lv-LV"/>
              </w:rPr>
              <w:t xml:space="preserve">+ 21% (PVN) = 51,84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i/>
                <w:iCs/>
                <w:lang w:val="lv-LV"/>
              </w:rPr>
              <w:t>;</w:t>
            </w:r>
            <w:r w:rsidRPr="00D13E46">
              <w:rPr>
                <w:rFonts w:ascii="Times New Roman" w:eastAsia="Times New Roman" w:hAnsi="Times New Roman" w:cs="Times New Roman"/>
                <w:i/>
                <w:iCs/>
                <w:lang w:val="lv-LV"/>
              </w:rPr>
              <w:br/>
            </w:r>
            <w:r w:rsidRPr="00D13E46">
              <w:rPr>
                <w:rFonts w:ascii="Times New Roman" w:eastAsia="Times New Roman" w:hAnsi="Times New Roman" w:cs="Times New Roman"/>
                <w:lang w:val="lv-LV"/>
              </w:rPr>
              <w:t>Līdzeklis veļas mazgāšanai 5 gab. × 5,7761</w:t>
            </w:r>
            <w:r w:rsidRPr="00D13E46">
              <w:rPr>
                <w:rFonts w:ascii="Times New Roman" w:eastAsia="Times New Roman" w:hAnsi="Times New Roman" w:cs="Times New Roman"/>
                <w:i/>
                <w:iCs/>
                <w:lang w:val="lv-LV"/>
              </w:rPr>
              <w:t xml:space="preserve">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i/>
                <w:iCs/>
                <w:lang w:val="lv-LV"/>
              </w:rPr>
              <w:t xml:space="preserve"> </w:t>
            </w:r>
            <w:r w:rsidRPr="00D13E46">
              <w:rPr>
                <w:rFonts w:ascii="Times New Roman" w:eastAsia="Times New Roman" w:hAnsi="Times New Roman" w:cs="Times New Roman"/>
                <w:lang w:val="lv-LV"/>
              </w:rPr>
              <w:t>+ 21% (PVN) = 34,95</w:t>
            </w:r>
            <w:r w:rsidRPr="00D13E46">
              <w:rPr>
                <w:rFonts w:ascii="Times New Roman" w:eastAsia="Times New Roman" w:hAnsi="Times New Roman" w:cs="Times New Roman"/>
                <w:i/>
                <w:iCs/>
                <w:lang w:val="lv-LV"/>
              </w:rPr>
              <w:t xml:space="preserve">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i/>
                <w:iCs/>
                <w:lang w:val="lv-LV"/>
              </w:rPr>
              <w:t>.</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jc w:val="right"/>
              <w:rPr>
                <w:rFonts w:ascii="Times New Roman" w:eastAsia="Times New Roman" w:hAnsi="Times New Roman" w:cs="Times New Roman"/>
                <w:lang w:val="lv-LV"/>
              </w:rPr>
            </w:pPr>
            <w:r w:rsidRPr="00D13E46">
              <w:rPr>
                <w:rFonts w:ascii="Times New Roman" w:eastAsia="Times New Roman" w:hAnsi="Times New Roman" w:cs="Times New Roman"/>
                <w:lang w:val="lv-LV"/>
              </w:rPr>
              <w:lastRenderedPageBreak/>
              <w:t>1 148,44</w:t>
            </w:r>
          </w:p>
        </w:tc>
      </w:tr>
      <w:tr w:rsidR="006063FC" w:rsidRPr="00D13E46" w:rsidTr="002515CF">
        <w:trPr>
          <w:trHeight w:val="697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jc w:val="right"/>
              <w:rPr>
                <w:rFonts w:ascii="Times New Roman" w:eastAsia="Times New Roman" w:hAnsi="Times New Roman" w:cs="Times New Roman"/>
                <w:lang w:val="lv-LV"/>
              </w:rPr>
            </w:pPr>
            <w:r w:rsidRPr="00D13E46">
              <w:rPr>
                <w:rFonts w:ascii="Times New Roman" w:eastAsia="Times New Roman" w:hAnsi="Times New Roman" w:cs="Times New Roman"/>
                <w:lang w:val="lv-LV"/>
              </w:rPr>
              <w:t>2363</w:t>
            </w:r>
          </w:p>
        </w:tc>
        <w:tc>
          <w:tcPr>
            <w:tcW w:w="2268" w:type="dxa"/>
            <w:tcBorders>
              <w:top w:val="nil"/>
              <w:left w:val="nil"/>
              <w:bottom w:val="single" w:sz="4" w:space="0" w:color="auto"/>
              <w:right w:val="single" w:sz="4" w:space="0" w:color="auto"/>
            </w:tcBorders>
            <w:shd w:val="clear" w:color="auto" w:fill="auto"/>
            <w:vAlign w:val="center"/>
            <w:hideMark/>
          </w:tcPr>
          <w:p w:rsidR="00D13E46" w:rsidRPr="00D13E46" w:rsidRDefault="00D13E46" w:rsidP="00D46DF2">
            <w:pPr>
              <w:spacing w:after="0" w:line="240" w:lineRule="auto"/>
              <w:rPr>
                <w:rFonts w:ascii="Times New Roman" w:eastAsia="Times New Roman" w:hAnsi="Times New Roman" w:cs="Times New Roman"/>
                <w:lang w:val="lv-LV"/>
              </w:rPr>
            </w:pPr>
            <w:r w:rsidRPr="00D13E46">
              <w:rPr>
                <w:rFonts w:ascii="Times New Roman" w:eastAsia="Times New Roman" w:hAnsi="Times New Roman" w:cs="Times New Roman"/>
                <w:lang w:val="lv-LV"/>
              </w:rPr>
              <w:t>Ēdināšanas izdevumi</w:t>
            </w:r>
          </w:p>
        </w:tc>
        <w:tc>
          <w:tcPr>
            <w:tcW w:w="5528" w:type="dxa"/>
            <w:tcBorders>
              <w:top w:val="nil"/>
              <w:left w:val="nil"/>
              <w:bottom w:val="single" w:sz="4" w:space="0" w:color="auto"/>
              <w:right w:val="single" w:sz="4" w:space="0" w:color="auto"/>
            </w:tcBorders>
            <w:shd w:val="clear" w:color="auto" w:fill="auto"/>
            <w:vAlign w:val="center"/>
            <w:hideMark/>
          </w:tcPr>
          <w:p w:rsidR="003A6C59" w:rsidRDefault="008713C4" w:rsidP="00E27FD7">
            <w:pPr>
              <w:spacing w:after="0" w:line="240" w:lineRule="auto"/>
              <w:rPr>
                <w:rFonts w:ascii="Times New Roman" w:eastAsia="Times New Roman" w:hAnsi="Times New Roman" w:cs="Times New Roman"/>
                <w:lang w:val="lv-LV"/>
              </w:rPr>
            </w:pPr>
            <w:r w:rsidRPr="008713C4">
              <w:rPr>
                <w:rFonts w:ascii="Times New Roman" w:eastAsia="Times New Roman" w:hAnsi="Times New Roman" w:cs="Times New Roman"/>
                <w:lang w:val="lv-LV"/>
              </w:rPr>
              <w:t>Aprēķins veikts par ēdināšan</w:t>
            </w:r>
            <w:r>
              <w:rPr>
                <w:rFonts w:ascii="Times New Roman" w:eastAsia="Times New Roman" w:hAnsi="Times New Roman" w:cs="Times New Roman"/>
                <w:lang w:val="lv-LV"/>
              </w:rPr>
              <w:t xml:space="preserve">as pakalpojumiem, kas </w:t>
            </w:r>
            <w:r w:rsidRPr="008713C4">
              <w:rPr>
                <w:rFonts w:ascii="Times New Roman" w:eastAsia="Times New Roman" w:hAnsi="Times New Roman" w:cs="Times New Roman"/>
                <w:lang w:val="lv-LV"/>
              </w:rPr>
              <w:t>tika nodrošināt</w:t>
            </w:r>
            <w:r>
              <w:rPr>
                <w:rFonts w:ascii="Times New Roman" w:eastAsia="Times New Roman" w:hAnsi="Times New Roman" w:cs="Times New Roman"/>
                <w:lang w:val="lv-LV"/>
              </w:rPr>
              <w:t>i</w:t>
            </w:r>
            <w:r w:rsidRPr="008713C4">
              <w:rPr>
                <w:rFonts w:ascii="Times New Roman" w:eastAsia="Times New Roman" w:hAnsi="Times New Roman" w:cs="Times New Roman"/>
                <w:lang w:val="lv-LV"/>
              </w:rPr>
              <w:t xml:space="preserve"> no 2021. gada 1. decembra līdz 31. decembrim, izdevumi pakalpojuma sniedzējam tika apmaksāti 2022.gada janvārī</w:t>
            </w:r>
            <w:r>
              <w:rPr>
                <w:rFonts w:ascii="Times New Roman" w:eastAsia="Times New Roman" w:hAnsi="Times New Roman" w:cs="Times New Roman"/>
                <w:lang w:val="lv-LV"/>
              </w:rPr>
              <w:t>.</w:t>
            </w:r>
            <w:r w:rsidRPr="008713C4">
              <w:rPr>
                <w:rFonts w:ascii="Times New Roman" w:eastAsia="Times New Roman" w:hAnsi="Times New Roman" w:cs="Times New Roman"/>
                <w:lang w:val="lv-LV"/>
              </w:rPr>
              <w:t xml:space="preserve"> </w:t>
            </w:r>
            <w:r w:rsidR="0050780B">
              <w:rPr>
                <w:rFonts w:ascii="Times New Roman" w:eastAsia="Times New Roman" w:hAnsi="Times New Roman" w:cs="Times New Roman"/>
                <w:lang w:val="lv-LV"/>
              </w:rPr>
              <w:t>Ēdināšanas pakalpojumi</w:t>
            </w:r>
            <w:r w:rsidR="00D13E46" w:rsidRPr="00D13E46">
              <w:rPr>
                <w:rFonts w:ascii="Times New Roman" w:eastAsia="Times New Roman" w:hAnsi="Times New Roman" w:cs="Times New Roman"/>
                <w:lang w:val="lv-LV"/>
              </w:rPr>
              <w:t xml:space="preserve">: </w:t>
            </w:r>
            <w:r w:rsidR="00D13E46" w:rsidRPr="00D13E46">
              <w:rPr>
                <w:rFonts w:ascii="Times New Roman" w:eastAsia="Times New Roman" w:hAnsi="Times New Roman" w:cs="Times New Roman"/>
                <w:lang w:val="lv-LV"/>
              </w:rPr>
              <w:br/>
              <w:t xml:space="preserve">brokastis  850 porcijas </w:t>
            </w:r>
            <w:r w:rsidR="00D13E46" w:rsidRPr="00D13E46">
              <w:rPr>
                <w:rFonts w:ascii="Calibri" w:eastAsia="Times New Roman" w:hAnsi="Calibri" w:cs="Calibri"/>
                <w:lang w:val="lv-LV"/>
              </w:rPr>
              <w:t>×</w:t>
            </w:r>
            <w:r w:rsidR="00D13E46" w:rsidRPr="00D13E46">
              <w:rPr>
                <w:rFonts w:ascii="Times New Roman" w:eastAsia="Times New Roman" w:hAnsi="Times New Roman" w:cs="Times New Roman"/>
                <w:lang w:val="lv-LV"/>
              </w:rPr>
              <w:t xml:space="preserve"> 4,00 </w:t>
            </w:r>
            <w:proofErr w:type="spellStart"/>
            <w:r w:rsidR="00D13E46" w:rsidRPr="00D13E46">
              <w:rPr>
                <w:rFonts w:ascii="Times New Roman" w:eastAsia="Times New Roman" w:hAnsi="Times New Roman" w:cs="Times New Roman"/>
                <w:i/>
                <w:iCs/>
                <w:lang w:val="lv-LV"/>
              </w:rPr>
              <w:t>euro</w:t>
            </w:r>
            <w:proofErr w:type="spellEnd"/>
            <w:r w:rsidR="00D13E46" w:rsidRPr="00D13E46">
              <w:rPr>
                <w:rFonts w:ascii="Times New Roman" w:eastAsia="Times New Roman" w:hAnsi="Times New Roman" w:cs="Times New Roman"/>
                <w:lang w:val="lv-LV"/>
              </w:rPr>
              <w:t xml:space="preserve"> = 3 400,00 </w:t>
            </w:r>
            <w:proofErr w:type="spellStart"/>
            <w:r w:rsidR="00D13E46" w:rsidRPr="00D13E46">
              <w:rPr>
                <w:rFonts w:ascii="Times New Roman" w:eastAsia="Times New Roman" w:hAnsi="Times New Roman" w:cs="Times New Roman"/>
                <w:i/>
                <w:iCs/>
                <w:lang w:val="lv-LV"/>
              </w:rPr>
              <w:t>euro</w:t>
            </w:r>
            <w:proofErr w:type="spellEnd"/>
            <w:r w:rsidR="00D13E46" w:rsidRPr="00D13E46">
              <w:rPr>
                <w:rFonts w:ascii="Times New Roman" w:eastAsia="Times New Roman" w:hAnsi="Times New Roman" w:cs="Times New Roman"/>
                <w:i/>
                <w:iCs/>
                <w:lang w:val="lv-LV"/>
              </w:rPr>
              <w:t>;</w:t>
            </w:r>
            <w:r w:rsidR="00D13E46" w:rsidRPr="00D13E46">
              <w:rPr>
                <w:rFonts w:ascii="Times New Roman" w:eastAsia="Times New Roman" w:hAnsi="Times New Roman" w:cs="Times New Roman"/>
                <w:lang w:val="lv-LV"/>
              </w:rPr>
              <w:br/>
              <w:t xml:space="preserve">pusdienas 584 porcijas × 6,00 </w:t>
            </w:r>
            <w:proofErr w:type="spellStart"/>
            <w:r w:rsidR="00D13E46" w:rsidRPr="00D13E46">
              <w:rPr>
                <w:rFonts w:ascii="Times New Roman" w:eastAsia="Times New Roman" w:hAnsi="Times New Roman" w:cs="Times New Roman"/>
                <w:i/>
                <w:iCs/>
                <w:lang w:val="lv-LV"/>
              </w:rPr>
              <w:t>euro</w:t>
            </w:r>
            <w:proofErr w:type="spellEnd"/>
            <w:r w:rsidR="00D13E46" w:rsidRPr="00D13E46">
              <w:rPr>
                <w:rFonts w:ascii="Times New Roman" w:eastAsia="Times New Roman" w:hAnsi="Times New Roman" w:cs="Times New Roman"/>
                <w:lang w:val="lv-LV"/>
              </w:rPr>
              <w:t xml:space="preserve"> = 3 504,00 </w:t>
            </w:r>
            <w:proofErr w:type="spellStart"/>
            <w:r w:rsidR="00D13E46" w:rsidRPr="00D13E46">
              <w:rPr>
                <w:rFonts w:ascii="Times New Roman" w:eastAsia="Times New Roman" w:hAnsi="Times New Roman" w:cs="Times New Roman"/>
                <w:i/>
                <w:iCs/>
                <w:lang w:val="lv-LV"/>
              </w:rPr>
              <w:t>euro</w:t>
            </w:r>
            <w:proofErr w:type="spellEnd"/>
            <w:r w:rsidR="00D13E46" w:rsidRPr="00D13E46">
              <w:rPr>
                <w:rFonts w:ascii="Times New Roman" w:eastAsia="Times New Roman" w:hAnsi="Times New Roman" w:cs="Times New Roman"/>
                <w:i/>
                <w:iCs/>
                <w:lang w:val="lv-LV"/>
              </w:rPr>
              <w:t>;</w:t>
            </w:r>
            <w:r w:rsidR="00D13E46" w:rsidRPr="00D13E46">
              <w:rPr>
                <w:rFonts w:ascii="Times New Roman" w:eastAsia="Times New Roman" w:hAnsi="Times New Roman" w:cs="Times New Roman"/>
                <w:lang w:val="lv-LV"/>
              </w:rPr>
              <w:br/>
              <w:t xml:space="preserve">vakariņas 584 porcijas × 4,00 </w:t>
            </w:r>
            <w:proofErr w:type="spellStart"/>
            <w:r w:rsidR="00D13E46" w:rsidRPr="00D13E46">
              <w:rPr>
                <w:rFonts w:ascii="Times New Roman" w:eastAsia="Times New Roman" w:hAnsi="Times New Roman" w:cs="Times New Roman"/>
                <w:i/>
                <w:iCs/>
                <w:lang w:val="lv-LV"/>
              </w:rPr>
              <w:t>euro</w:t>
            </w:r>
            <w:proofErr w:type="spellEnd"/>
            <w:r w:rsidR="00D13E46" w:rsidRPr="00D13E46">
              <w:rPr>
                <w:rFonts w:ascii="Times New Roman" w:eastAsia="Times New Roman" w:hAnsi="Times New Roman" w:cs="Times New Roman"/>
                <w:lang w:val="lv-LV"/>
              </w:rPr>
              <w:t xml:space="preserve"> = 2 336,00 </w:t>
            </w:r>
            <w:proofErr w:type="spellStart"/>
            <w:r w:rsidR="00D13E46" w:rsidRPr="00D13E46">
              <w:rPr>
                <w:rFonts w:ascii="Times New Roman" w:eastAsia="Times New Roman" w:hAnsi="Times New Roman" w:cs="Times New Roman"/>
                <w:i/>
                <w:iCs/>
                <w:lang w:val="lv-LV"/>
              </w:rPr>
              <w:t>euro</w:t>
            </w:r>
            <w:proofErr w:type="spellEnd"/>
            <w:r w:rsidR="00D13E46" w:rsidRPr="00D13E46">
              <w:rPr>
                <w:rFonts w:ascii="Times New Roman" w:eastAsia="Times New Roman" w:hAnsi="Times New Roman" w:cs="Times New Roman"/>
                <w:i/>
                <w:iCs/>
                <w:lang w:val="lv-LV"/>
              </w:rPr>
              <w:t>;</w:t>
            </w:r>
            <w:r w:rsidR="00D13E46" w:rsidRPr="00D13E46">
              <w:rPr>
                <w:rFonts w:ascii="Times New Roman" w:eastAsia="Times New Roman" w:hAnsi="Times New Roman" w:cs="Times New Roman"/>
                <w:i/>
                <w:iCs/>
                <w:lang w:val="lv-LV"/>
              </w:rPr>
              <w:br/>
            </w:r>
            <w:r w:rsidR="00D13E46" w:rsidRPr="00D13E46">
              <w:rPr>
                <w:rFonts w:ascii="Times New Roman" w:eastAsia="Times New Roman" w:hAnsi="Times New Roman" w:cs="Times New Roman"/>
                <w:lang w:val="lv-LV"/>
              </w:rPr>
              <w:t xml:space="preserve">launags (sausā uztura paka) 447 pakas × 10,00 </w:t>
            </w:r>
            <w:proofErr w:type="spellStart"/>
            <w:r w:rsidR="00D13E46" w:rsidRPr="00D13E46">
              <w:rPr>
                <w:rFonts w:ascii="Times New Roman" w:eastAsia="Times New Roman" w:hAnsi="Times New Roman" w:cs="Times New Roman"/>
                <w:i/>
                <w:iCs/>
                <w:lang w:val="lv-LV"/>
              </w:rPr>
              <w:t>euro</w:t>
            </w:r>
            <w:proofErr w:type="spellEnd"/>
            <w:r w:rsidR="00D13E46" w:rsidRPr="00D13E46">
              <w:rPr>
                <w:rFonts w:ascii="Times New Roman" w:eastAsia="Times New Roman" w:hAnsi="Times New Roman" w:cs="Times New Roman"/>
                <w:i/>
                <w:iCs/>
                <w:lang w:val="lv-LV"/>
              </w:rPr>
              <w:t xml:space="preserve"> </w:t>
            </w:r>
            <w:r w:rsidR="00D13E46" w:rsidRPr="00D13E46">
              <w:rPr>
                <w:rFonts w:ascii="Times New Roman" w:eastAsia="Times New Roman" w:hAnsi="Times New Roman" w:cs="Times New Roman"/>
                <w:lang w:val="lv-LV"/>
              </w:rPr>
              <w:t>= 4</w:t>
            </w:r>
            <w:r w:rsidR="00E27FD7">
              <w:rPr>
                <w:rFonts w:ascii="Times New Roman" w:eastAsia="Times New Roman" w:hAnsi="Times New Roman" w:cs="Times New Roman"/>
                <w:lang w:val="lv-LV"/>
              </w:rPr>
              <w:t> </w:t>
            </w:r>
            <w:r w:rsidR="00D13E46" w:rsidRPr="00D13E46">
              <w:rPr>
                <w:rFonts w:ascii="Times New Roman" w:eastAsia="Times New Roman" w:hAnsi="Times New Roman" w:cs="Times New Roman"/>
                <w:lang w:val="lv-LV"/>
              </w:rPr>
              <w:t>470,00</w:t>
            </w:r>
            <w:r w:rsidR="00D13E46" w:rsidRPr="00D13E46">
              <w:rPr>
                <w:rFonts w:ascii="Times New Roman" w:eastAsia="Times New Roman" w:hAnsi="Times New Roman" w:cs="Times New Roman"/>
                <w:i/>
                <w:iCs/>
                <w:lang w:val="lv-LV"/>
              </w:rPr>
              <w:t xml:space="preserve"> </w:t>
            </w:r>
            <w:proofErr w:type="spellStart"/>
            <w:r w:rsidR="00D13E46" w:rsidRPr="00D13E46">
              <w:rPr>
                <w:rFonts w:ascii="Times New Roman" w:eastAsia="Times New Roman" w:hAnsi="Times New Roman" w:cs="Times New Roman"/>
                <w:i/>
                <w:iCs/>
                <w:lang w:val="lv-LV"/>
              </w:rPr>
              <w:t>euro</w:t>
            </w:r>
            <w:proofErr w:type="spellEnd"/>
            <w:r w:rsidR="00D13E46" w:rsidRPr="00D13E46">
              <w:rPr>
                <w:rFonts w:ascii="Times New Roman" w:eastAsia="Times New Roman" w:hAnsi="Times New Roman" w:cs="Times New Roman"/>
                <w:i/>
                <w:iCs/>
                <w:lang w:val="lv-LV"/>
              </w:rPr>
              <w:t>.</w:t>
            </w:r>
          </w:p>
          <w:p w:rsidR="00D574C6" w:rsidRPr="00D13E46" w:rsidRDefault="00D13E46" w:rsidP="00E27FD7">
            <w:pPr>
              <w:spacing w:after="0" w:line="240" w:lineRule="auto"/>
              <w:rPr>
                <w:rFonts w:ascii="Times New Roman" w:eastAsia="Times New Roman" w:hAnsi="Times New Roman" w:cs="Times New Roman"/>
                <w:lang w:val="lv-LV"/>
              </w:rPr>
            </w:pPr>
            <w:r w:rsidRPr="00D13E46">
              <w:rPr>
                <w:rFonts w:ascii="Times New Roman" w:eastAsia="Times New Roman" w:hAnsi="Times New Roman" w:cs="Times New Roman"/>
                <w:lang w:val="lv-LV"/>
              </w:rPr>
              <w:t xml:space="preserve">Saskaņā ar līgumu par izmitināšanu un ēdināšanu Daugavpilī ir noteikts, ka ēdināšana 3 reizes dienā nedrīkst pārsniegt 14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i/>
                <w:iCs/>
                <w:lang w:val="lv-LV"/>
              </w:rPr>
              <w:t>:</w:t>
            </w:r>
            <w:r w:rsidRPr="00D13E46">
              <w:rPr>
                <w:rFonts w:ascii="Times New Roman" w:eastAsia="Times New Roman" w:hAnsi="Times New Roman" w:cs="Times New Roman"/>
                <w:lang w:val="lv-LV"/>
              </w:rPr>
              <w:br/>
              <w:t>Ēdināšanas izmaksas sastāda:</w:t>
            </w:r>
            <w:r w:rsidRPr="00D13E46">
              <w:rPr>
                <w:rFonts w:ascii="Times New Roman" w:eastAsia="Times New Roman" w:hAnsi="Times New Roman" w:cs="Times New Roman"/>
                <w:lang w:val="lv-LV"/>
              </w:rPr>
              <w:br/>
            </w:r>
            <w:r w:rsidR="00E27FD7">
              <w:rPr>
                <w:rFonts w:ascii="Times New Roman" w:eastAsia="Times New Roman" w:hAnsi="Times New Roman" w:cs="Times New Roman"/>
                <w:lang w:val="lv-LV"/>
              </w:rPr>
              <w:t>b</w:t>
            </w:r>
            <w:r w:rsidRPr="00D13E46">
              <w:rPr>
                <w:rFonts w:ascii="Times New Roman" w:eastAsia="Times New Roman" w:hAnsi="Times New Roman" w:cs="Times New Roman"/>
                <w:lang w:val="lv-LV"/>
              </w:rPr>
              <w:t xml:space="preserve">rokastis 4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lang w:val="lv-LV"/>
              </w:rPr>
              <w:t xml:space="preserve"> /1 </w:t>
            </w:r>
            <w:proofErr w:type="spellStart"/>
            <w:r w:rsidRPr="00D13E46">
              <w:rPr>
                <w:rFonts w:ascii="Times New Roman" w:eastAsia="Times New Roman" w:hAnsi="Times New Roman" w:cs="Times New Roman"/>
                <w:lang w:val="lv-LV"/>
              </w:rPr>
              <w:t>pers</w:t>
            </w:r>
            <w:proofErr w:type="spellEnd"/>
            <w:r w:rsidRPr="00D13E46">
              <w:rPr>
                <w:rFonts w:ascii="Times New Roman" w:eastAsia="Times New Roman" w:hAnsi="Times New Roman" w:cs="Times New Roman"/>
                <w:lang w:val="lv-LV"/>
              </w:rPr>
              <w:br/>
            </w:r>
            <w:r w:rsidR="00E27FD7">
              <w:rPr>
                <w:rFonts w:ascii="Times New Roman" w:eastAsia="Times New Roman" w:hAnsi="Times New Roman" w:cs="Times New Roman"/>
                <w:lang w:val="lv-LV"/>
              </w:rPr>
              <w:t>p</w:t>
            </w:r>
            <w:r w:rsidRPr="00D13E46">
              <w:rPr>
                <w:rFonts w:ascii="Times New Roman" w:eastAsia="Times New Roman" w:hAnsi="Times New Roman" w:cs="Times New Roman"/>
                <w:lang w:val="lv-LV"/>
              </w:rPr>
              <w:t xml:space="preserve">usdienas 6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lang w:val="lv-LV"/>
              </w:rPr>
              <w:t xml:space="preserve"> /1 </w:t>
            </w:r>
            <w:proofErr w:type="spellStart"/>
            <w:r w:rsidRPr="00D13E46">
              <w:rPr>
                <w:rFonts w:ascii="Times New Roman" w:eastAsia="Times New Roman" w:hAnsi="Times New Roman" w:cs="Times New Roman"/>
                <w:lang w:val="lv-LV"/>
              </w:rPr>
              <w:t>pers</w:t>
            </w:r>
            <w:proofErr w:type="spellEnd"/>
            <w:r w:rsidRPr="00D13E46">
              <w:rPr>
                <w:rFonts w:ascii="Times New Roman" w:eastAsia="Times New Roman" w:hAnsi="Times New Roman" w:cs="Times New Roman"/>
                <w:lang w:val="lv-LV"/>
              </w:rPr>
              <w:br/>
              <w:t xml:space="preserve">vakariņas 4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lang w:val="lv-LV"/>
              </w:rPr>
              <w:t xml:space="preserve"> /1 </w:t>
            </w:r>
            <w:proofErr w:type="spellStart"/>
            <w:r w:rsidRPr="00D13E46">
              <w:rPr>
                <w:rFonts w:ascii="Times New Roman" w:eastAsia="Times New Roman" w:hAnsi="Times New Roman" w:cs="Times New Roman"/>
                <w:lang w:val="lv-LV"/>
              </w:rPr>
              <w:t>pers</w:t>
            </w:r>
            <w:proofErr w:type="spellEnd"/>
            <w:r w:rsidRPr="00D13E46">
              <w:rPr>
                <w:rFonts w:ascii="Times New Roman" w:eastAsia="Times New Roman" w:hAnsi="Times New Roman" w:cs="Times New Roman"/>
                <w:lang w:val="lv-LV"/>
              </w:rPr>
              <w:br/>
              <w:t xml:space="preserve">Par 14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lang w:val="lv-LV"/>
              </w:rPr>
              <w:t xml:space="preserve"> tiek ēdinātas amatpersonas, kuras atrodas viesnīcā, jo amatpersonas strādā maiņās. Savukārt tām amatpersonām, kuras ir maiņā uz robežas un tām nav iespējams atgriezties uz pusdienām un vakariņām, tad, lai nodrošinātu ēdināšanu amatpersonām dod līdzi pārtikas paku</w:t>
            </w:r>
            <w:r w:rsidR="00A753AF">
              <w:rPr>
                <w:rFonts w:ascii="Times New Roman" w:eastAsia="Times New Roman" w:hAnsi="Times New Roman" w:cs="Times New Roman"/>
                <w:lang w:val="lv-LV"/>
              </w:rPr>
              <w:t>,</w:t>
            </w:r>
            <w:r w:rsidRPr="00D13E46">
              <w:rPr>
                <w:rFonts w:ascii="Times New Roman" w:eastAsia="Times New Roman" w:hAnsi="Times New Roman" w:cs="Times New Roman"/>
                <w:lang w:val="lv-LV"/>
              </w:rPr>
              <w:t xml:space="preserve"> un kopā  tas sastāda 10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lang w:val="lv-LV"/>
              </w:rPr>
              <w:t xml:space="preserve"> (brokastis ir 4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lang w:val="lv-LV"/>
              </w:rPr>
              <w:t xml:space="preserve"> - tās paēd izmitināšanas vietā).</w:t>
            </w:r>
            <w:r w:rsidRPr="00D13E46">
              <w:rPr>
                <w:rFonts w:ascii="Times New Roman" w:eastAsia="Times New Roman" w:hAnsi="Times New Roman" w:cs="Times New Roman"/>
                <w:lang w:val="lv-LV"/>
              </w:rPr>
              <w:br/>
              <w:t>Pārtikas pakas tiek dotas arī Latgales reģiona pārvaldes amatpersonām, kuras arī tiek norīkotas uz robežu, augstākminēto iemeslu dēļ komandējama izdevumi un dienas nauda viņām nav.</w:t>
            </w:r>
            <w:r w:rsidRPr="00D13E46">
              <w:rPr>
                <w:rFonts w:ascii="Times New Roman" w:eastAsia="Times New Roman" w:hAnsi="Times New Roman" w:cs="Times New Roman"/>
                <w:lang w:val="lv-LV"/>
              </w:rPr>
              <w:br/>
              <w:t>Papildus jāatzīmē, ka dienas nauda dienās, kad nodrošināta 3 reižu ēdināšana sastāda 30% no Ministru kabineta noteikumos par komandējumu paredzētā limita.</w:t>
            </w:r>
          </w:p>
        </w:tc>
        <w:tc>
          <w:tcPr>
            <w:tcW w:w="1276" w:type="dxa"/>
            <w:tcBorders>
              <w:top w:val="nil"/>
              <w:left w:val="nil"/>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jc w:val="right"/>
              <w:rPr>
                <w:rFonts w:ascii="Times New Roman" w:eastAsia="Times New Roman" w:hAnsi="Times New Roman" w:cs="Times New Roman"/>
                <w:lang w:val="lv-LV"/>
              </w:rPr>
            </w:pPr>
            <w:r w:rsidRPr="00D13E46">
              <w:rPr>
                <w:rFonts w:ascii="Times New Roman" w:eastAsia="Times New Roman" w:hAnsi="Times New Roman" w:cs="Times New Roman"/>
                <w:lang w:val="lv-LV"/>
              </w:rPr>
              <w:t>13 710,00</w:t>
            </w:r>
          </w:p>
        </w:tc>
      </w:tr>
      <w:tr w:rsidR="00D56585" w:rsidRPr="00D13E46" w:rsidTr="002515CF">
        <w:trPr>
          <w:trHeight w:val="420"/>
        </w:trPr>
        <w:tc>
          <w:tcPr>
            <w:tcW w:w="993" w:type="dxa"/>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D13E46" w:rsidRPr="00D13E46" w:rsidRDefault="00D13E46" w:rsidP="00D46DF2">
            <w:pPr>
              <w:spacing w:after="0" w:line="240" w:lineRule="auto"/>
              <w:rPr>
                <w:rFonts w:ascii="Times New Roman" w:eastAsia="Times New Roman" w:hAnsi="Times New Roman" w:cs="Times New Roman"/>
                <w:b/>
                <w:bCs/>
                <w:color w:val="000000"/>
                <w:lang w:val="lv-LV"/>
              </w:rPr>
            </w:pPr>
            <w:r w:rsidRPr="00D13E46">
              <w:rPr>
                <w:rFonts w:ascii="Times New Roman" w:eastAsia="Times New Roman" w:hAnsi="Times New Roman" w:cs="Times New Roman"/>
                <w:b/>
                <w:bCs/>
                <w:color w:val="000000"/>
                <w:lang w:val="lv-LV"/>
              </w:rPr>
              <w:t>5000</w:t>
            </w:r>
          </w:p>
        </w:tc>
        <w:tc>
          <w:tcPr>
            <w:tcW w:w="2268" w:type="dxa"/>
            <w:tcBorders>
              <w:top w:val="single" w:sz="4" w:space="0" w:color="auto"/>
              <w:left w:val="nil"/>
              <w:bottom w:val="single" w:sz="4" w:space="0" w:color="auto"/>
              <w:right w:val="single" w:sz="4" w:space="0" w:color="auto"/>
            </w:tcBorders>
            <w:shd w:val="clear" w:color="000000" w:fill="EBF1DE"/>
            <w:noWrap/>
            <w:vAlign w:val="center"/>
            <w:hideMark/>
          </w:tcPr>
          <w:p w:rsidR="00D13E46" w:rsidRPr="00D13E46" w:rsidRDefault="00D13E46" w:rsidP="00D46DF2">
            <w:pPr>
              <w:spacing w:after="0" w:line="240" w:lineRule="auto"/>
              <w:rPr>
                <w:rFonts w:ascii="Times New Roman" w:eastAsia="Times New Roman" w:hAnsi="Times New Roman" w:cs="Times New Roman"/>
                <w:b/>
                <w:bCs/>
                <w:color w:val="000000"/>
                <w:lang w:val="lv-LV"/>
              </w:rPr>
            </w:pPr>
            <w:r w:rsidRPr="00D13E46">
              <w:rPr>
                <w:rFonts w:ascii="Times New Roman" w:eastAsia="Times New Roman" w:hAnsi="Times New Roman" w:cs="Times New Roman"/>
                <w:b/>
                <w:bCs/>
                <w:color w:val="000000"/>
                <w:lang w:val="lv-LV"/>
              </w:rPr>
              <w:t>Pamatkapitāla veidošana</w:t>
            </w:r>
          </w:p>
        </w:tc>
        <w:tc>
          <w:tcPr>
            <w:tcW w:w="5528" w:type="dxa"/>
            <w:tcBorders>
              <w:top w:val="single" w:sz="4" w:space="0" w:color="auto"/>
              <w:left w:val="nil"/>
              <w:bottom w:val="single" w:sz="4" w:space="0" w:color="auto"/>
              <w:right w:val="single" w:sz="4" w:space="0" w:color="auto"/>
            </w:tcBorders>
            <w:shd w:val="clear" w:color="000000" w:fill="EBF1DE"/>
            <w:noWrap/>
            <w:vAlign w:val="center"/>
            <w:hideMark/>
          </w:tcPr>
          <w:p w:rsidR="00D13E46" w:rsidRPr="00D13E46" w:rsidRDefault="00D13E46" w:rsidP="00D46DF2">
            <w:pPr>
              <w:spacing w:after="0" w:line="240" w:lineRule="auto"/>
              <w:rPr>
                <w:rFonts w:ascii="Times New Roman" w:eastAsia="Times New Roman" w:hAnsi="Times New Roman" w:cs="Times New Roman"/>
                <w:b/>
                <w:bCs/>
                <w:lang w:val="lv-LV"/>
              </w:rPr>
            </w:pPr>
            <w:r w:rsidRPr="00D13E46">
              <w:rPr>
                <w:rFonts w:ascii="Times New Roman" w:eastAsia="Times New Roman" w:hAnsi="Times New Roman" w:cs="Times New Roman"/>
                <w:b/>
                <w:bCs/>
                <w:lang w:val="lv-LV"/>
              </w:rPr>
              <w:t> </w:t>
            </w:r>
          </w:p>
        </w:tc>
        <w:tc>
          <w:tcPr>
            <w:tcW w:w="1276" w:type="dxa"/>
            <w:tcBorders>
              <w:top w:val="single" w:sz="4" w:space="0" w:color="auto"/>
              <w:left w:val="nil"/>
              <w:bottom w:val="single" w:sz="4" w:space="0" w:color="auto"/>
              <w:right w:val="single" w:sz="4" w:space="0" w:color="auto"/>
            </w:tcBorders>
            <w:shd w:val="clear" w:color="000000" w:fill="EBF1DE"/>
            <w:noWrap/>
            <w:vAlign w:val="center"/>
            <w:hideMark/>
          </w:tcPr>
          <w:p w:rsidR="00D13E46" w:rsidRPr="00D13E46" w:rsidRDefault="00D13E46" w:rsidP="00D46DF2">
            <w:pPr>
              <w:spacing w:after="0" w:line="240" w:lineRule="auto"/>
              <w:jc w:val="right"/>
              <w:rPr>
                <w:rFonts w:ascii="Times New Roman" w:eastAsia="Times New Roman" w:hAnsi="Times New Roman" w:cs="Times New Roman"/>
                <w:b/>
                <w:bCs/>
                <w:lang w:val="lv-LV"/>
              </w:rPr>
            </w:pPr>
            <w:r w:rsidRPr="00D13E46">
              <w:rPr>
                <w:rFonts w:ascii="Times New Roman" w:eastAsia="Times New Roman" w:hAnsi="Times New Roman" w:cs="Times New Roman"/>
                <w:b/>
                <w:bCs/>
                <w:lang w:val="lv-LV"/>
              </w:rPr>
              <w:t>2 057</w:t>
            </w:r>
          </w:p>
        </w:tc>
      </w:tr>
      <w:tr w:rsidR="00D56585" w:rsidRPr="00D13E46" w:rsidTr="002515CF">
        <w:trPr>
          <w:trHeight w:val="82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jc w:val="right"/>
              <w:rPr>
                <w:rFonts w:ascii="Times New Roman" w:eastAsia="Times New Roman" w:hAnsi="Times New Roman" w:cs="Times New Roman"/>
                <w:color w:val="000000"/>
                <w:lang w:val="lv-LV"/>
              </w:rPr>
            </w:pPr>
            <w:r w:rsidRPr="00D13E46">
              <w:rPr>
                <w:rFonts w:ascii="Times New Roman" w:eastAsia="Times New Roman" w:hAnsi="Times New Roman" w:cs="Times New Roman"/>
                <w:color w:val="000000"/>
                <w:lang w:val="lv-LV"/>
              </w:rPr>
              <w:t>5239</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D13E46" w:rsidRPr="00D13E46" w:rsidRDefault="00D13E46" w:rsidP="00D46DF2">
            <w:pPr>
              <w:spacing w:after="0" w:line="240" w:lineRule="auto"/>
              <w:rPr>
                <w:rFonts w:ascii="Times New Roman" w:eastAsia="Times New Roman" w:hAnsi="Times New Roman" w:cs="Times New Roman"/>
                <w:color w:val="000000"/>
                <w:lang w:val="lv-LV"/>
              </w:rPr>
            </w:pPr>
            <w:r w:rsidRPr="00D13E46">
              <w:rPr>
                <w:rFonts w:ascii="Times New Roman" w:eastAsia="Times New Roman" w:hAnsi="Times New Roman" w:cs="Times New Roman"/>
                <w:color w:val="000000"/>
                <w:lang w:val="lv-LV"/>
              </w:rPr>
              <w:t>Pārējie iepriekš neklasificētie pamatlīdzekļi un ieguldījuma īpašumi</w:t>
            </w:r>
          </w:p>
        </w:tc>
        <w:tc>
          <w:tcPr>
            <w:tcW w:w="5528" w:type="dxa"/>
            <w:tcBorders>
              <w:top w:val="single" w:sz="4" w:space="0" w:color="auto"/>
              <w:left w:val="nil"/>
              <w:bottom w:val="single" w:sz="4" w:space="0" w:color="auto"/>
              <w:right w:val="single" w:sz="4" w:space="0" w:color="auto"/>
            </w:tcBorders>
            <w:shd w:val="clear" w:color="000000" w:fill="FFFFFF"/>
            <w:vAlign w:val="center"/>
            <w:hideMark/>
          </w:tcPr>
          <w:p w:rsidR="00D13E46" w:rsidRDefault="00D13E46" w:rsidP="00D46DF2">
            <w:pPr>
              <w:spacing w:after="0" w:line="240" w:lineRule="auto"/>
              <w:rPr>
                <w:rFonts w:ascii="Times New Roman" w:eastAsia="Times New Roman" w:hAnsi="Times New Roman" w:cs="Times New Roman"/>
                <w:i/>
                <w:iCs/>
                <w:lang w:val="lv-LV"/>
              </w:rPr>
            </w:pPr>
            <w:r w:rsidRPr="00D13E46">
              <w:rPr>
                <w:rFonts w:ascii="Times New Roman" w:eastAsia="Times New Roman" w:hAnsi="Times New Roman" w:cs="Times New Roman"/>
                <w:lang w:val="lv-LV"/>
              </w:rPr>
              <w:t>Nojume</w:t>
            </w:r>
            <w:r w:rsidR="004F0658">
              <w:rPr>
                <w:rFonts w:ascii="Times New Roman" w:eastAsia="Times New Roman" w:hAnsi="Times New Roman" w:cs="Times New Roman"/>
                <w:lang w:val="lv-LV"/>
              </w:rPr>
              <w:t>*</w:t>
            </w:r>
            <w:r w:rsidRPr="00D13E46">
              <w:rPr>
                <w:rFonts w:ascii="Times New Roman" w:eastAsia="Times New Roman" w:hAnsi="Times New Roman" w:cs="Times New Roman"/>
                <w:lang w:val="lv-LV"/>
              </w:rPr>
              <w:t xml:space="preserve"> 1 gab. × 1 700,00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lang w:val="lv-LV"/>
              </w:rPr>
              <w:t xml:space="preserve"> + 21% (PVN) = 2 057,00 </w:t>
            </w:r>
            <w:proofErr w:type="spellStart"/>
            <w:r w:rsidRPr="00D13E46">
              <w:rPr>
                <w:rFonts w:ascii="Times New Roman" w:eastAsia="Times New Roman" w:hAnsi="Times New Roman" w:cs="Times New Roman"/>
                <w:i/>
                <w:iCs/>
                <w:lang w:val="lv-LV"/>
              </w:rPr>
              <w:t>euro</w:t>
            </w:r>
            <w:proofErr w:type="spellEnd"/>
            <w:r w:rsidRPr="00D13E46">
              <w:rPr>
                <w:rFonts w:ascii="Times New Roman" w:eastAsia="Times New Roman" w:hAnsi="Times New Roman" w:cs="Times New Roman"/>
                <w:i/>
                <w:iCs/>
                <w:lang w:val="lv-LV"/>
              </w:rPr>
              <w:t>.</w:t>
            </w:r>
          </w:p>
          <w:p w:rsidR="004F0658" w:rsidRPr="00D13E46" w:rsidRDefault="00AE4019" w:rsidP="006F69C6">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w:t>
            </w:r>
            <w:r w:rsidR="004F0658" w:rsidRPr="004F0658">
              <w:rPr>
                <w:rFonts w:ascii="Times New Roman" w:eastAsia="Times New Roman" w:hAnsi="Times New Roman" w:cs="Times New Roman"/>
                <w:lang w:val="lv-LV"/>
              </w:rPr>
              <w:t xml:space="preserve">Nojume  - viegli uzstādāma alumīnija profila telts/nojume (bez apsildes), kurā var patverties no nelabvēlīgiem laikapstākļiem, kā arī sagatavot (uzsildīt) ēdienu un uzņemt maltīti. </w:t>
            </w:r>
            <w:r w:rsidR="00751E20">
              <w:rPr>
                <w:rFonts w:ascii="Times New Roman" w:eastAsia="Times New Roman" w:hAnsi="Times New Roman" w:cs="Times New Roman"/>
                <w:lang w:val="lv-LV"/>
              </w:rPr>
              <w:t>Nojume</w:t>
            </w:r>
            <w:r w:rsidR="004F0658" w:rsidRPr="004F0658">
              <w:rPr>
                <w:rFonts w:ascii="Times New Roman" w:eastAsia="Times New Roman" w:hAnsi="Times New Roman" w:cs="Times New Roman"/>
                <w:lang w:val="lv-LV"/>
              </w:rPr>
              <w:t xml:space="preserve"> </w:t>
            </w:r>
            <w:r w:rsidR="00B21324">
              <w:rPr>
                <w:rFonts w:ascii="Times New Roman" w:eastAsia="Times New Roman" w:hAnsi="Times New Roman" w:cs="Times New Roman"/>
                <w:lang w:val="lv-LV"/>
              </w:rPr>
              <w:t>nepieciešama</w:t>
            </w:r>
            <w:r w:rsidR="006F69C6">
              <w:rPr>
                <w:rFonts w:ascii="Times New Roman" w:eastAsia="Times New Roman" w:hAnsi="Times New Roman" w:cs="Times New Roman"/>
                <w:lang w:val="lv-LV"/>
              </w:rPr>
              <w:t>,</w:t>
            </w:r>
            <w:r w:rsidR="004F0658" w:rsidRPr="004F0658">
              <w:rPr>
                <w:rFonts w:ascii="Times New Roman" w:eastAsia="Times New Roman" w:hAnsi="Times New Roman" w:cs="Times New Roman"/>
                <w:lang w:val="lv-LV"/>
              </w:rPr>
              <w:t xml:space="preserve"> lai Valsts policijas nodarbinātie varētu patverties no nelabvēlīgajiem laikapstākļiem, ieturētu maltīti un nedaudz atpūstos, jo nojumē var izvietot arī saliekamo gultu.</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13E46" w:rsidRPr="00D13E46" w:rsidRDefault="00D13E46" w:rsidP="00D46DF2">
            <w:pPr>
              <w:spacing w:after="0" w:line="240" w:lineRule="auto"/>
              <w:jc w:val="right"/>
              <w:rPr>
                <w:rFonts w:ascii="Times New Roman" w:eastAsia="Times New Roman" w:hAnsi="Times New Roman" w:cs="Times New Roman"/>
                <w:lang w:val="lv-LV"/>
              </w:rPr>
            </w:pPr>
            <w:r w:rsidRPr="00D13E46">
              <w:rPr>
                <w:rFonts w:ascii="Times New Roman" w:eastAsia="Times New Roman" w:hAnsi="Times New Roman" w:cs="Times New Roman"/>
                <w:lang w:val="lv-LV"/>
              </w:rPr>
              <w:t>2 057,00</w:t>
            </w:r>
          </w:p>
        </w:tc>
      </w:tr>
    </w:tbl>
    <w:p w:rsidR="00D13E46" w:rsidRPr="00D13E46" w:rsidRDefault="00D13E46" w:rsidP="00D13E46">
      <w:pPr>
        <w:rPr>
          <w:rFonts w:ascii="Times New Roman" w:eastAsia="Times New Roman" w:hAnsi="Times New Roman" w:cs="Times New Roman"/>
          <w:b/>
          <w:bCs/>
          <w:sz w:val="28"/>
          <w:szCs w:val="28"/>
          <w:lang w:val="lv-LV"/>
        </w:rPr>
      </w:pPr>
    </w:p>
    <w:tbl>
      <w:tblPr>
        <w:tblW w:w="10065" w:type="dxa"/>
        <w:tblInd w:w="-572" w:type="dxa"/>
        <w:tblLook w:val="04A0" w:firstRow="1" w:lastRow="0" w:firstColumn="1" w:lastColumn="0" w:noHBand="0" w:noVBand="1"/>
      </w:tblPr>
      <w:tblGrid>
        <w:gridCol w:w="993"/>
        <w:gridCol w:w="2551"/>
        <w:gridCol w:w="5245"/>
        <w:gridCol w:w="1276"/>
      </w:tblGrid>
      <w:tr w:rsidR="00D56585" w:rsidRPr="00D56585" w:rsidTr="00D56585">
        <w:trPr>
          <w:trHeight w:val="288"/>
        </w:trPr>
        <w:tc>
          <w:tcPr>
            <w:tcW w:w="8789" w:type="dxa"/>
            <w:gridSpan w:val="3"/>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D56585" w:rsidRPr="00D56585" w:rsidRDefault="00D56585" w:rsidP="00D46DF2">
            <w:pPr>
              <w:spacing w:after="0" w:line="240" w:lineRule="auto"/>
              <w:rPr>
                <w:rFonts w:ascii="Times New Roman" w:eastAsia="Times New Roman" w:hAnsi="Times New Roman" w:cs="Times New Roman"/>
                <w:b/>
                <w:bCs/>
                <w:color w:val="000000"/>
                <w:lang w:val="lv-LV"/>
              </w:rPr>
            </w:pPr>
            <w:r w:rsidRPr="00D56585">
              <w:rPr>
                <w:rFonts w:ascii="Times New Roman" w:eastAsia="Times New Roman" w:hAnsi="Times New Roman" w:cs="Times New Roman"/>
                <w:b/>
                <w:bCs/>
                <w:color w:val="000000"/>
                <w:lang w:val="lv-LV"/>
              </w:rPr>
              <w:t>2) Vidējās izpeļņas pieauguma kompensēšanai</w:t>
            </w:r>
          </w:p>
        </w:tc>
        <w:tc>
          <w:tcPr>
            <w:tcW w:w="1276" w:type="dxa"/>
            <w:tcBorders>
              <w:top w:val="single" w:sz="4" w:space="0" w:color="auto"/>
              <w:left w:val="nil"/>
              <w:bottom w:val="single" w:sz="4" w:space="0" w:color="auto"/>
              <w:right w:val="single" w:sz="4" w:space="0" w:color="auto"/>
            </w:tcBorders>
            <w:shd w:val="clear" w:color="000000" w:fill="EBF1DE"/>
            <w:vAlign w:val="center"/>
            <w:hideMark/>
          </w:tcPr>
          <w:p w:rsidR="00D56585" w:rsidRPr="00D56585" w:rsidRDefault="00D56585" w:rsidP="00D46DF2">
            <w:pPr>
              <w:spacing w:after="0" w:line="240" w:lineRule="auto"/>
              <w:jc w:val="right"/>
              <w:rPr>
                <w:rFonts w:ascii="Times New Roman" w:eastAsia="Times New Roman" w:hAnsi="Times New Roman" w:cs="Times New Roman"/>
                <w:b/>
                <w:bCs/>
                <w:color w:val="000000"/>
                <w:lang w:val="lv-LV"/>
              </w:rPr>
            </w:pPr>
            <w:r w:rsidRPr="00D56585">
              <w:rPr>
                <w:rFonts w:ascii="Times New Roman" w:eastAsia="Times New Roman" w:hAnsi="Times New Roman" w:cs="Times New Roman"/>
                <w:b/>
                <w:bCs/>
                <w:color w:val="000000"/>
                <w:lang w:val="lv-LV"/>
              </w:rPr>
              <w:t>8 980</w:t>
            </w:r>
          </w:p>
        </w:tc>
      </w:tr>
      <w:tr w:rsidR="00D56585" w:rsidRPr="00D56585" w:rsidTr="002515CF">
        <w:trPr>
          <w:trHeight w:val="288"/>
        </w:trPr>
        <w:tc>
          <w:tcPr>
            <w:tcW w:w="993" w:type="dxa"/>
            <w:tcBorders>
              <w:top w:val="nil"/>
              <w:left w:val="single" w:sz="4" w:space="0" w:color="auto"/>
              <w:bottom w:val="single" w:sz="4" w:space="0" w:color="auto"/>
              <w:right w:val="single" w:sz="4" w:space="0" w:color="auto"/>
            </w:tcBorders>
            <w:shd w:val="clear" w:color="000000" w:fill="EBF1DE"/>
            <w:noWrap/>
            <w:vAlign w:val="center"/>
            <w:hideMark/>
          </w:tcPr>
          <w:p w:rsidR="00D56585" w:rsidRPr="00D56585" w:rsidRDefault="00D56585" w:rsidP="00D46DF2">
            <w:pPr>
              <w:spacing w:after="0" w:line="240" w:lineRule="auto"/>
              <w:rPr>
                <w:rFonts w:ascii="Times New Roman" w:eastAsia="Times New Roman" w:hAnsi="Times New Roman" w:cs="Times New Roman"/>
                <w:b/>
                <w:bCs/>
                <w:color w:val="000000"/>
                <w:lang w:val="lv-LV"/>
              </w:rPr>
            </w:pPr>
            <w:r w:rsidRPr="00D56585">
              <w:rPr>
                <w:rFonts w:ascii="Times New Roman" w:eastAsia="Times New Roman" w:hAnsi="Times New Roman" w:cs="Times New Roman"/>
                <w:b/>
                <w:bCs/>
                <w:color w:val="000000"/>
                <w:lang w:val="lv-LV"/>
              </w:rPr>
              <w:t>1000</w:t>
            </w:r>
          </w:p>
        </w:tc>
        <w:tc>
          <w:tcPr>
            <w:tcW w:w="2551" w:type="dxa"/>
            <w:tcBorders>
              <w:top w:val="nil"/>
              <w:left w:val="nil"/>
              <w:bottom w:val="single" w:sz="4" w:space="0" w:color="auto"/>
              <w:right w:val="single" w:sz="4" w:space="0" w:color="auto"/>
            </w:tcBorders>
            <w:shd w:val="clear" w:color="000000" w:fill="EBF1DE"/>
            <w:noWrap/>
            <w:vAlign w:val="center"/>
            <w:hideMark/>
          </w:tcPr>
          <w:p w:rsidR="00D56585" w:rsidRPr="00D56585" w:rsidRDefault="00D56585" w:rsidP="00D46DF2">
            <w:pPr>
              <w:spacing w:after="0" w:line="240" w:lineRule="auto"/>
              <w:rPr>
                <w:rFonts w:ascii="Times New Roman" w:eastAsia="Times New Roman" w:hAnsi="Times New Roman" w:cs="Times New Roman"/>
                <w:b/>
                <w:bCs/>
                <w:color w:val="000000"/>
                <w:lang w:val="lv-LV"/>
              </w:rPr>
            </w:pPr>
            <w:r w:rsidRPr="00D56585">
              <w:rPr>
                <w:rFonts w:ascii="Times New Roman" w:eastAsia="Times New Roman" w:hAnsi="Times New Roman" w:cs="Times New Roman"/>
                <w:b/>
                <w:bCs/>
                <w:color w:val="000000"/>
                <w:lang w:val="lv-LV"/>
              </w:rPr>
              <w:t>Atlīdzība</w:t>
            </w:r>
          </w:p>
        </w:tc>
        <w:tc>
          <w:tcPr>
            <w:tcW w:w="5245" w:type="dxa"/>
            <w:tcBorders>
              <w:top w:val="nil"/>
              <w:left w:val="nil"/>
              <w:bottom w:val="single" w:sz="4" w:space="0" w:color="auto"/>
              <w:right w:val="single" w:sz="4" w:space="0" w:color="auto"/>
            </w:tcBorders>
            <w:shd w:val="clear" w:color="000000" w:fill="EBF1DE"/>
            <w:noWrap/>
            <w:vAlign w:val="center"/>
            <w:hideMark/>
          </w:tcPr>
          <w:p w:rsidR="00D56585" w:rsidRPr="00D56585" w:rsidRDefault="00D56585" w:rsidP="00D46DF2">
            <w:pPr>
              <w:spacing w:after="0" w:line="240" w:lineRule="auto"/>
              <w:jc w:val="center"/>
              <w:rPr>
                <w:rFonts w:ascii="Times New Roman" w:eastAsia="Times New Roman" w:hAnsi="Times New Roman" w:cs="Times New Roman"/>
                <w:b/>
                <w:bCs/>
                <w:color w:val="000000"/>
                <w:lang w:val="lv-LV"/>
              </w:rPr>
            </w:pPr>
            <w:r w:rsidRPr="00D56585">
              <w:rPr>
                <w:rFonts w:ascii="Times New Roman" w:eastAsia="Times New Roman" w:hAnsi="Times New Roman" w:cs="Times New Roman"/>
                <w:b/>
                <w:bCs/>
                <w:color w:val="000000"/>
                <w:lang w:val="lv-LV"/>
              </w:rPr>
              <w:t> </w:t>
            </w:r>
          </w:p>
        </w:tc>
        <w:tc>
          <w:tcPr>
            <w:tcW w:w="1276" w:type="dxa"/>
            <w:tcBorders>
              <w:top w:val="nil"/>
              <w:left w:val="nil"/>
              <w:bottom w:val="single" w:sz="4" w:space="0" w:color="auto"/>
              <w:right w:val="single" w:sz="4" w:space="0" w:color="auto"/>
            </w:tcBorders>
            <w:shd w:val="clear" w:color="000000" w:fill="EBF1DE"/>
            <w:vAlign w:val="center"/>
            <w:hideMark/>
          </w:tcPr>
          <w:p w:rsidR="00D56585" w:rsidRPr="00D56585" w:rsidRDefault="00D56585" w:rsidP="00D46DF2">
            <w:pPr>
              <w:spacing w:after="0" w:line="240" w:lineRule="auto"/>
              <w:jc w:val="right"/>
              <w:rPr>
                <w:rFonts w:ascii="Times New Roman" w:eastAsia="Times New Roman" w:hAnsi="Times New Roman" w:cs="Times New Roman"/>
                <w:b/>
                <w:bCs/>
                <w:color w:val="000000"/>
                <w:lang w:val="lv-LV"/>
              </w:rPr>
            </w:pPr>
            <w:r w:rsidRPr="00D56585">
              <w:rPr>
                <w:rFonts w:ascii="Times New Roman" w:eastAsia="Times New Roman" w:hAnsi="Times New Roman" w:cs="Times New Roman"/>
                <w:b/>
                <w:bCs/>
                <w:color w:val="000000"/>
                <w:lang w:val="lv-LV"/>
              </w:rPr>
              <w:t>8 980</w:t>
            </w:r>
          </w:p>
        </w:tc>
      </w:tr>
      <w:tr w:rsidR="00D56585" w:rsidRPr="00D56585" w:rsidTr="002515CF">
        <w:trPr>
          <w:trHeight w:val="288"/>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56585" w:rsidRPr="00D56585" w:rsidRDefault="00D56585" w:rsidP="00D46DF2">
            <w:pPr>
              <w:spacing w:after="0" w:line="240" w:lineRule="auto"/>
              <w:jc w:val="center"/>
              <w:rPr>
                <w:rFonts w:ascii="Times New Roman" w:eastAsia="Times New Roman" w:hAnsi="Times New Roman" w:cs="Times New Roman"/>
                <w:color w:val="000000"/>
                <w:lang w:val="lv-LV"/>
              </w:rPr>
            </w:pPr>
            <w:r w:rsidRPr="00D56585">
              <w:rPr>
                <w:rFonts w:ascii="Times New Roman" w:eastAsia="Times New Roman" w:hAnsi="Times New Roman" w:cs="Times New Roman"/>
                <w:color w:val="000000"/>
                <w:lang w:val="lv-LV"/>
              </w:rPr>
              <w:t>1100</w:t>
            </w:r>
          </w:p>
        </w:tc>
        <w:tc>
          <w:tcPr>
            <w:tcW w:w="2551" w:type="dxa"/>
            <w:tcBorders>
              <w:top w:val="nil"/>
              <w:left w:val="nil"/>
              <w:bottom w:val="single" w:sz="4" w:space="0" w:color="auto"/>
              <w:right w:val="single" w:sz="4" w:space="0" w:color="auto"/>
            </w:tcBorders>
            <w:shd w:val="clear" w:color="auto" w:fill="auto"/>
            <w:noWrap/>
            <w:vAlign w:val="center"/>
            <w:hideMark/>
          </w:tcPr>
          <w:p w:rsidR="00D56585" w:rsidRPr="00D56585" w:rsidRDefault="00D56585" w:rsidP="00D46DF2">
            <w:pPr>
              <w:spacing w:after="0" w:line="240" w:lineRule="auto"/>
              <w:rPr>
                <w:rFonts w:ascii="Times New Roman" w:eastAsia="Times New Roman" w:hAnsi="Times New Roman" w:cs="Times New Roman"/>
                <w:color w:val="000000"/>
                <w:lang w:val="lv-LV"/>
              </w:rPr>
            </w:pPr>
            <w:r w:rsidRPr="00D56585">
              <w:rPr>
                <w:rFonts w:ascii="Times New Roman" w:eastAsia="Times New Roman" w:hAnsi="Times New Roman" w:cs="Times New Roman"/>
                <w:color w:val="000000"/>
                <w:lang w:val="lv-LV"/>
              </w:rPr>
              <w:t>Atalgojums</w:t>
            </w:r>
          </w:p>
        </w:tc>
        <w:tc>
          <w:tcPr>
            <w:tcW w:w="5245" w:type="dxa"/>
            <w:tcBorders>
              <w:top w:val="nil"/>
              <w:left w:val="nil"/>
              <w:bottom w:val="single" w:sz="4" w:space="0" w:color="auto"/>
              <w:right w:val="single" w:sz="4" w:space="0" w:color="auto"/>
            </w:tcBorders>
            <w:shd w:val="clear" w:color="auto" w:fill="auto"/>
            <w:noWrap/>
            <w:vAlign w:val="center"/>
            <w:hideMark/>
          </w:tcPr>
          <w:p w:rsidR="00D56585" w:rsidRPr="00D56585" w:rsidRDefault="00D56585" w:rsidP="00D46DF2">
            <w:pPr>
              <w:spacing w:after="0" w:line="240" w:lineRule="auto"/>
              <w:jc w:val="center"/>
              <w:rPr>
                <w:rFonts w:ascii="Times New Roman" w:eastAsia="Times New Roman" w:hAnsi="Times New Roman" w:cs="Times New Roman"/>
                <w:b/>
                <w:bCs/>
                <w:color w:val="000000"/>
                <w:lang w:val="lv-LV"/>
              </w:rPr>
            </w:pPr>
            <w:r w:rsidRPr="00D56585">
              <w:rPr>
                <w:rFonts w:ascii="Times New Roman" w:eastAsia="Times New Roman" w:hAnsi="Times New Roman" w:cs="Times New Roman"/>
                <w:b/>
                <w:bCs/>
                <w:color w:val="000000"/>
                <w:lang w:val="lv-LV"/>
              </w:rPr>
              <w:t> </w:t>
            </w:r>
          </w:p>
        </w:tc>
        <w:tc>
          <w:tcPr>
            <w:tcW w:w="1276" w:type="dxa"/>
            <w:tcBorders>
              <w:top w:val="nil"/>
              <w:left w:val="nil"/>
              <w:bottom w:val="single" w:sz="4" w:space="0" w:color="auto"/>
              <w:right w:val="single" w:sz="4" w:space="0" w:color="auto"/>
            </w:tcBorders>
            <w:shd w:val="clear" w:color="auto" w:fill="auto"/>
            <w:vAlign w:val="center"/>
            <w:hideMark/>
          </w:tcPr>
          <w:p w:rsidR="00D56585" w:rsidRPr="00D56585" w:rsidRDefault="00D56585" w:rsidP="00D46DF2">
            <w:pPr>
              <w:spacing w:after="0" w:line="240" w:lineRule="auto"/>
              <w:jc w:val="right"/>
              <w:rPr>
                <w:rFonts w:ascii="Times New Roman" w:eastAsia="Times New Roman" w:hAnsi="Times New Roman" w:cs="Times New Roman"/>
                <w:color w:val="000000"/>
                <w:lang w:val="lv-LV"/>
              </w:rPr>
            </w:pPr>
            <w:r w:rsidRPr="00D56585">
              <w:rPr>
                <w:rFonts w:ascii="Times New Roman" w:eastAsia="Times New Roman" w:hAnsi="Times New Roman" w:cs="Times New Roman"/>
                <w:color w:val="000000"/>
                <w:lang w:val="lv-LV"/>
              </w:rPr>
              <w:t>7 266</w:t>
            </w:r>
          </w:p>
        </w:tc>
      </w:tr>
      <w:tr w:rsidR="00D56585" w:rsidRPr="00D56585" w:rsidTr="002515CF">
        <w:trPr>
          <w:trHeight w:val="82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D56585" w:rsidRPr="00D56585" w:rsidRDefault="00D56585" w:rsidP="00D46DF2">
            <w:pPr>
              <w:spacing w:after="0" w:line="240" w:lineRule="auto"/>
              <w:jc w:val="right"/>
              <w:rPr>
                <w:rFonts w:ascii="Times New Roman" w:eastAsia="Times New Roman" w:hAnsi="Times New Roman" w:cs="Times New Roman"/>
                <w:color w:val="000000"/>
                <w:lang w:val="lv-LV"/>
              </w:rPr>
            </w:pPr>
            <w:r w:rsidRPr="00D56585">
              <w:rPr>
                <w:rFonts w:ascii="Times New Roman" w:eastAsia="Times New Roman" w:hAnsi="Times New Roman" w:cs="Times New Roman"/>
                <w:color w:val="000000"/>
                <w:lang w:val="lv-LV"/>
              </w:rPr>
              <w:lastRenderedPageBreak/>
              <w:t>1116</w:t>
            </w:r>
          </w:p>
        </w:tc>
        <w:tc>
          <w:tcPr>
            <w:tcW w:w="2551" w:type="dxa"/>
            <w:tcBorders>
              <w:top w:val="nil"/>
              <w:left w:val="nil"/>
              <w:bottom w:val="single" w:sz="4" w:space="0" w:color="auto"/>
              <w:right w:val="single" w:sz="4" w:space="0" w:color="auto"/>
            </w:tcBorders>
            <w:shd w:val="clear" w:color="000000" w:fill="FFFFFF"/>
            <w:vAlign w:val="center"/>
            <w:hideMark/>
          </w:tcPr>
          <w:p w:rsidR="00D56585" w:rsidRPr="00D56585" w:rsidRDefault="00D56585" w:rsidP="00D46DF2">
            <w:pPr>
              <w:spacing w:after="0" w:line="240" w:lineRule="auto"/>
              <w:rPr>
                <w:rFonts w:ascii="Times New Roman" w:eastAsia="Times New Roman" w:hAnsi="Times New Roman" w:cs="Times New Roman"/>
                <w:color w:val="000000"/>
                <w:lang w:val="lv-LV"/>
              </w:rPr>
            </w:pPr>
            <w:r w:rsidRPr="00D56585">
              <w:rPr>
                <w:rFonts w:ascii="Times New Roman" w:eastAsia="Times New Roman" w:hAnsi="Times New Roman" w:cs="Times New Roman"/>
                <w:color w:val="000000"/>
                <w:lang w:val="lv-LV"/>
              </w:rPr>
              <w:t>Mēnešalga amatpersonām ar speciālajām dienesta pakāpēm</w:t>
            </w:r>
          </w:p>
        </w:tc>
        <w:tc>
          <w:tcPr>
            <w:tcW w:w="5245" w:type="dxa"/>
            <w:tcBorders>
              <w:top w:val="nil"/>
              <w:left w:val="nil"/>
              <w:bottom w:val="single" w:sz="4" w:space="0" w:color="auto"/>
              <w:right w:val="single" w:sz="4" w:space="0" w:color="auto"/>
            </w:tcBorders>
            <w:shd w:val="clear" w:color="auto" w:fill="auto"/>
            <w:vAlign w:val="center"/>
            <w:hideMark/>
          </w:tcPr>
          <w:p w:rsidR="00D56585" w:rsidRPr="00D56585" w:rsidRDefault="00D56585" w:rsidP="007A3A10">
            <w:pPr>
              <w:spacing w:after="0" w:line="240" w:lineRule="auto"/>
              <w:rPr>
                <w:rFonts w:ascii="Times New Roman" w:eastAsia="Times New Roman" w:hAnsi="Times New Roman" w:cs="Times New Roman"/>
                <w:lang w:val="lv-LV"/>
              </w:rPr>
            </w:pPr>
            <w:r w:rsidRPr="00D56585">
              <w:rPr>
                <w:rFonts w:ascii="Times New Roman" w:eastAsia="Times New Roman" w:hAnsi="Times New Roman" w:cs="Times New Roman"/>
                <w:lang w:val="lv-LV"/>
              </w:rPr>
              <w:t xml:space="preserve"> (19 755,26 + 388,90 + 126,43 + 66 766,00 + 181,80) EUR * 8,33% =87 218,39 </w:t>
            </w:r>
            <w:proofErr w:type="spellStart"/>
            <w:r w:rsidRPr="00D56585">
              <w:rPr>
                <w:rFonts w:ascii="Times New Roman" w:eastAsia="Times New Roman" w:hAnsi="Times New Roman" w:cs="Times New Roman"/>
                <w:i/>
                <w:iCs/>
                <w:lang w:val="lv-LV"/>
              </w:rPr>
              <w:t>euro</w:t>
            </w:r>
            <w:proofErr w:type="spellEnd"/>
            <w:r w:rsidRPr="00D56585">
              <w:rPr>
                <w:rFonts w:ascii="Times New Roman" w:eastAsia="Times New Roman" w:hAnsi="Times New Roman" w:cs="Times New Roman"/>
                <w:lang w:val="lv-LV"/>
              </w:rPr>
              <w:t xml:space="preserve"> × 8,33% = 7 265,29 </w:t>
            </w:r>
            <w:proofErr w:type="spellStart"/>
            <w:r w:rsidRPr="00D56585">
              <w:rPr>
                <w:rFonts w:ascii="Times New Roman" w:eastAsia="Times New Roman" w:hAnsi="Times New Roman" w:cs="Times New Roman"/>
                <w:i/>
                <w:iCs/>
                <w:lang w:val="lv-LV"/>
              </w:rPr>
              <w:t>euro</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rsidR="00D56585" w:rsidRPr="00D56585" w:rsidRDefault="00D56585" w:rsidP="00D46DF2">
            <w:pPr>
              <w:spacing w:after="0" w:line="240" w:lineRule="auto"/>
              <w:jc w:val="right"/>
              <w:rPr>
                <w:rFonts w:ascii="Times New Roman" w:eastAsia="Times New Roman" w:hAnsi="Times New Roman" w:cs="Times New Roman"/>
                <w:lang w:val="lv-LV"/>
              </w:rPr>
            </w:pPr>
            <w:r w:rsidRPr="00D56585">
              <w:rPr>
                <w:rFonts w:ascii="Times New Roman" w:eastAsia="Times New Roman" w:hAnsi="Times New Roman" w:cs="Times New Roman"/>
                <w:lang w:val="lv-LV"/>
              </w:rPr>
              <w:t>7 265,29</w:t>
            </w:r>
          </w:p>
        </w:tc>
      </w:tr>
      <w:tr w:rsidR="00D56585" w:rsidRPr="00D56585" w:rsidTr="002515CF">
        <w:trPr>
          <w:trHeight w:val="552"/>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56585" w:rsidRPr="00D56585" w:rsidRDefault="00D56585" w:rsidP="00D46DF2">
            <w:pPr>
              <w:spacing w:after="0" w:line="240" w:lineRule="auto"/>
              <w:jc w:val="center"/>
              <w:rPr>
                <w:rFonts w:ascii="Times New Roman" w:eastAsia="Times New Roman" w:hAnsi="Times New Roman" w:cs="Times New Roman"/>
                <w:color w:val="000000"/>
                <w:lang w:val="lv-LV"/>
              </w:rPr>
            </w:pPr>
            <w:r w:rsidRPr="00D56585">
              <w:rPr>
                <w:rFonts w:ascii="Times New Roman" w:eastAsia="Times New Roman" w:hAnsi="Times New Roman" w:cs="Times New Roman"/>
                <w:color w:val="000000"/>
                <w:lang w:val="lv-LV"/>
              </w:rPr>
              <w:t>1210</w:t>
            </w:r>
          </w:p>
        </w:tc>
        <w:tc>
          <w:tcPr>
            <w:tcW w:w="2551" w:type="dxa"/>
            <w:tcBorders>
              <w:top w:val="nil"/>
              <w:left w:val="nil"/>
              <w:bottom w:val="single" w:sz="4" w:space="0" w:color="auto"/>
              <w:right w:val="single" w:sz="4" w:space="0" w:color="auto"/>
            </w:tcBorders>
            <w:shd w:val="clear" w:color="auto" w:fill="auto"/>
            <w:vAlign w:val="center"/>
            <w:hideMark/>
          </w:tcPr>
          <w:p w:rsidR="00D56585" w:rsidRPr="00D56585" w:rsidRDefault="00D56585" w:rsidP="00D46DF2">
            <w:pPr>
              <w:spacing w:after="0" w:line="240" w:lineRule="auto"/>
              <w:rPr>
                <w:rFonts w:ascii="Times New Roman" w:eastAsia="Times New Roman" w:hAnsi="Times New Roman" w:cs="Times New Roman"/>
                <w:color w:val="000000"/>
                <w:lang w:val="lv-LV"/>
              </w:rPr>
            </w:pPr>
            <w:r w:rsidRPr="00D56585">
              <w:rPr>
                <w:rFonts w:ascii="Times New Roman" w:eastAsia="Times New Roman" w:hAnsi="Times New Roman" w:cs="Times New Roman"/>
                <w:color w:val="000000"/>
                <w:lang w:val="lv-LV"/>
              </w:rPr>
              <w:t>Darba devēja valsts sociālās apdrošināšanas obligātās iemaksas</w:t>
            </w:r>
          </w:p>
        </w:tc>
        <w:tc>
          <w:tcPr>
            <w:tcW w:w="5245" w:type="dxa"/>
            <w:tcBorders>
              <w:top w:val="nil"/>
              <w:left w:val="nil"/>
              <w:bottom w:val="single" w:sz="4" w:space="0" w:color="auto"/>
              <w:right w:val="single" w:sz="4" w:space="0" w:color="auto"/>
            </w:tcBorders>
            <w:shd w:val="clear" w:color="auto" w:fill="auto"/>
            <w:vAlign w:val="center"/>
            <w:hideMark/>
          </w:tcPr>
          <w:p w:rsidR="00D56585" w:rsidRPr="00D56585" w:rsidRDefault="00D56585" w:rsidP="00D46DF2">
            <w:pPr>
              <w:spacing w:after="0" w:line="240" w:lineRule="auto"/>
              <w:rPr>
                <w:rFonts w:ascii="Times New Roman" w:eastAsia="Times New Roman" w:hAnsi="Times New Roman" w:cs="Times New Roman"/>
                <w:lang w:val="lv-LV"/>
              </w:rPr>
            </w:pPr>
            <w:r w:rsidRPr="00D56585">
              <w:rPr>
                <w:rFonts w:ascii="Times New Roman" w:eastAsia="Times New Roman" w:hAnsi="Times New Roman" w:cs="Times New Roman"/>
                <w:lang w:val="lv-LV"/>
              </w:rPr>
              <w:t>23,59% no aprēķinātā atalgojuma</w:t>
            </w:r>
          </w:p>
        </w:tc>
        <w:tc>
          <w:tcPr>
            <w:tcW w:w="1276" w:type="dxa"/>
            <w:tcBorders>
              <w:top w:val="nil"/>
              <w:left w:val="nil"/>
              <w:bottom w:val="single" w:sz="4" w:space="0" w:color="auto"/>
              <w:right w:val="single" w:sz="4" w:space="0" w:color="auto"/>
            </w:tcBorders>
            <w:shd w:val="clear" w:color="auto" w:fill="auto"/>
            <w:vAlign w:val="center"/>
            <w:hideMark/>
          </w:tcPr>
          <w:p w:rsidR="00D56585" w:rsidRPr="00D56585" w:rsidRDefault="00D56585" w:rsidP="00D46DF2">
            <w:pPr>
              <w:spacing w:after="0" w:line="240" w:lineRule="auto"/>
              <w:jc w:val="right"/>
              <w:rPr>
                <w:rFonts w:ascii="Times New Roman" w:eastAsia="Times New Roman" w:hAnsi="Times New Roman" w:cs="Times New Roman"/>
                <w:lang w:val="lv-LV"/>
              </w:rPr>
            </w:pPr>
            <w:r w:rsidRPr="00D56585">
              <w:rPr>
                <w:rFonts w:ascii="Times New Roman" w:eastAsia="Times New Roman" w:hAnsi="Times New Roman" w:cs="Times New Roman"/>
                <w:lang w:val="lv-LV"/>
              </w:rPr>
              <w:t>1 714</w:t>
            </w:r>
          </w:p>
        </w:tc>
      </w:tr>
    </w:tbl>
    <w:p w:rsidR="00D13E46" w:rsidRDefault="00D13E46" w:rsidP="00D13E46">
      <w:pPr>
        <w:rPr>
          <w:rFonts w:ascii="Times New Roman" w:eastAsia="Times New Roman" w:hAnsi="Times New Roman" w:cs="Times New Roman"/>
          <w:b/>
          <w:bCs/>
          <w:sz w:val="28"/>
          <w:szCs w:val="28"/>
          <w:lang w:val="lv-LV"/>
        </w:rPr>
      </w:pPr>
    </w:p>
    <w:p w:rsidR="002F30D5" w:rsidRDefault="002F30D5" w:rsidP="00BD1AFF">
      <w:pPr>
        <w:pStyle w:val="ListParagraph"/>
        <w:numPr>
          <w:ilvl w:val="0"/>
          <w:numId w:val="7"/>
        </w:numPr>
        <w:rPr>
          <w:rFonts w:ascii="Times New Roman" w:eastAsia="Times New Roman" w:hAnsi="Times New Roman" w:cs="Times New Roman"/>
          <w:b/>
          <w:bCs/>
          <w:sz w:val="28"/>
          <w:szCs w:val="28"/>
          <w:lang w:val="lv-LV"/>
        </w:rPr>
      </w:pPr>
      <w:r w:rsidRPr="00BD1AFF">
        <w:rPr>
          <w:rFonts w:ascii="Times New Roman" w:eastAsia="Times New Roman" w:hAnsi="Times New Roman" w:cs="Times New Roman"/>
          <w:b/>
          <w:bCs/>
          <w:sz w:val="28"/>
          <w:szCs w:val="28"/>
          <w:lang w:val="lv-LV"/>
        </w:rPr>
        <w:t>Valsts robežsardze</w:t>
      </w:r>
    </w:p>
    <w:tbl>
      <w:tblPr>
        <w:tblW w:w="10065" w:type="dxa"/>
        <w:tblInd w:w="-572" w:type="dxa"/>
        <w:tblLook w:val="04A0" w:firstRow="1" w:lastRow="0" w:firstColumn="1" w:lastColumn="0" w:noHBand="0" w:noVBand="1"/>
      </w:tblPr>
      <w:tblGrid>
        <w:gridCol w:w="1134"/>
        <w:gridCol w:w="2835"/>
        <w:gridCol w:w="4820"/>
        <w:gridCol w:w="1276"/>
      </w:tblGrid>
      <w:tr w:rsidR="00BD1AFF" w:rsidRPr="00BD1AFF" w:rsidTr="00BD1AFF">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1AFF" w:rsidRPr="00BD1AFF" w:rsidRDefault="00BD1AFF" w:rsidP="00D46DF2">
            <w:pPr>
              <w:spacing w:after="0" w:line="240" w:lineRule="auto"/>
              <w:jc w:val="center"/>
              <w:rPr>
                <w:rFonts w:ascii="Times New Roman" w:eastAsia="Times New Roman" w:hAnsi="Times New Roman" w:cs="Times New Roman"/>
                <w:b/>
                <w:bCs/>
                <w:color w:val="000000"/>
                <w:sz w:val="20"/>
                <w:szCs w:val="20"/>
                <w:lang w:val="lv-LV"/>
              </w:rPr>
            </w:pPr>
            <w:r w:rsidRPr="00BD1AFF">
              <w:rPr>
                <w:rFonts w:ascii="Times New Roman" w:eastAsia="Times New Roman" w:hAnsi="Times New Roman" w:cs="Times New Roman"/>
                <w:b/>
                <w:bCs/>
                <w:color w:val="000000"/>
                <w:sz w:val="20"/>
                <w:szCs w:val="20"/>
                <w:lang w:val="lv-LV"/>
              </w:rPr>
              <w:t>Kods</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BD1AFF" w:rsidRPr="00BD1AFF" w:rsidRDefault="00BD1AFF" w:rsidP="00D46DF2">
            <w:pPr>
              <w:spacing w:after="0" w:line="240" w:lineRule="auto"/>
              <w:jc w:val="center"/>
              <w:rPr>
                <w:rFonts w:ascii="Times New Roman" w:eastAsia="Times New Roman" w:hAnsi="Times New Roman" w:cs="Times New Roman"/>
                <w:b/>
                <w:bCs/>
                <w:color w:val="000000"/>
                <w:sz w:val="20"/>
                <w:szCs w:val="20"/>
                <w:lang w:val="lv-LV"/>
              </w:rPr>
            </w:pPr>
            <w:r w:rsidRPr="00BD1AFF">
              <w:rPr>
                <w:rFonts w:ascii="Times New Roman" w:eastAsia="Times New Roman" w:hAnsi="Times New Roman" w:cs="Times New Roman"/>
                <w:b/>
                <w:bCs/>
                <w:color w:val="000000"/>
                <w:sz w:val="20"/>
                <w:szCs w:val="20"/>
                <w:lang w:val="lv-LV"/>
              </w:rPr>
              <w:t>Koda nosaukums</w:t>
            </w:r>
          </w:p>
        </w:tc>
        <w:tc>
          <w:tcPr>
            <w:tcW w:w="4820" w:type="dxa"/>
            <w:tcBorders>
              <w:top w:val="single" w:sz="4" w:space="0" w:color="auto"/>
              <w:left w:val="nil"/>
              <w:bottom w:val="single" w:sz="4" w:space="0" w:color="auto"/>
              <w:right w:val="single" w:sz="4" w:space="0" w:color="auto"/>
            </w:tcBorders>
            <w:shd w:val="clear" w:color="auto" w:fill="auto"/>
            <w:noWrap/>
            <w:vAlign w:val="center"/>
            <w:hideMark/>
          </w:tcPr>
          <w:p w:rsidR="00BD1AFF" w:rsidRPr="00BD1AFF" w:rsidRDefault="00BD1AFF" w:rsidP="00D46DF2">
            <w:pPr>
              <w:spacing w:after="0" w:line="240" w:lineRule="auto"/>
              <w:jc w:val="center"/>
              <w:rPr>
                <w:rFonts w:ascii="Times New Roman" w:eastAsia="Times New Roman" w:hAnsi="Times New Roman" w:cs="Times New Roman"/>
                <w:b/>
                <w:bCs/>
                <w:color w:val="000000"/>
                <w:sz w:val="20"/>
                <w:szCs w:val="20"/>
                <w:lang w:val="lv-LV"/>
              </w:rPr>
            </w:pPr>
            <w:r w:rsidRPr="00BD1AFF">
              <w:rPr>
                <w:rFonts w:ascii="Times New Roman" w:eastAsia="Times New Roman" w:hAnsi="Times New Roman" w:cs="Times New Roman"/>
                <w:b/>
                <w:bCs/>
                <w:color w:val="000000"/>
                <w:sz w:val="20"/>
                <w:szCs w:val="20"/>
                <w:lang w:val="lv-LV"/>
              </w:rPr>
              <w:t>Detalizēts izdevumu aprēķins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D1AFF" w:rsidRPr="00BD1AFF" w:rsidRDefault="00BD1AFF" w:rsidP="00D46DF2">
            <w:pPr>
              <w:spacing w:after="0" w:line="240" w:lineRule="auto"/>
              <w:jc w:val="center"/>
              <w:rPr>
                <w:rFonts w:ascii="Times New Roman" w:eastAsia="Times New Roman" w:hAnsi="Times New Roman" w:cs="Times New Roman"/>
                <w:b/>
                <w:bCs/>
                <w:color w:val="000000"/>
                <w:sz w:val="20"/>
                <w:szCs w:val="20"/>
                <w:lang w:val="lv-LV"/>
              </w:rPr>
            </w:pPr>
            <w:r w:rsidRPr="00BD1AFF">
              <w:rPr>
                <w:rFonts w:ascii="Times New Roman" w:eastAsia="Times New Roman" w:hAnsi="Times New Roman" w:cs="Times New Roman"/>
                <w:b/>
                <w:bCs/>
                <w:color w:val="000000"/>
                <w:sz w:val="20"/>
                <w:szCs w:val="20"/>
                <w:lang w:val="lv-LV"/>
              </w:rPr>
              <w:t>Izdevumi,</w:t>
            </w:r>
            <w:r w:rsidRPr="00BD1AFF">
              <w:rPr>
                <w:rFonts w:ascii="Times New Roman" w:eastAsia="Times New Roman" w:hAnsi="Times New Roman" w:cs="Times New Roman"/>
                <w:b/>
                <w:bCs/>
                <w:i/>
                <w:iCs/>
                <w:color w:val="000000"/>
                <w:sz w:val="20"/>
                <w:szCs w:val="20"/>
                <w:lang w:val="lv-LV"/>
              </w:rPr>
              <w:t xml:space="preserve"> </w:t>
            </w:r>
            <w:proofErr w:type="spellStart"/>
            <w:r w:rsidRPr="00BD1AFF">
              <w:rPr>
                <w:rFonts w:ascii="Times New Roman" w:eastAsia="Times New Roman" w:hAnsi="Times New Roman" w:cs="Times New Roman"/>
                <w:b/>
                <w:bCs/>
                <w:i/>
                <w:iCs/>
                <w:color w:val="000000"/>
                <w:sz w:val="20"/>
                <w:szCs w:val="20"/>
                <w:lang w:val="lv-LV"/>
              </w:rPr>
              <w:t>euro</w:t>
            </w:r>
            <w:proofErr w:type="spellEnd"/>
          </w:p>
        </w:tc>
      </w:tr>
      <w:tr w:rsidR="00BD1AFF" w:rsidRPr="00BD1AFF" w:rsidTr="00BD1AFF">
        <w:trPr>
          <w:trHeight w:val="312"/>
        </w:trPr>
        <w:tc>
          <w:tcPr>
            <w:tcW w:w="8789" w:type="dxa"/>
            <w:gridSpan w:val="3"/>
            <w:tcBorders>
              <w:top w:val="nil"/>
              <w:left w:val="single" w:sz="4" w:space="0" w:color="auto"/>
              <w:bottom w:val="single" w:sz="4" w:space="0" w:color="auto"/>
              <w:right w:val="single" w:sz="4" w:space="0" w:color="auto"/>
            </w:tcBorders>
            <w:shd w:val="clear" w:color="000000" w:fill="D8E4BC"/>
            <w:noWrap/>
            <w:vAlign w:val="center"/>
            <w:hideMark/>
          </w:tcPr>
          <w:p w:rsidR="00BD1AFF" w:rsidRPr="00BD1AFF" w:rsidRDefault="00210401" w:rsidP="00BD1AFF">
            <w:pPr>
              <w:spacing w:after="0" w:line="240" w:lineRule="auto"/>
              <w:rPr>
                <w:rFonts w:ascii="Times New Roman" w:eastAsia="Times New Roman" w:hAnsi="Times New Roman" w:cs="Times New Roman"/>
                <w:b/>
                <w:bCs/>
                <w:color w:val="000000"/>
                <w:sz w:val="24"/>
                <w:szCs w:val="24"/>
                <w:lang w:val="lv-LV"/>
              </w:rPr>
            </w:pPr>
            <w:r w:rsidRPr="00210401">
              <w:rPr>
                <w:rFonts w:ascii="Times New Roman" w:eastAsia="Times New Roman" w:hAnsi="Times New Roman" w:cs="Times New Roman"/>
                <w:b/>
                <w:bCs/>
                <w:color w:val="000000"/>
                <w:sz w:val="24"/>
                <w:szCs w:val="24"/>
                <w:lang w:val="lv-LV"/>
              </w:rPr>
              <w:t>Izdevumi kopā</w:t>
            </w:r>
            <w:r w:rsidR="00BD1AFF" w:rsidRPr="00BD1AFF">
              <w:rPr>
                <w:rFonts w:ascii="Times New Roman" w:eastAsia="Times New Roman" w:hAnsi="Times New Roman" w:cs="Times New Roman"/>
                <w:b/>
                <w:bCs/>
                <w:color w:val="000000"/>
                <w:sz w:val="24"/>
                <w:szCs w:val="24"/>
                <w:lang w:val="lv-LV"/>
              </w:rPr>
              <w:t xml:space="preserve"> ar vidējās izpeļņas pieauguma kompensēšanu </w:t>
            </w:r>
            <w:r w:rsidR="00BD1AFF" w:rsidRPr="00BD1AFF">
              <w:rPr>
                <w:rFonts w:ascii="Times New Roman" w:eastAsia="Times New Roman" w:hAnsi="Times New Roman" w:cs="Times New Roman"/>
                <w:b/>
                <w:bCs/>
                <w:color w:val="000000"/>
                <w:sz w:val="20"/>
                <w:szCs w:val="20"/>
                <w:lang w:val="lv-LV"/>
              </w:rPr>
              <w:t> </w:t>
            </w:r>
          </w:p>
        </w:tc>
        <w:tc>
          <w:tcPr>
            <w:tcW w:w="1276" w:type="dxa"/>
            <w:tcBorders>
              <w:top w:val="nil"/>
              <w:left w:val="nil"/>
              <w:bottom w:val="single" w:sz="4" w:space="0" w:color="auto"/>
              <w:right w:val="single" w:sz="4" w:space="0" w:color="auto"/>
            </w:tcBorders>
            <w:shd w:val="clear" w:color="000000" w:fill="D8E4BC"/>
            <w:vAlign w:val="center"/>
            <w:hideMark/>
          </w:tcPr>
          <w:p w:rsidR="00BD1AFF" w:rsidRPr="00BD1AFF" w:rsidRDefault="00BD1AFF" w:rsidP="00D46DF2">
            <w:pPr>
              <w:spacing w:after="0" w:line="240" w:lineRule="auto"/>
              <w:jc w:val="center"/>
              <w:rPr>
                <w:rFonts w:ascii="Times New Roman" w:eastAsia="Times New Roman" w:hAnsi="Times New Roman" w:cs="Times New Roman"/>
                <w:b/>
                <w:bCs/>
                <w:color w:val="000000"/>
                <w:sz w:val="20"/>
                <w:szCs w:val="20"/>
                <w:lang w:val="lv-LV"/>
              </w:rPr>
            </w:pPr>
            <w:r w:rsidRPr="00BD1AFF">
              <w:rPr>
                <w:rFonts w:ascii="Times New Roman" w:eastAsia="Times New Roman" w:hAnsi="Times New Roman" w:cs="Times New Roman"/>
                <w:b/>
                <w:bCs/>
                <w:color w:val="000000"/>
                <w:sz w:val="20"/>
                <w:szCs w:val="20"/>
                <w:lang w:val="lv-LV"/>
              </w:rPr>
              <w:t>185 387</w:t>
            </w:r>
          </w:p>
        </w:tc>
      </w:tr>
      <w:tr w:rsidR="00BD1AFF" w:rsidRPr="00BD1AFF" w:rsidTr="00BD1AFF">
        <w:trPr>
          <w:trHeight w:val="288"/>
        </w:trPr>
        <w:tc>
          <w:tcPr>
            <w:tcW w:w="8789" w:type="dxa"/>
            <w:gridSpan w:val="3"/>
            <w:tcBorders>
              <w:top w:val="nil"/>
              <w:left w:val="single" w:sz="4" w:space="0" w:color="auto"/>
              <w:bottom w:val="single" w:sz="4" w:space="0" w:color="auto"/>
              <w:right w:val="single" w:sz="4" w:space="0" w:color="auto"/>
            </w:tcBorders>
            <w:shd w:val="clear" w:color="000000" w:fill="EBF1DE"/>
            <w:noWrap/>
            <w:vAlign w:val="center"/>
            <w:hideMark/>
          </w:tcPr>
          <w:p w:rsidR="00BD1AFF" w:rsidRPr="00BD1AFF" w:rsidRDefault="00BD1AFF" w:rsidP="00D46DF2">
            <w:pPr>
              <w:spacing w:after="0" w:line="240" w:lineRule="auto"/>
              <w:rPr>
                <w:rFonts w:ascii="Times New Roman" w:eastAsia="Times New Roman" w:hAnsi="Times New Roman" w:cs="Times New Roman"/>
                <w:b/>
                <w:bCs/>
                <w:color w:val="000000"/>
                <w:sz w:val="20"/>
                <w:szCs w:val="20"/>
                <w:lang w:val="lv-LV"/>
              </w:rPr>
            </w:pPr>
            <w:r w:rsidRPr="00BD1AFF">
              <w:rPr>
                <w:rFonts w:ascii="Times New Roman" w:eastAsia="Times New Roman" w:hAnsi="Times New Roman" w:cs="Times New Roman"/>
                <w:b/>
                <w:bCs/>
                <w:color w:val="000000"/>
                <w:sz w:val="20"/>
                <w:szCs w:val="20"/>
                <w:lang w:val="lv-LV"/>
              </w:rPr>
              <w:t>1)    Izdevumi saistībā ar rīkojuma Nr. 518 izpildei nepieciešamo pasākumu īstenošanu</w:t>
            </w:r>
          </w:p>
        </w:tc>
        <w:tc>
          <w:tcPr>
            <w:tcW w:w="1276" w:type="dxa"/>
            <w:tcBorders>
              <w:top w:val="nil"/>
              <w:left w:val="nil"/>
              <w:bottom w:val="single" w:sz="4" w:space="0" w:color="auto"/>
              <w:right w:val="single" w:sz="4" w:space="0" w:color="auto"/>
            </w:tcBorders>
            <w:shd w:val="clear" w:color="000000" w:fill="EBF1DE"/>
            <w:vAlign w:val="center"/>
            <w:hideMark/>
          </w:tcPr>
          <w:p w:rsidR="00BD1AFF" w:rsidRPr="00BD1AFF" w:rsidRDefault="00BD1AFF" w:rsidP="00D46DF2">
            <w:pPr>
              <w:spacing w:after="0" w:line="240" w:lineRule="auto"/>
              <w:jc w:val="center"/>
              <w:rPr>
                <w:rFonts w:ascii="Times New Roman" w:eastAsia="Times New Roman" w:hAnsi="Times New Roman" w:cs="Times New Roman"/>
                <w:b/>
                <w:bCs/>
                <w:color w:val="000000"/>
                <w:sz w:val="20"/>
                <w:szCs w:val="20"/>
                <w:lang w:val="lv-LV"/>
              </w:rPr>
            </w:pPr>
            <w:r w:rsidRPr="00BD1AFF">
              <w:rPr>
                <w:rFonts w:ascii="Times New Roman" w:eastAsia="Times New Roman" w:hAnsi="Times New Roman" w:cs="Times New Roman"/>
                <w:b/>
                <w:bCs/>
                <w:color w:val="000000"/>
                <w:sz w:val="20"/>
                <w:szCs w:val="20"/>
                <w:lang w:val="lv-LV"/>
              </w:rPr>
              <w:t>171 131</w:t>
            </w:r>
          </w:p>
        </w:tc>
      </w:tr>
      <w:tr w:rsidR="00BD1AFF" w:rsidRPr="00BD1AFF" w:rsidTr="00BD1AFF">
        <w:trPr>
          <w:trHeight w:val="288"/>
        </w:trPr>
        <w:tc>
          <w:tcPr>
            <w:tcW w:w="1134" w:type="dxa"/>
            <w:tcBorders>
              <w:top w:val="nil"/>
              <w:left w:val="single" w:sz="4" w:space="0" w:color="auto"/>
              <w:bottom w:val="single" w:sz="4" w:space="0" w:color="auto"/>
              <w:right w:val="single" w:sz="4" w:space="0" w:color="auto"/>
            </w:tcBorders>
            <w:shd w:val="clear" w:color="000000" w:fill="EBF1DE"/>
            <w:noWrap/>
            <w:vAlign w:val="center"/>
            <w:hideMark/>
          </w:tcPr>
          <w:p w:rsidR="00BD1AFF" w:rsidRPr="00BD1AFF" w:rsidRDefault="00BD1AFF" w:rsidP="00D46DF2">
            <w:pPr>
              <w:spacing w:after="0" w:line="240" w:lineRule="auto"/>
              <w:rPr>
                <w:rFonts w:ascii="Times New Roman" w:eastAsia="Times New Roman" w:hAnsi="Times New Roman" w:cs="Times New Roman"/>
                <w:b/>
                <w:bCs/>
                <w:color w:val="000000"/>
                <w:sz w:val="20"/>
                <w:szCs w:val="20"/>
                <w:lang w:val="lv-LV"/>
              </w:rPr>
            </w:pPr>
            <w:r w:rsidRPr="00BD1AFF">
              <w:rPr>
                <w:rFonts w:ascii="Times New Roman" w:eastAsia="Times New Roman" w:hAnsi="Times New Roman" w:cs="Times New Roman"/>
                <w:b/>
                <w:bCs/>
                <w:color w:val="000000"/>
                <w:sz w:val="20"/>
                <w:szCs w:val="20"/>
                <w:lang w:val="lv-LV"/>
              </w:rPr>
              <w:t>1000</w:t>
            </w:r>
          </w:p>
        </w:tc>
        <w:tc>
          <w:tcPr>
            <w:tcW w:w="2835" w:type="dxa"/>
            <w:tcBorders>
              <w:top w:val="nil"/>
              <w:left w:val="nil"/>
              <w:bottom w:val="single" w:sz="4" w:space="0" w:color="auto"/>
              <w:right w:val="single" w:sz="4" w:space="0" w:color="auto"/>
            </w:tcBorders>
            <w:shd w:val="clear" w:color="000000" w:fill="EBF1DE"/>
            <w:noWrap/>
            <w:vAlign w:val="center"/>
            <w:hideMark/>
          </w:tcPr>
          <w:p w:rsidR="00BD1AFF" w:rsidRPr="00BD1AFF" w:rsidRDefault="00BD1AFF" w:rsidP="00D46DF2">
            <w:pPr>
              <w:spacing w:after="0" w:line="240" w:lineRule="auto"/>
              <w:rPr>
                <w:rFonts w:ascii="Times New Roman" w:eastAsia="Times New Roman" w:hAnsi="Times New Roman" w:cs="Times New Roman"/>
                <w:b/>
                <w:bCs/>
                <w:color w:val="000000"/>
                <w:sz w:val="20"/>
                <w:szCs w:val="20"/>
                <w:lang w:val="lv-LV"/>
              </w:rPr>
            </w:pPr>
            <w:r w:rsidRPr="00BD1AFF">
              <w:rPr>
                <w:rFonts w:ascii="Times New Roman" w:eastAsia="Times New Roman" w:hAnsi="Times New Roman" w:cs="Times New Roman"/>
                <w:b/>
                <w:bCs/>
                <w:color w:val="000000"/>
                <w:sz w:val="20"/>
                <w:szCs w:val="20"/>
                <w:lang w:val="lv-LV"/>
              </w:rPr>
              <w:t>Atlīdzība</w:t>
            </w:r>
          </w:p>
        </w:tc>
        <w:tc>
          <w:tcPr>
            <w:tcW w:w="4820" w:type="dxa"/>
            <w:tcBorders>
              <w:top w:val="nil"/>
              <w:left w:val="nil"/>
              <w:bottom w:val="single" w:sz="4" w:space="0" w:color="auto"/>
              <w:right w:val="single" w:sz="4" w:space="0" w:color="auto"/>
            </w:tcBorders>
            <w:shd w:val="clear" w:color="000000" w:fill="EBF1DE"/>
            <w:noWrap/>
            <w:vAlign w:val="center"/>
            <w:hideMark/>
          </w:tcPr>
          <w:p w:rsidR="00BD1AFF" w:rsidRPr="00BD1AFF" w:rsidRDefault="00BD1AFF" w:rsidP="00D46DF2">
            <w:pPr>
              <w:spacing w:after="0" w:line="240" w:lineRule="auto"/>
              <w:jc w:val="center"/>
              <w:rPr>
                <w:rFonts w:ascii="Times New Roman" w:eastAsia="Times New Roman" w:hAnsi="Times New Roman" w:cs="Times New Roman"/>
                <w:b/>
                <w:bCs/>
                <w:color w:val="000000"/>
                <w:sz w:val="20"/>
                <w:szCs w:val="20"/>
                <w:lang w:val="lv-LV"/>
              </w:rPr>
            </w:pPr>
            <w:r w:rsidRPr="00BD1AFF">
              <w:rPr>
                <w:rFonts w:ascii="Times New Roman" w:eastAsia="Times New Roman" w:hAnsi="Times New Roman" w:cs="Times New Roman"/>
                <w:b/>
                <w:bCs/>
                <w:color w:val="000000"/>
                <w:sz w:val="20"/>
                <w:szCs w:val="20"/>
                <w:lang w:val="lv-LV"/>
              </w:rPr>
              <w:t> </w:t>
            </w:r>
          </w:p>
        </w:tc>
        <w:tc>
          <w:tcPr>
            <w:tcW w:w="1276" w:type="dxa"/>
            <w:tcBorders>
              <w:top w:val="nil"/>
              <w:left w:val="nil"/>
              <w:bottom w:val="single" w:sz="4" w:space="0" w:color="auto"/>
              <w:right w:val="single" w:sz="4" w:space="0" w:color="auto"/>
            </w:tcBorders>
            <w:shd w:val="clear" w:color="000000" w:fill="EBF1DE"/>
            <w:vAlign w:val="center"/>
            <w:hideMark/>
          </w:tcPr>
          <w:p w:rsidR="00BD1AFF" w:rsidRPr="00BD1AFF" w:rsidRDefault="00BD1AFF" w:rsidP="00D46DF2">
            <w:pPr>
              <w:spacing w:after="0" w:line="240" w:lineRule="auto"/>
              <w:jc w:val="center"/>
              <w:rPr>
                <w:rFonts w:ascii="Times New Roman" w:eastAsia="Times New Roman" w:hAnsi="Times New Roman" w:cs="Times New Roman"/>
                <w:b/>
                <w:bCs/>
                <w:color w:val="000000"/>
                <w:sz w:val="20"/>
                <w:szCs w:val="20"/>
                <w:lang w:val="lv-LV"/>
              </w:rPr>
            </w:pPr>
            <w:r w:rsidRPr="00BD1AFF">
              <w:rPr>
                <w:rFonts w:ascii="Times New Roman" w:eastAsia="Times New Roman" w:hAnsi="Times New Roman" w:cs="Times New Roman"/>
                <w:b/>
                <w:bCs/>
                <w:color w:val="000000"/>
                <w:sz w:val="20"/>
                <w:szCs w:val="20"/>
                <w:lang w:val="lv-LV"/>
              </w:rPr>
              <w:t>171 131</w:t>
            </w:r>
          </w:p>
        </w:tc>
      </w:tr>
      <w:tr w:rsidR="00BD1AFF" w:rsidRPr="00BD1AFF" w:rsidTr="00BD1AFF">
        <w:trPr>
          <w:trHeight w:val="288"/>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BD1AFF" w:rsidRPr="00BD1AFF" w:rsidRDefault="00BD1AFF" w:rsidP="00D46DF2">
            <w:pPr>
              <w:spacing w:after="0" w:line="240" w:lineRule="auto"/>
              <w:jc w:val="center"/>
              <w:rPr>
                <w:rFonts w:ascii="Times New Roman" w:eastAsia="Times New Roman" w:hAnsi="Times New Roman" w:cs="Times New Roman"/>
                <w:color w:val="000000"/>
                <w:sz w:val="20"/>
                <w:szCs w:val="20"/>
                <w:lang w:val="lv-LV"/>
              </w:rPr>
            </w:pPr>
            <w:r w:rsidRPr="00BD1AFF">
              <w:rPr>
                <w:rFonts w:ascii="Times New Roman" w:eastAsia="Times New Roman" w:hAnsi="Times New Roman" w:cs="Times New Roman"/>
                <w:color w:val="000000"/>
                <w:sz w:val="20"/>
                <w:szCs w:val="20"/>
                <w:lang w:val="lv-LV"/>
              </w:rPr>
              <w:t>1100</w:t>
            </w:r>
          </w:p>
        </w:tc>
        <w:tc>
          <w:tcPr>
            <w:tcW w:w="2835" w:type="dxa"/>
            <w:tcBorders>
              <w:top w:val="nil"/>
              <w:left w:val="nil"/>
              <w:bottom w:val="single" w:sz="4" w:space="0" w:color="auto"/>
              <w:right w:val="single" w:sz="4" w:space="0" w:color="auto"/>
            </w:tcBorders>
            <w:shd w:val="clear" w:color="000000" w:fill="FFFFFF"/>
            <w:noWrap/>
            <w:vAlign w:val="center"/>
            <w:hideMark/>
          </w:tcPr>
          <w:p w:rsidR="00BD1AFF" w:rsidRPr="00BD1AFF" w:rsidRDefault="00BD1AFF" w:rsidP="00D46DF2">
            <w:pPr>
              <w:spacing w:after="0" w:line="240" w:lineRule="auto"/>
              <w:rPr>
                <w:rFonts w:ascii="Times New Roman" w:eastAsia="Times New Roman" w:hAnsi="Times New Roman" w:cs="Times New Roman"/>
                <w:color w:val="000000"/>
                <w:sz w:val="20"/>
                <w:szCs w:val="20"/>
                <w:lang w:val="lv-LV"/>
              </w:rPr>
            </w:pPr>
            <w:r w:rsidRPr="00BD1AFF">
              <w:rPr>
                <w:rFonts w:ascii="Times New Roman" w:eastAsia="Times New Roman" w:hAnsi="Times New Roman" w:cs="Times New Roman"/>
                <w:color w:val="000000"/>
                <w:sz w:val="20"/>
                <w:szCs w:val="20"/>
                <w:lang w:val="lv-LV"/>
              </w:rPr>
              <w:t>Atalgojums</w:t>
            </w:r>
          </w:p>
        </w:tc>
        <w:tc>
          <w:tcPr>
            <w:tcW w:w="4820" w:type="dxa"/>
            <w:tcBorders>
              <w:top w:val="nil"/>
              <w:left w:val="nil"/>
              <w:bottom w:val="single" w:sz="4" w:space="0" w:color="auto"/>
              <w:right w:val="single" w:sz="4" w:space="0" w:color="auto"/>
            </w:tcBorders>
            <w:shd w:val="clear" w:color="000000" w:fill="FFFFFF"/>
            <w:noWrap/>
            <w:vAlign w:val="center"/>
            <w:hideMark/>
          </w:tcPr>
          <w:p w:rsidR="00BD1AFF" w:rsidRPr="00BD1AFF" w:rsidRDefault="00BD1AFF" w:rsidP="00D46DF2">
            <w:pPr>
              <w:spacing w:after="0" w:line="240" w:lineRule="auto"/>
              <w:jc w:val="center"/>
              <w:rPr>
                <w:rFonts w:ascii="Times New Roman" w:eastAsia="Times New Roman" w:hAnsi="Times New Roman" w:cs="Times New Roman"/>
                <w:b/>
                <w:bCs/>
                <w:color w:val="000000"/>
                <w:sz w:val="20"/>
                <w:szCs w:val="20"/>
                <w:lang w:val="lv-LV"/>
              </w:rPr>
            </w:pPr>
            <w:r w:rsidRPr="00BD1AFF">
              <w:rPr>
                <w:rFonts w:ascii="Times New Roman" w:eastAsia="Times New Roman" w:hAnsi="Times New Roman" w:cs="Times New Roman"/>
                <w:b/>
                <w:bCs/>
                <w:color w:val="000000"/>
                <w:sz w:val="20"/>
                <w:szCs w:val="20"/>
                <w:lang w:val="lv-LV"/>
              </w:rPr>
              <w:t> </w:t>
            </w:r>
          </w:p>
        </w:tc>
        <w:tc>
          <w:tcPr>
            <w:tcW w:w="1276" w:type="dxa"/>
            <w:tcBorders>
              <w:top w:val="nil"/>
              <w:left w:val="nil"/>
              <w:bottom w:val="single" w:sz="4" w:space="0" w:color="auto"/>
              <w:right w:val="single" w:sz="4" w:space="0" w:color="auto"/>
            </w:tcBorders>
            <w:shd w:val="clear" w:color="000000" w:fill="FFFFFF"/>
            <w:vAlign w:val="center"/>
            <w:hideMark/>
          </w:tcPr>
          <w:p w:rsidR="00BD1AFF" w:rsidRPr="00BD1AFF" w:rsidRDefault="00BD1AFF" w:rsidP="00D46DF2">
            <w:pPr>
              <w:spacing w:after="0" w:line="240" w:lineRule="auto"/>
              <w:jc w:val="center"/>
              <w:rPr>
                <w:rFonts w:ascii="Times New Roman" w:eastAsia="Times New Roman" w:hAnsi="Times New Roman" w:cs="Times New Roman"/>
                <w:color w:val="000000"/>
                <w:sz w:val="20"/>
                <w:szCs w:val="20"/>
                <w:lang w:val="lv-LV"/>
              </w:rPr>
            </w:pPr>
            <w:r w:rsidRPr="00BD1AFF">
              <w:rPr>
                <w:rFonts w:ascii="Times New Roman" w:eastAsia="Times New Roman" w:hAnsi="Times New Roman" w:cs="Times New Roman"/>
                <w:color w:val="000000"/>
                <w:sz w:val="20"/>
                <w:szCs w:val="20"/>
                <w:lang w:val="lv-LV"/>
              </w:rPr>
              <w:t>138 466,36</w:t>
            </w:r>
          </w:p>
        </w:tc>
      </w:tr>
      <w:tr w:rsidR="00BD1AFF" w:rsidRPr="00BD1AFF" w:rsidTr="00BD1AFF">
        <w:trPr>
          <w:trHeight w:val="792"/>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BD1AFF" w:rsidRPr="00BD1AFF" w:rsidRDefault="00BD1AFF" w:rsidP="00D46DF2">
            <w:pPr>
              <w:spacing w:after="0" w:line="240" w:lineRule="auto"/>
              <w:jc w:val="right"/>
              <w:rPr>
                <w:rFonts w:ascii="Times New Roman" w:eastAsia="Times New Roman" w:hAnsi="Times New Roman" w:cs="Times New Roman"/>
                <w:color w:val="000000"/>
                <w:sz w:val="20"/>
                <w:szCs w:val="20"/>
                <w:lang w:val="lv-LV"/>
              </w:rPr>
            </w:pPr>
            <w:r w:rsidRPr="00BD1AFF">
              <w:rPr>
                <w:rFonts w:ascii="Times New Roman" w:eastAsia="Times New Roman" w:hAnsi="Times New Roman" w:cs="Times New Roman"/>
                <w:color w:val="000000"/>
                <w:sz w:val="20"/>
                <w:szCs w:val="20"/>
                <w:lang w:val="lv-LV"/>
              </w:rPr>
              <w:t>1145</w:t>
            </w:r>
          </w:p>
        </w:tc>
        <w:tc>
          <w:tcPr>
            <w:tcW w:w="2835" w:type="dxa"/>
            <w:tcBorders>
              <w:top w:val="nil"/>
              <w:left w:val="nil"/>
              <w:bottom w:val="single" w:sz="4" w:space="0" w:color="auto"/>
              <w:right w:val="single" w:sz="4" w:space="0" w:color="auto"/>
            </w:tcBorders>
            <w:shd w:val="clear" w:color="000000" w:fill="FFFFFF"/>
            <w:vAlign w:val="center"/>
            <w:hideMark/>
          </w:tcPr>
          <w:p w:rsidR="00BD1AFF" w:rsidRPr="00BD1AFF" w:rsidRDefault="00BD1AFF" w:rsidP="00D46DF2">
            <w:pPr>
              <w:spacing w:after="0" w:line="240" w:lineRule="auto"/>
              <w:rPr>
                <w:rFonts w:ascii="Times New Roman" w:eastAsia="Times New Roman" w:hAnsi="Times New Roman" w:cs="Times New Roman"/>
                <w:color w:val="000000"/>
                <w:sz w:val="20"/>
                <w:szCs w:val="20"/>
                <w:lang w:val="lv-LV"/>
              </w:rPr>
            </w:pPr>
            <w:r w:rsidRPr="00BD1AFF">
              <w:rPr>
                <w:rFonts w:ascii="Times New Roman" w:eastAsia="Times New Roman" w:hAnsi="Times New Roman" w:cs="Times New Roman"/>
                <w:color w:val="000000"/>
                <w:sz w:val="20"/>
                <w:szCs w:val="20"/>
                <w:lang w:val="lv-LV"/>
              </w:rPr>
              <w:t>Piemaksa par darbu īpašos apstākļos, speciālās piemaksas</w:t>
            </w:r>
          </w:p>
        </w:tc>
        <w:tc>
          <w:tcPr>
            <w:tcW w:w="4820" w:type="dxa"/>
            <w:tcBorders>
              <w:top w:val="nil"/>
              <w:left w:val="nil"/>
              <w:bottom w:val="single" w:sz="4" w:space="0" w:color="auto"/>
              <w:right w:val="single" w:sz="4" w:space="0" w:color="auto"/>
            </w:tcBorders>
            <w:shd w:val="clear" w:color="000000" w:fill="FFFFFF"/>
            <w:vAlign w:val="center"/>
            <w:hideMark/>
          </w:tcPr>
          <w:p w:rsidR="00BD1AFF" w:rsidRPr="00BD1AFF" w:rsidRDefault="00BD1AFF" w:rsidP="005C7B6A">
            <w:pPr>
              <w:spacing w:after="0" w:line="240" w:lineRule="auto"/>
              <w:rPr>
                <w:rFonts w:ascii="Times New Roman" w:eastAsia="Times New Roman" w:hAnsi="Times New Roman" w:cs="Times New Roman"/>
                <w:sz w:val="20"/>
                <w:szCs w:val="20"/>
                <w:lang w:val="lv-LV"/>
              </w:rPr>
            </w:pPr>
            <w:r w:rsidRPr="00BD1AFF">
              <w:rPr>
                <w:rFonts w:ascii="Times New Roman" w:eastAsia="Times New Roman" w:hAnsi="Times New Roman" w:cs="Times New Roman"/>
                <w:sz w:val="20"/>
                <w:szCs w:val="20"/>
                <w:lang w:val="lv-LV"/>
              </w:rPr>
              <w:t xml:space="preserve">Detalizēts aprēķins </w:t>
            </w:r>
            <w:r w:rsidR="004B0E08" w:rsidRPr="004B0E08">
              <w:rPr>
                <w:rFonts w:ascii="Times New Roman" w:eastAsia="Times New Roman" w:hAnsi="Times New Roman" w:cs="Times New Roman"/>
                <w:sz w:val="20"/>
                <w:szCs w:val="20"/>
                <w:lang w:val="lv-LV"/>
              </w:rPr>
              <w:t>par laika periodu no 2022.gada 1.</w:t>
            </w:r>
            <w:r w:rsidR="005C7B6A">
              <w:rPr>
                <w:rFonts w:ascii="Times New Roman" w:eastAsia="Times New Roman" w:hAnsi="Times New Roman" w:cs="Times New Roman"/>
                <w:sz w:val="20"/>
                <w:szCs w:val="20"/>
                <w:lang w:val="lv-LV"/>
              </w:rPr>
              <w:t> </w:t>
            </w:r>
            <w:r w:rsidR="004B0E08" w:rsidRPr="004B0E08">
              <w:rPr>
                <w:rFonts w:ascii="Times New Roman" w:eastAsia="Times New Roman" w:hAnsi="Times New Roman" w:cs="Times New Roman"/>
                <w:sz w:val="20"/>
                <w:szCs w:val="20"/>
                <w:lang w:val="lv-LV"/>
              </w:rPr>
              <w:t xml:space="preserve">janvāra līdz 31. janvārim </w:t>
            </w:r>
            <w:r w:rsidRPr="00BD1AFF">
              <w:rPr>
                <w:rFonts w:ascii="Times New Roman" w:eastAsia="Times New Roman" w:hAnsi="Times New Roman" w:cs="Times New Roman"/>
                <w:sz w:val="20"/>
                <w:szCs w:val="20"/>
                <w:lang w:val="lv-LV"/>
              </w:rPr>
              <w:t>10.pielikumā</w:t>
            </w:r>
            <w:r w:rsidR="00415DE2">
              <w:rPr>
                <w:rFonts w:ascii="Times New Roman" w:eastAsia="Times New Roman" w:hAnsi="Times New Roman" w:cs="Times New Roman"/>
                <w:sz w:val="20"/>
                <w:szCs w:val="20"/>
                <w:lang w:val="lv-LV"/>
              </w:rPr>
              <w:t>.</w:t>
            </w:r>
            <w:r w:rsidRPr="00BD1AFF">
              <w:rPr>
                <w:rFonts w:ascii="Times New Roman" w:eastAsia="Times New Roman" w:hAnsi="Times New Roman" w:cs="Times New Roman"/>
                <w:sz w:val="20"/>
                <w:szCs w:val="20"/>
                <w:lang w:val="lv-LV"/>
              </w:rPr>
              <w:br/>
              <w:t>Iesaistītas 283 amatpersonas, iesaistes laiks - 14 999,75 stundas.</w:t>
            </w:r>
          </w:p>
        </w:tc>
        <w:tc>
          <w:tcPr>
            <w:tcW w:w="1276" w:type="dxa"/>
            <w:tcBorders>
              <w:top w:val="nil"/>
              <w:left w:val="nil"/>
              <w:bottom w:val="single" w:sz="4" w:space="0" w:color="auto"/>
              <w:right w:val="single" w:sz="4" w:space="0" w:color="auto"/>
            </w:tcBorders>
            <w:shd w:val="clear" w:color="000000" w:fill="FFFFFF"/>
            <w:noWrap/>
            <w:vAlign w:val="center"/>
            <w:hideMark/>
          </w:tcPr>
          <w:p w:rsidR="00BD1AFF" w:rsidRPr="00BD1AFF" w:rsidRDefault="00BD1AFF" w:rsidP="00D46DF2">
            <w:pPr>
              <w:spacing w:after="0" w:line="240" w:lineRule="auto"/>
              <w:jc w:val="right"/>
              <w:rPr>
                <w:rFonts w:ascii="Times New Roman" w:eastAsia="Times New Roman" w:hAnsi="Times New Roman" w:cs="Times New Roman"/>
                <w:color w:val="000000"/>
                <w:sz w:val="20"/>
                <w:szCs w:val="20"/>
                <w:lang w:val="lv-LV"/>
              </w:rPr>
            </w:pPr>
            <w:r w:rsidRPr="00BD1AFF">
              <w:rPr>
                <w:rFonts w:ascii="Times New Roman" w:eastAsia="Times New Roman" w:hAnsi="Times New Roman" w:cs="Times New Roman"/>
                <w:color w:val="000000"/>
                <w:sz w:val="20"/>
                <w:szCs w:val="20"/>
                <w:lang w:val="lv-LV"/>
              </w:rPr>
              <w:t>89 760,37</w:t>
            </w:r>
          </w:p>
        </w:tc>
      </w:tr>
      <w:tr w:rsidR="00BD1AFF" w:rsidRPr="00BD1AFF" w:rsidTr="00BD1AFF">
        <w:trPr>
          <w:trHeight w:val="660"/>
        </w:trPr>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BD1AFF" w:rsidRPr="00BD1AFF" w:rsidRDefault="00BD1AFF" w:rsidP="00D46DF2">
            <w:pPr>
              <w:spacing w:after="0" w:line="240" w:lineRule="auto"/>
              <w:jc w:val="center"/>
              <w:rPr>
                <w:rFonts w:ascii="Times New Roman" w:eastAsia="Times New Roman" w:hAnsi="Times New Roman" w:cs="Times New Roman"/>
                <w:color w:val="000000"/>
                <w:sz w:val="20"/>
                <w:szCs w:val="20"/>
                <w:lang w:val="lv-LV"/>
              </w:rPr>
            </w:pPr>
            <w:r w:rsidRPr="00BD1AFF">
              <w:rPr>
                <w:rFonts w:ascii="Times New Roman" w:eastAsia="Times New Roman" w:hAnsi="Times New Roman" w:cs="Times New Roman"/>
                <w:color w:val="000000"/>
                <w:sz w:val="20"/>
                <w:szCs w:val="20"/>
                <w:lang w:val="lv-LV"/>
              </w:rPr>
              <w:t>1146</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rsidR="00BD1AFF" w:rsidRPr="00BD1AFF" w:rsidRDefault="00BD1AFF" w:rsidP="00D46DF2">
            <w:pPr>
              <w:spacing w:after="0" w:line="240" w:lineRule="auto"/>
              <w:jc w:val="center"/>
              <w:rPr>
                <w:rFonts w:ascii="Times New Roman" w:eastAsia="Times New Roman" w:hAnsi="Times New Roman" w:cs="Times New Roman"/>
                <w:color w:val="000000"/>
                <w:sz w:val="20"/>
                <w:szCs w:val="20"/>
                <w:lang w:val="lv-LV"/>
              </w:rPr>
            </w:pPr>
            <w:r w:rsidRPr="00BD1AFF">
              <w:rPr>
                <w:rFonts w:ascii="Times New Roman" w:eastAsia="Times New Roman" w:hAnsi="Times New Roman" w:cs="Times New Roman"/>
                <w:color w:val="000000"/>
                <w:sz w:val="20"/>
                <w:szCs w:val="20"/>
                <w:lang w:val="lv-LV"/>
              </w:rPr>
              <w:t>Piemaksa par personisko darba ieguldījumu un darba kvalitāti</w:t>
            </w:r>
          </w:p>
        </w:tc>
        <w:tc>
          <w:tcPr>
            <w:tcW w:w="4820" w:type="dxa"/>
            <w:tcBorders>
              <w:top w:val="nil"/>
              <w:left w:val="nil"/>
              <w:bottom w:val="single" w:sz="4" w:space="0" w:color="auto"/>
              <w:right w:val="single" w:sz="4" w:space="0" w:color="auto"/>
            </w:tcBorders>
            <w:shd w:val="clear" w:color="000000" w:fill="FFFFFF"/>
            <w:vAlign w:val="center"/>
            <w:hideMark/>
          </w:tcPr>
          <w:p w:rsidR="00BD1AFF" w:rsidRPr="00BD1AFF" w:rsidRDefault="00BD1AFF" w:rsidP="005C7B6A">
            <w:pPr>
              <w:spacing w:after="0" w:line="240" w:lineRule="auto"/>
              <w:rPr>
                <w:rFonts w:ascii="Times New Roman" w:eastAsia="Times New Roman" w:hAnsi="Times New Roman" w:cs="Times New Roman"/>
                <w:sz w:val="20"/>
                <w:szCs w:val="20"/>
                <w:lang w:val="lv-LV"/>
              </w:rPr>
            </w:pPr>
            <w:r w:rsidRPr="00BD1AFF">
              <w:rPr>
                <w:rFonts w:ascii="Times New Roman" w:eastAsia="Times New Roman" w:hAnsi="Times New Roman" w:cs="Times New Roman"/>
                <w:sz w:val="20"/>
                <w:szCs w:val="20"/>
                <w:lang w:val="lv-LV"/>
              </w:rPr>
              <w:t xml:space="preserve">Detalizēts aprēķins </w:t>
            </w:r>
            <w:r w:rsidR="004B0E08" w:rsidRPr="004B0E08">
              <w:rPr>
                <w:rFonts w:ascii="Times New Roman" w:eastAsia="Times New Roman" w:hAnsi="Times New Roman" w:cs="Times New Roman"/>
                <w:sz w:val="20"/>
                <w:szCs w:val="20"/>
                <w:lang w:val="lv-LV"/>
              </w:rPr>
              <w:t>par laika periodu no 2022.gada 1.</w:t>
            </w:r>
            <w:r w:rsidR="005C7B6A">
              <w:rPr>
                <w:rFonts w:ascii="Times New Roman" w:eastAsia="Times New Roman" w:hAnsi="Times New Roman" w:cs="Times New Roman"/>
                <w:sz w:val="20"/>
                <w:szCs w:val="20"/>
                <w:lang w:val="lv-LV"/>
              </w:rPr>
              <w:t> </w:t>
            </w:r>
            <w:r w:rsidR="004B0E08" w:rsidRPr="004B0E08">
              <w:rPr>
                <w:rFonts w:ascii="Times New Roman" w:eastAsia="Times New Roman" w:hAnsi="Times New Roman" w:cs="Times New Roman"/>
                <w:sz w:val="20"/>
                <w:szCs w:val="20"/>
                <w:lang w:val="lv-LV"/>
              </w:rPr>
              <w:t xml:space="preserve">janvāra līdz 31. janvārim </w:t>
            </w:r>
            <w:r w:rsidRPr="00BD1AFF">
              <w:rPr>
                <w:rFonts w:ascii="Times New Roman" w:eastAsia="Times New Roman" w:hAnsi="Times New Roman" w:cs="Times New Roman"/>
                <w:sz w:val="20"/>
                <w:szCs w:val="20"/>
                <w:lang w:val="lv-LV"/>
              </w:rPr>
              <w:t>11.pielikumā</w:t>
            </w:r>
            <w:r w:rsidR="00415DE2">
              <w:rPr>
                <w:rFonts w:ascii="Times New Roman" w:eastAsia="Times New Roman" w:hAnsi="Times New Roman" w:cs="Times New Roman"/>
                <w:sz w:val="20"/>
                <w:szCs w:val="20"/>
                <w:lang w:val="lv-LV"/>
              </w:rPr>
              <w:t>.</w:t>
            </w:r>
            <w:r w:rsidRPr="00BD1AFF">
              <w:rPr>
                <w:rFonts w:ascii="Times New Roman" w:eastAsia="Times New Roman" w:hAnsi="Times New Roman" w:cs="Times New Roman"/>
                <w:sz w:val="20"/>
                <w:szCs w:val="20"/>
                <w:lang w:val="lv-LV"/>
              </w:rPr>
              <w:br/>
              <w:t xml:space="preserve">Iesaistītas 226 amatpersonas.  </w:t>
            </w:r>
          </w:p>
        </w:tc>
        <w:tc>
          <w:tcPr>
            <w:tcW w:w="1276" w:type="dxa"/>
            <w:tcBorders>
              <w:top w:val="nil"/>
              <w:left w:val="nil"/>
              <w:bottom w:val="single" w:sz="4" w:space="0" w:color="auto"/>
              <w:right w:val="single" w:sz="4" w:space="0" w:color="auto"/>
            </w:tcBorders>
            <w:shd w:val="clear" w:color="000000" w:fill="FFFFFF"/>
            <w:noWrap/>
            <w:vAlign w:val="center"/>
            <w:hideMark/>
          </w:tcPr>
          <w:p w:rsidR="00BD1AFF" w:rsidRPr="00BD1AFF" w:rsidRDefault="00BD1AFF" w:rsidP="00D46DF2">
            <w:pPr>
              <w:spacing w:after="0" w:line="240" w:lineRule="auto"/>
              <w:jc w:val="right"/>
              <w:rPr>
                <w:rFonts w:ascii="Times New Roman" w:eastAsia="Times New Roman" w:hAnsi="Times New Roman" w:cs="Times New Roman"/>
                <w:sz w:val="20"/>
                <w:szCs w:val="20"/>
                <w:lang w:val="lv-LV"/>
              </w:rPr>
            </w:pPr>
            <w:r w:rsidRPr="00BD1AFF">
              <w:rPr>
                <w:rFonts w:ascii="Times New Roman" w:eastAsia="Times New Roman" w:hAnsi="Times New Roman" w:cs="Times New Roman"/>
                <w:sz w:val="20"/>
                <w:szCs w:val="20"/>
                <w:lang w:val="lv-LV"/>
              </w:rPr>
              <w:t>46 617,06</w:t>
            </w:r>
          </w:p>
        </w:tc>
      </w:tr>
      <w:tr w:rsidR="00BD1AFF" w:rsidRPr="00BD1AFF" w:rsidTr="00BD1AFF">
        <w:trPr>
          <w:trHeight w:val="660"/>
        </w:trPr>
        <w:tc>
          <w:tcPr>
            <w:tcW w:w="1134" w:type="dxa"/>
            <w:vMerge/>
            <w:tcBorders>
              <w:top w:val="nil"/>
              <w:left w:val="single" w:sz="4" w:space="0" w:color="auto"/>
              <w:bottom w:val="single" w:sz="4" w:space="0" w:color="auto"/>
              <w:right w:val="single" w:sz="4" w:space="0" w:color="auto"/>
            </w:tcBorders>
            <w:vAlign w:val="center"/>
            <w:hideMark/>
          </w:tcPr>
          <w:p w:rsidR="00BD1AFF" w:rsidRPr="00BD1AFF" w:rsidRDefault="00BD1AFF" w:rsidP="00D46DF2">
            <w:pPr>
              <w:spacing w:after="0" w:line="240" w:lineRule="auto"/>
              <w:rPr>
                <w:rFonts w:ascii="Times New Roman" w:eastAsia="Times New Roman" w:hAnsi="Times New Roman" w:cs="Times New Roman"/>
                <w:color w:val="000000"/>
                <w:sz w:val="20"/>
                <w:szCs w:val="20"/>
                <w:lang w:val="lv-LV"/>
              </w:rPr>
            </w:pPr>
          </w:p>
        </w:tc>
        <w:tc>
          <w:tcPr>
            <w:tcW w:w="2835" w:type="dxa"/>
            <w:vMerge/>
            <w:tcBorders>
              <w:top w:val="nil"/>
              <w:left w:val="single" w:sz="4" w:space="0" w:color="auto"/>
              <w:bottom w:val="single" w:sz="4" w:space="0" w:color="auto"/>
              <w:right w:val="single" w:sz="4" w:space="0" w:color="auto"/>
            </w:tcBorders>
            <w:vAlign w:val="center"/>
            <w:hideMark/>
          </w:tcPr>
          <w:p w:rsidR="00BD1AFF" w:rsidRPr="00BD1AFF" w:rsidRDefault="00BD1AFF" w:rsidP="00D46DF2">
            <w:pPr>
              <w:spacing w:after="0" w:line="240" w:lineRule="auto"/>
              <w:rPr>
                <w:rFonts w:ascii="Times New Roman" w:eastAsia="Times New Roman" w:hAnsi="Times New Roman" w:cs="Times New Roman"/>
                <w:color w:val="000000"/>
                <w:sz w:val="20"/>
                <w:szCs w:val="20"/>
                <w:lang w:val="lv-LV"/>
              </w:rPr>
            </w:pPr>
          </w:p>
        </w:tc>
        <w:tc>
          <w:tcPr>
            <w:tcW w:w="4820" w:type="dxa"/>
            <w:tcBorders>
              <w:top w:val="nil"/>
              <w:left w:val="nil"/>
              <w:bottom w:val="single" w:sz="4" w:space="0" w:color="auto"/>
              <w:right w:val="single" w:sz="4" w:space="0" w:color="auto"/>
            </w:tcBorders>
            <w:shd w:val="clear" w:color="000000" w:fill="FFFFFF"/>
            <w:vAlign w:val="center"/>
            <w:hideMark/>
          </w:tcPr>
          <w:p w:rsidR="00BD1AFF" w:rsidRDefault="00BD1AFF" w:rsidP="00D46DF2">
            <w:pPr>
              <w:spacing w:after="0" w:line="240" w:lineRule="auto"/>
              <w:rPr>
                <w:rFonts w:ascii="Times New Roman" w:eastAsia="Times New Roman" w:hAnsi="Times New Roman" w:cs="Times New Roman"/>
                <w:sz w:val="20"/>
                <w:szCs w:val="20"/>
                <w:lang w:val="lv-LV"/>
              </w:rPr>
            </w:pPr>
            <w:r w:rsidRPr="00BD1AFF">
              <w:rPr>
                <w:rFonts w:ascii="Times New Roman" w:eastAsia="Times New Roman" w:hAnsi="Times New Roman" w:cs="Times New Roman"/>
                <w:sz w:val="20"/>
                <w:szCs w:val="20"/>
                <w:lang w:val="lv-LV"/>
              </w:rPr>
              <w:t>Detalizēts aprēķins par 202</w:t>
            </w:r>
            <w:r w:rsidR="00903D4B">
              <w:rPr>
                <w:rFonts w:ascii="Times New Roman" w:eastAsia="Times New Roman" w:hAnsi="Times New Roman" w:cs="Times New Roman"/>
                <w:sz w:val="20"/>
                <w:szCs w:val="20"/>
                <w:lang w:val="lv-LV"/>
              </w:rPr>
              <w:t>1</w:t>
            </w:r>
            <w:r w:rsidRPr="00BD1AFF">
              <w:rPr>
                <w:rFonts w:ascii="Times New Roman" w:eastAsia="Times New Roman" w:hAnsi="Times New Roman" w:cs="Times New Roman"/>
                <w:sz w:val="20"/>
                <w:szCs w:val="20"/>
                <w:lang w:val="lv-LV"/>
              </w:rPr>
              <w:t>.gada decembri</w:t>
            </w:r>
            <w:r w:rsidR="00903D4B">
              <w:rPr>
                <w:rFonts w:ascii="Times New Roman" w:eastAsia="Times New Roman" w:hAnsi="Times New Roman" w:cs="Times New Roman"/>
                <w:sz w:val="20"/>
                <w:szCs w:val="20"/>
                <w:lang w:val="lv-LV"/>
              </w:rPr>
              <w:t xml:space="preserve"> (korekcija)</w:t>
            </w:r>
            <w:r w:rsidRPr="00BD1AFF">
              <w:rPr>
                <w:rFonts w:ascii="Times New Roman" w:eastAsia="Times New Roman" w:hAnsi="Times New Roman" w:cs="Times New Roman"/>
                <w:sz w:val="20"/>
                <w:szCs w:val="20"/>
                <w:lang w:val="lv-LV"/>
              </w:rPr>
              <w:t>* 12.pielikumā</w:t>
            </w:r>
            <w:r w:rsidR="0008229A">
              <w:rPr>
                <w:rFonts w:ascii="Times New Roman" w:eastAsia="Times New Roman" w:hAnsi="Times New Roman" w:cs="Times New Roman"/>
                <w:sz w:val="20"/>
                <w:szCs w:val="20"/>
                <w:lang w:val="lv-LV"/>
              </w:rPr>
              <w:t>.</w:t>
            </w:r>
            <w:r w:rsidRPr="00BD1AFF">
              <w:rPr>
                <w:rFonts w:ascii="Times New Roman" w:eastAsia="Times New Roman" w:hAnsi="Times New Roman" w:cs="Times New Roman"/>
                <w:sz w:val="20"/>
                <w:szCs w:val="20"/>
                <w:lang w:val="lv-LV"/>
              </w:rPr>
              <w:br/>
              <w:t xml:space="preserve">Iesaistītas 8 amatpersonas.  </w:t>
            </w:r>
          </w:p>
          <w:p w:rsidR="00903D4B" w:rsidRPr="00BD1AFF" w:rsidRDefault="00903D4B" w:rsidP="005C7B6A">
            <w:pPr>
              <w:spacing w:after="0" w:line="240" w:lineRule="auto"/>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*Aprēķins veikts par 8 amatpersonām, kuras nebija iekļautas finansējuma pieprasījumā par 2021.gada decembri</w:t>
            </w:r>
            <w:r w:rsidR="00F60418">
              <w:rPr>
                <w:rFonts w:ascii="Times New Roman" w:eastAsia="Times New Roman" w:hAnsi="Times New Roman" w:cs="Times New Roman"/>
                <w:sz w:val="20"/>
                <w:szCs w:val="20"/>
                <w:lang w:val="lv-LV"/>
              </w:rPr>
              <w:t xml:space="preserve"> </w:t>
            </w:r>
            <w:r w:rsidR="005C7B6A">
              <w:rPr>
                <w:rFonts w:ascii="Times New Roman" w:eastAsia="Times New Roman" w:hAnsi="Times New Roman" w:cs="Times New Roman"/>
                <w:sz w:val="20"/>
                <w:szCs w:val="20"/>
                <w:lang w:val="lv-LV"/>
              </w:rPr>
              <w:t xml:space="preserve">- </w:t>
            </w:r>
            <w:r w:rsidR="00F60418" w:rsidRPr="00F60418">
              <w:rPr>
                <w:rFonts w:ascii="Times New Roman" w:eastAsia="Times New Roman" w:hAnsi="Times New Roman" w:cs="Times New Roman"/>
                <w:sz w:val="20"/>
                <w:szCs w:val="20"/>
                <w:lang w:val="lv-LV"/>
              </w:rPr>
              <w:t>Ministru kabineta 2022. gada 15. februār</w:t>
            </w:r>
            <w:r w:rsidR="00F60418">
              <w:rPr>
                <w:rFonts w:ascii="Times New Roman" w:eastAsia="Times New Roman" w:hAnsi="Times New Roman" w:cs="Times New Roman"/>
                <w:sz w:val="20"/>
                <w:szCs w:val="20"/>
                <w:lang w:val="lv-LV"/>
              </w:rPr>
              <w:t xml:space="preserve">a </w:t>
            </w:r>
            <w:r w:rsidR="00F60418" w:rsidRPr="00F60418">
              <w:rPr>
                <w:rFonts w:ascii="Times New Roman" w:eastAsia="Times New Roman" w:hAnsi="Times New Roman" w:cs="Times New Roman"/>
                <w:sz w:val="20"/>
                <w:szCs w:val="20"/>
                <w:lang w:val="lv-LV"/>
              </w:rPr>
              <w:t>rīkojums Nr. 97</w:t>
            </w:r>
            <w:r w:rsidR="00F60418">
              <w:rPr>
                <w:rFonts w:ascii="Times New Roman" w:eastAsia="Times New Roman" w:hAnsi="Times New Roman" w:cs="Times New Roman"/>
                <w:sz w:val="20"/>
                <w:szCs w:val="20"/>
                <w:lang w:val="lv-LV"/>
              </w:rPr>
              <w:t xml:space="preserve"> “</w:t>
            </w:r>
            <w:r w:rsidR="00F60418" w:rsidRPr="00F60418">
              <w:rPr>
                <w:rFonts w:ascii="Times New Roman" w:eastAsia="Times New Roman" w:hAnsi="Times New Roman" w:cs="Times New Roman"/>
                <w:sz w:val="20"/>
                <w:szCs w:val="20"/>
                <w:lang w:val="lv-LV"/>
              </w:rPr>
              <w:t>Par finanšu līdzekļu piešķiršanu no valsts budžeta programmas "Līdzekļi neparedzētiem gadījumiem"</w:t>
            </w:r>
            <w:r w:rsidR="005C7B6A">
              <w:rPr>
                <w:rFonts w:ascii="Times New Roman" w:eastAsia="Times New Roman" w:hAnsi="Times New Roman" w:cs="Times New Roman"/>
                <w:sz w:val="20"/>
                <w:szCs w:val="20"/>
                <w:lang w:val="lv-LV"/>
              </w:rPr>
              <w:t>.</w:t>
            </w:r>
          </w:p>
        </w:tc>
        <w:tc>
          <w:tcPr>
            <w:tcW w:w="1276" w:type="dxa"/>
            <w:tcBorders>
              <w:top w:val="nil"/>
              <w:left w:val="nil"/>
              <w:bottom w:val="single" w:sz="4" w:space="0" w:color="auto"/>
              <w:right w:val="single" w:sz="4" w:space="0" w:color="auto"/>
            </w:tcBorders>
            <w:shd w:val="clear" w:color="000000" w:fill="FFFFFF"/>
            <w:noWrap/>
            <w:vAlign w:val="center"/>
            <w:hideMark/>
          </w:tcPr>
          <w:p w:rsidR="00BD1AFF" w:rsidRPr="00BD1AFF" w:rsidRDefault="00BD1AFF" w:rsidP="00D46DF2">
            <w:pPr>
              <w:spacing w:after="0" w:line="240" w:lineRule="auto"/>
              <w:jc w:val="right"/>
              <w:rPr>
                <w:rFonts w:ascii="Times New Roman" w:eastAsia="Times New Roman" w:hAnsi="Times New Roman" w:cs="Times New Roman"/>
                <w:sz w:val="20"/>
                <w:szCs w:val="20"/>
                <w:lang w:val="lv-LV"/>
              </w:rPr>
            </w:pPr>
            <w:r w:rsidRPr="00BD1AFF">
              <w:rPr>
                <w:rFonts w:ascii="Times New Roman" w:eastAsia="Times New Roman" w:hAnsi="Times New Roman" w:cs="Times New Roman"/>
                <w:sz w:val="20"/>
                <w:szCs w:val="20"/>
                <w:lang w:val="lv-LV"/>
              </w:rPr>
              <w:t>2 088,93</w:t>
            </w:r>
          </w:p>
        </w:tc>
      </w:tr>
      <w:tr w:rsidR="00BD1AFF" w:rsidRPr="00BD1AFF" w:rsidTr="00BD1AFF">
        <w:trPr>
          <w:trHeight w:val="528"/>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BD1AFF" w:rsidRPr="00BD1AFF" w:rsidRDefault="00BD1AFF" w:rsidP="00D46DF2">
            <w:pPr>
              <w:spacing w:after="0" w:line="240" w:lineRule="auto"/>
              <w:jc w:val="center"/>
              <w:rPr>
                <w:rFonts w:ascii="Times New Roman" w:eastAsia="Times New Roman" w:hAnsi="Times New Roman" w:cs="Times New Roman"/>
                <w:color w:val="000000"/>
                <w:sz w:val="20"/>
                <w:szCs w:val="20"/>
                <w:lang w:val="lv-LV"/>
              </w:rPr>
            </w:pPr>
            <w:r w:rsidRPr="00BD1AFF">
              <w:rPr>
                <w:rFonts w:ascii="Times New Roman" w:eastAsia="Times New Roman" w:hAnsi="Times New Roman" w:cs="Times New Roman"/>
                <w:color w:val="000000"/>
                <w:sz w:val="20"/>
                <w:szCs w:val="20"/>
                <w:lang w:val="lv-LV"/>
              </w:rPr>
              <w:t>1210</w:t>
            </w:r>
          </w:p>
        </w:tc>
        <w:tc>
          <w:tcPr>
            <w:tcW w:w="2835" w:type="dxa"/>
            <w:tcBorders>
              <w:top w:val="nil"/>
              <w:left w:val="nil"/>
              <w:bottom w:val="single" w:sz="4" w:space="0" w:color="auto"/>
              <w:right w:val="single" w:sz="4" w:space="0" w:color="auto"/>
            </w:tcBorders>
            <w:shd w:val="clear" w:color="000000" w:fill="FFFFFF"/>
            <w:vAlign w:val="center"/>
            <w:hideMark/>
          </w:tcPr>
          <w:p w:rsidR="00BD1AFF" w:rsidRPr="00BD1AFF" w:rsidRDefault="00BD1AFF" w:rsidP="00D46DF2">
            <w:pPr>
              <w:spacing w:after="0" w:line="240" w:lineRule="auto"/>
              <w:rPr>
                <w:rFonts w:ascii="Times New Roman" w:eastAsia="Times New Roman" w:hAnsi="Times New Roman" w:cs="Times New Roman"/>
                <w:color w:val="000000"/>
                <w:sz w:val="20"/>
                <w:szCs w:val="20"/>
                <w:lang w:val="lv-LV"/>
              </w:rPr>
            </w:pPr>
            <w:r w:rsidRPr="00BD1AFF">
              <w:rPr>
                <w:rFonts w:ascii="Times New Roman" w:eastAsia="Times New Roman" w:hAnsi="Times New Roman" w:cs="Times New Roman"/>
                <w:color w:val="000000"/>
                <w:sz w:val="20"/>
                <w:szCs w:val="20"/>
                <w:lang w:val="lv-LV"/>
              </w:rPr>
              <w:t>Darba devēja valsts sociālās apdrošināšanas obligātās iemaksas</w:t>
            </w:r>
          </w:p>
        </w:tc>
        <w:tc>
          <w:tcPr>
            <w:tcW w:w="4820" w:type="dxa"/>
            <w:tcBorders>
              <w:top w:val="nil"/>
              <w:left w:val="nil"/>
              <w:bottom w:val="single" w:sz="4" w:space="0" w:color="auto"/>
              <w:right w:val="single" w:sz="4" w:space="0" w:color="auto"/>
            </w:tcBorders>
            <w:shd w:val="clear" w:color="000000" w:fill="FFFFFF"/>
            <w:vAlign w:val="center"/>
            <w:hideMark/>
          </w:tcPr>
          <w:p w:rsidR="00BD1AFF" w:rsidRPr="00BD1AFF" w:rsidRDefault="00BD1AFF" w:rsidP="00D46DF2">
            <w:pPr>
              <w:spacing w:after="0" w:line="240" w:lineRule="auto"/>
              <w:rPr>
                <w:rFonts w:ascii="Times New Roman" w:eastAsia="Times New Roman" w:hAnsi="Times New Roman" w:cs="Times New Roman"/>
                <w:color w:val="000000"/>
                <w:sz w:val="20"/>
                <w:szCs w:val="20"/>
                <w:lang w:val="lv-LV"/>
              </w:rPr>
            </w:pPr>
            <w:r w:rsidRPr="00BD1AFF">
              <w:rPr>
                <w:rFonts w:ascii="Times New Roman" w:eastAsia="Times New Roman" w:hAnsi="Times New Roman" w:cs="Times New Roman"/>
                <w:color w:val="000000"/>
                <w:sz w:val="20"/>
                <w:szCs w:val="20"/>
                <w:lang w:val="lv-LV"/>
              </w:rPr>
              <w:t>23,59% no aprēķinātā atalgojuma</w:t>
            </w:r>
          </w:p>
        </w:tc>
        <w:tc>
          <w:tcPr>
            <w:tcW w:w="1276" w:type="dxa"/>
            <w:tcBorders>
              <w:top w:val="nil"/>
              <w:left w:val="nil"/>
              <w:bottom w:val="single" w:sz="4" w:space="0" w:color="auto"/>
              <w:right w:val="single" w:sz="4" w:space="0" w:color="auto"/>
            </w:tcBorders>
            <w:shd w:val="clear" w:color="000000" w:fill="FFFFFF"/>
            <w:vAlign w:val="center"/>
            <w:hideMark/>
          </w:tcPr>
          <w:p w:rsidR="00BD1AFF" w:rsidRPr="00BD1AFF" w:rsidRDefault="00BD1AFF" w:rsidP="00D46DF2">
            <w:pPr>
              <w:spacing w:after="0" w:line="240" w:lineRule="auto"/>
              <w:jc w:val="center"/>
              <w:rPr>
                <w:rFonts w:ascii="Times New Roman" w:eastAsia="Times New Roman" w:hAnsi="Times New Roman" w:cs="Times New Roman"/>
                <w:color w:val="000000"/>
                <w:sz w:val="20"/>
                <w:szCs w:val="20"/>
                <w:lang w:val="lv-LV"/>
              </w:rPr>
            </w:pPr>
            <w:r w:rsidRPr="00BD1AFF">
              <w:rPr>
                <w:rFonts w:ascii="Times New Roman" w:eastAsia="Times New Roman" w:hAnsi="Times New Roman" w:cs="Times New Roman"/>
                <w:color w:val="000000"/>
                <w:sz w:val="20"/>
                <w:szCs w:val="20"/>
                <w:lang w:val="lv-LV"/>
              </w:rPr>
              <w:t>32 664,21</w:t>
            </w:r>
          </w:p>
        </w:tc>
      </w:tr>
    </w:tbl>
    <w:p w:rsidR="00E360C8" w:rsidRPr="000708B5" w:rsidRDefault="00E360C8" w:rsidP="002F30D5">
      <w:pPr>
        <w:pStyle w:val="ListParagraph"/>
        <w:ind w:left="0"/>
        <w:rPr>
          <w:rFonts w:ascii="Times New Roman" w:eastAsia="Times New Roman" w:hAnsi="Times New Roman" w:cs="Times New Roman"/>
          <w:bCs/>
          <w:sz w:val="24"/>
          <w:szCs w:val="28"/>
          <w:lang w:val="lv-LV"/>
        </w:rPr>
      </w:pPr>
    </w:p>
    <w:tbl>
      <w:tblPr>
        <w:tblW w:w="10065" w:type="dxa"/>
        <w:tblInd w:w="-572" w:type="dxa"/>
        <w:tblLook w:val="04A0" w:firstRow="1" w:lastRow="0" w:firstColumn="1" w:lastColumn="0" w:noHBand="0" w:noVBand="1"/>
      </w:tblPr>
      <w:tblGrid>
        <w:gridCol w:w="1135"/>
        <w:gridCol w:w="2834"/>
        <w:gridCol w:w="4820"/>
        <w:gridCol w:w="1276"/>
      </w:tblGrid>
      <w:tr w:rsidR="000708B5" w:rsidRPr="000708B5" w:rsidTr="00D86AEF">
        <w:trPr>
          <w:trHeight w:val="288"/>
        </w:trPr>
        <w:tc>
          <w:tcPr>
            <w:tcW w:w="8789" w:type="dxa"/>
            <w:gridSpan w:val="3"/>
            <w:tcBorders>
              <w:top w:val="single" w:sz="4" w:space="0" w:color="auto"/>
              <w:left w:val="single" w:sz="4" w:space="0" w:color="auto"/>
              <w:bottom w:val="single" w:sz="4" w:space="0" w:color="auto"/>
              <w:right w:val="single" w:sz="4" w:space="0" w:color="auto"/>
            </w:tcBorders>
            <w:shd w:val="clear" w:color="000000" w:fill="EBF1DE"/>
            <w:hideMark/>
          </w:tcPr>
          <w:p w:rsidR="005258C5" w:rsidRPr="002B3AD7" w:rsidRDefault="00E1340E" w:rsidP="006F149E">
            <w:pPr>
              <w:spacing w:after="0" w:line="240" w:lineRule="auto"/>
              <w:rPr>
                <w:rFonts w:ascii="Times New Roman" w:eastAsia="Times New Roman" w:hAnsi="Times New Roman" w:cs="Times New Roman"/>
                <w:b/>
                <w:bCs/>
                <w:lang w:val="lv-LV"/>
              </w:rPr>
            </w:pPr>
            <w:r w:rsidRPr="000708B5">
              <w:rPr>
                <w:rFonts w:ascii="Times New Roman" w:eastAsia="Times New Roman" w:hAnsi="Times New Roman" w:cs="Times New Roman"/>
                <w:b/>
                <w:bCs/>
                <w:lang w:val="lv-LV"/>
              </w:rPr>
              <w:t xml:space="preserve"> </w:t>
            </w:r>
            <w:r w:rsidR="006F149E" w:rsidRPr="000708B5">
              <w:rPr>
                <w:rFonts w:ascii="Times New Roman" w:eastAsia="Times New Roman" w:hAnsi="Times New Roman" w:cs="Times New Roman"/>
                <w:b/>
                <w:bCs/>
                <w:lang w:val="lv-LV"/>
              </w:rPr>
              <w:t xml:space="preserve">2) </w:t>
            </w:r>
            <w:r w:rsidRPr="000708B5">
              <w:rPr>
                <w:rFonts w:ascii="Times New Roman" w:eastAsia="Times New Roman" w:hAnsi="Times New Roman" w:cs="Times New Roman"/>
                <w:b/>
                <w:bCs/>
                <w:lang w:val="lv-LV"/>
              </w:rPr>
              <w:t>Vidējās izpeļņas pieauguma kompensēšanai</w:t>
            </w:r>
          </w:p>
        </w:tc>
        <w:tc>
          <w:tcPr>
            <w:tcW w:w="1276" w:type="dxa"/>
            <w:tcBorders>
              <w:top w:val="single" w:sz="4" w:space="0" w:color="auto"/>
              <w:left w:val="nil"/>
              <w:bottom w:val="single" w:sz="4" w:space="0" w:color="auto"/>
              <w:right w:val="single" w:sz="4" w:space="0" w:color="auto"/>
            </w:tcBorders>
            <w:shd w:val="clear" w:color="000000" w:fill="EBF1DE"/>
            <w:noWrap/>
            <w:hideMark/>
          </w:tcPr>
          <w:p w:rsidR="005258C5" w:rsidRPr="002B3AD7" w:rsidRDefault="00210401" w:rsidP="003B49F3">
            <w:pPr>
              <w:spacing w:after="0" w:line="240" w:lineRule="auto"/>
              <w:jc w:val="right"/>
              <w:rPr>
                <w:rFonts w:ascii="Times New Roman" w:eastAsia="Times New Roman" w:hAnsi="Times New Roman" w:cs="Times New Roman"/>
                <w:b/>
                <w:bCs/>
                <w:lang w:val="lv-LV"/>
              </w:rPr>
            </w:pPr>
            <w:r w:rsidRPr="00210401">
              <w:rPr>
                <w:rFonts w:ascii="Times New Roman" w:eastAsia="Times New Roman" w:hAnsi="Times New Roman" w:cs="Times New Roman"/>
                <w:b/>
                <w:bCs/>
                <w:lang w:val="lv-LV"/>
              </w:rPr>
              <w:t>14 256</w:t>
            </w:r>
          </w:p>
        </w:tc>
      </w:tr>
      <w:tr w:rsidR="00210401" w:rsidRPr="002B3AD7" w:rsidTr="00D86AEF">
        <w:trPr>
          <w:trHeight w:val="331"/>
        </w:trPr>
        <w:tc>
          <w:tcPr>
            <w:tcW w:w="1135" w:type="dxa"/>
            <w:tcBorders>
              <w:top w:val="nil"/>
              <w:left w:val="single" w:sz="4" w:space="0" w:color="auto"/>
              <w:bottom w:val="single" w:sz="4" w:space="0" w:color="auto"/>
              <w:right w:val="single" w:sz="4" w:space="0" w:color="auto"/>
            </w:tcBorders>
            <w:shd w:val="clear" w:color="000000" w:fill="FFFFFF"/>
            <w:noWrap/>
            <w:hideMark/>
          </w:tcPr>
          <w:p w:rsidR="00210401" w:rsidRPr="002B3AD7" w:rsidRDefault="00210401" w:rsidP="00210401">
            <w:pPr>
              <w:spacing w:after="0" w:line="240" w:lineRule="auto"/>
              <w:rPr>
                <w:rFonts w:ascii="Times New Roman" w:eastAsia="Times New Roman" w:hAnsi="Times New Roman" w:cs="Times New Roman"/>
                <w:b/>
                <w:bCs/>
                <w:lang w:val="lv-LV"/>
              </w:rPr>
            </w:pPr>
            <w:r w:rsidRPr="002B3AD7">
              <w:rPr>
                <w:rFonts w:ascii="Times New Roman" w:eastAsia="Times New Roman" w:hAnsi="Times New Roman" w:cs="Times New Roman"/>
                <w:b/>
                <w:bCs/>
                <w:lang w:val="lv-LV"/>
              </w:rPr>
              <w:t>1000</w:t>
            </w:r>
          </w:p>
        </w:tc>
        <w:tc>
          <w:tcPr>
            <w:tcW w:w="2834" w:type="dxa"/>
            <w:tcBorders>
              <w:top w:val="nil"/>
              <w:left w:val="nil"/>
              <w:bottom w:val="single" w:sz="4" w:space="0" w:color="auto"/>
              <w:right w:val="single" w:sz="4" w:space="0" w:color="auto"/>
            </w:tcBorders>
            <w:shd w:val="clear" w:color="000000" w:fill="FFFFFF"/>
            <w:hideMark/>
          </w:tcPr>
          <w:p w:rsidR="00210401" w:rsidRPr="002B3AD7" w:rsidRDefault="00210401" w:rsidP="00210401">
            <w:pPr>
              <w:spacing w:after="0" w:line="240" w:lineRule="auto"/>
              <w:rPr>
                <w:rFonts w:ascii="Times New Roman" w:eastAsia="Times New Roman" w:hAnsi="Times New Roman" w:cs="Times New Roman"/>
                <w:b/>
                <w:bCs/>
                <w:lang w:val="lv-LV"/>
              </w:rPr>
            </w:pPr>
            <w:r w:rsidRPr="002B3AD7">
              <w:rPr>
                <w:rFonts w:ascii="Times New Roman" w:eastAsia="Times New Roman" w:hAnsi="Times New Roman" w:cs="Times New Roman"/>
                <w:b/>
                <w:bCs/>
                <w:lang w:val="lv-LV"/>
              </w:rPr>
              <w:t>Atlīdzība</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210401" w:rsidRPr="00210401" w:rsidRDefault="00210401" w:rsidP="00210401">
            <w:pPr>
              <w:rPr>
                <w:rFonts w:ascii="Times New Roman" w:hAnsi="Times New Roman" w:cs="Times New Roman"/>
                <w:color w:val="000000"/>
              </w:rPr>
            </w:pPr>
            <w:r w:rsidRPr="00210401">
              <w:rPr>
                <w:rFonts w:ascii="Times New Roman" w:hAnsi="Times New Roman" w:cs="Times New Roman"/>
                <w:color w:val="000000"/>
              </w:rPr>
              <w:t xml:space="preserve">171 131 </w:t>
            </w:r>
            <w:r w:rsidRPr="00210401">
              <w:rPr>
                <w:rFonts w:ascii="Times New Roman" w:hAnsi="Times New Roman" w:cs="Times New Roman"/>
                <w:i/>
                <w:iCs/>
                <w:color w:val="000000"/>
              </w:rPr>
              <w:t>euro</w:t>
            </w:r>
            <w:r w:rsidRPr="00210401">
              <w:rPr>
                <w:rFonts w:ascii="Times New Roman" w:hAnsi="Times New Roman" w:cs="Times New Roman"/>
                <w:color w:val="000000"/>
              </w:rPr>
              <w:t xml:space="preserve"> * 8,33% = 14 256 </w:t>
            </w:r>
            <w:r w:rsidRPr="00210401">
              <w:rPr>
                <w:rFonts w:ascii="Times New Roman" w:hAnsi="Times New Roman" w:cs="Times New Roman"/>
                <w:i/>
                <w:iCs/>
                <w:color w:val="000000"/>
              </w:rPr>
              <w:t>euro</w:t>
            </w:r>
          </w:p>
        </w:tc>
        <w:tc>
          <w:tcPr>
            <w:tcW w:w="1276" w:type="dxa"/>
            <w:tcBorders>
              <w:top w:val="single" w:sz="4" w:space="0" w:color="auto"/>
              <w:left w:val="nil"/>
              <w:bottom w:val="single" w:sz="4" w:space="0" w:color="auto"/>
              <w:right w:val="single" w:sz="4" w:space="0" w:color="auto"/>
            </w:tcBorders>
            <w:shd w:val="clear" w:color="000000" w:fill="FFFFFF"/>
            <w:noWrap/>
            <w:hideMark/>
          </w:tcPr>
          <w:p w:rsidR="00210401" w:rsidRPr="00210401" w:rsidRDefault="00210401" w:rsidP="00210401">
            <w:pPr>
              <w:jc w:val="right"/>
              <w:rPr>
                <w:rFonts w:ascii="Times New Roman" w:hAnsi="Times New Roman" w:cs="Times New Roman"/>
                <w:b/>
                <w:bCs/>
                <w:color w:val="000000"/>
              </w:rPr>
            </w:pPr>
            <w:r w:rsidRPr="00210401">
              <w:rPr>
                <w:rFonts w:ascii="Times New Roman" w:hAnsi="Times New Roman" w:cs="Times New Roman"/>
                <w:b/>
                <w:bCs/>
                <w:color w:val="000000"/>
              </w:rPr>
              <w:t>14 256</w:t>
            </w:r>
          </w:p>
        </w:tc>
      </w:tr>
    </w:tbl>
    <w:p w:rsidR="00E360C8" w:rsidRPr="000708B5" w:rsidRDefault="00E360C8" w:rsidP="002F30D5">
      <w:pPr>
        <w:pStyle w:val="ListParagraph"/>
        <w:ind w:left="0"/>
        <w:rPr>
          <w:rFonts w:ascii="Times New Roman" w:eastAsia="Times New Roman" w:hAnsi="Times New Roman" w:cs="Times New Roman"/>
          <w:bCs/>
          <w:sz w:val="24"/>
          <w:szCs w:val="28"/>
          <w:lang w:val="lv-LV"/>
        </w:rPr>
      </w:pPr>
    </w:p>
    <w:p w:rsidR="00E63EE4" w:rsidRDefault="00E63EE4">
      <w:pPr>
        <w:rPr>
          <w:rFonts w:ascii="Times New Roman" w:hAnsi="Times New Roman" w:cs="Times New Roman"/>
          <w:b/>
          <w:sz w:val="28"/>
          <w:lang w:val="lv-LV"/>
        </w:rPr>
      </w:pPr>
      <w:r>
        <w:rPr>
          <w:rFonts w:ascii="Times New Roman" w:hAnsi="Times New Roman" w:cs="Times New Roman"/>
          <w:b/>
          <w:sz w:val="28"/>
          <w:lang w:val="lv-LV"/>
        </w:rPr>
        <w:br w:type="page"/>
      </w:r>
    </w:p>
    <w:p w:rsidR="003A3BB3" w:rsidRPr="00C8552A" w:rsidRDefault="003A3BB3" w:rsidP="00C8552A">
      <w:pPr>
        <w:pStyle w:val="ListParagraph"/>
        <w:numPr>
          <w:ilvl w:val="0"/>
          <w:numId w:val="7"/>
        </w:numPr>
        <w:rPr>
          <w:rFonts w:ascii="Times New Roman" w:hAnsi="Times New Roman" w:cs="Times New Roman"/>
          <w:b/>
          <w:sz w:val="28"/>
          <w:lang w:val="lv-LV"/>
        </w:rPr>
      </w:pPr>
      <w:r w:rsidRPr="00C8552A">
        <w:rPr>
          <w:rFonts w:ascii="Times New Roman" w:hAnsi="Times New Roman" w:cs="Times New Roman"/>
          <w:b/>
          <w:sz w:val="28"/>
          <w:lang w:val="lv-LV"/>
        </w:rPr>
        <w:lastRenderedPageBreak/>
        <w:t>Pilsonības un migrācijas lietu pārvalde</w:t>
      </w:r>
    </w:p>
    <w:tbl>
      <w:tblPr>
        <w:tblW w:w="10065" w:type="dxa"/>
        <w:tblInd w:w="-572" w:type="dxa"/>
        <w:tblLook w:val="04A0" w:firstRow="1" w:lastRow="0" w:firstColumn="1" w:lastColumn="0" w:noHBand="0" w:noVBand="1"/>
      </w:tblPr>
      <w:tblGrid>
        <w:gridCol w:w="1134"/>
        <w:gridCol w:w="2835"/>
        <w:gridCol w:w="4820"/>
        <w:gridCol w:w="1276"/>
      </w:tblGrid>
      <w:tr w:rsidR="0060009C" w:rsidRPr="0060009C" w:rsidTr="0008229A">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009C" w:rsidRPr="0060009C" w:rsidRDefault="0060009C" w:rsidP="00D46DF2">
            <w:pPr>
              <w:spacing w:after="0" w:line="240" w:lineRule="auto"/>
              <w:jc w:val="center"/>
              <w:rPr>
                <w:rFonts w:ascii="Times New Roman" w:eastAsia="Times New Roman" w:hAnsi="Times New Roman" w:cs="Times New Roman"/>
                <w:b/>
                <w:bCs/>
                <w:color w:val="000000"/>
                <w:sz w:val="20"/>
                <w:szCs w:val="20"/>
                <w:lang w:val="lv-LV"/>
              </w:rPr>
            </w:pPr>
            <w:r w:rsidRPr="0060009C">
              <w:rPr>
                <w:rFonts w:ascii="Times New Roman" w:eastAsia="Times New Roman" w:hAnsi="Times New Roman" w:cs="Times New Roman"/>
                <w:b/>
                <w:bCs/>
                <w:color w:val="000000"/>
                <w:sz w:val="20"/>
                <w:szCs w:val="20"/>
                <w:lang w:val="lv-LV"/>
              </w:rPr>
              <w:t>Kods</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60009C" w:rsidRPr="0060009C" w:rsidRDefault="0060009C" w:rsidP="00D46DF2">
            <w:pPr>
              <w:spacing w:after="0" w:line="240" w:lineRule="auto"/>
              <w:jc w:val="center"/>
              <w:rPr>
                <w:rFonts w:ascii="Times New Roman" w:eastAsia="Times New Roman" w:hAnsi="Times New Roman" w:cs="Times New Roman"/>
                <w:b/>
                <w:bCs/>
                <w:color w:val="000000"/>
                <w:sz w:val="20"/>
                <w:szCs w:val="20"/>
                <w:lang w:val="lv-LV"/>
              </w:rPr>
            </w:pPr>
            <w:r w:rsidRPr="0060009C">
              <w:rPr>
                <w:rFonts w:ascii="Times New Roman" w:eastAsia="Times New Roman" w:hAnsi="Times New Roman" w:cs="Times New Roman"/>
                <w:b/>
                <w:bCs/>
                <w:color w:val="000000"/>
                <w:sz w:val="20"/>
                <w:szCs w:val="20"/>
                <w:lang w:val="lv-LV"/>
              </w:rPr>
              <w:t>Koda nosaukums</w:t>
            </w:r>
          </w:p>
        </w:tc>
        <w:tc>
          <w:tcPr>
            <w:tcW w:w="4820" w:type="dxa"/>
            <w:tcBorders>
              <w:top w:val="single" w:sz="4" w:space="0" w:color="auto"/>
              <w:left w:val="nil"/>
              <w:bottom w:val="single" w:sz="4" w:space="0" w:color="auto"/>
              <w:right w:val="single" w:sz="4" w:space="0" w:color="auto"/>
            </w:tcBorders>
            <w:shd w:val="clear" w:color="auto" w:fill="auto"/>
            <w:noWrap/>
            <w:vAlign w:val="center"/>
            <w:hideMark/>
          </w:tcPr>
          <w:p w:rsidR="0060009C" w:rsidRPr="0060009C" w:rsidRDefault="0060009C" w:rsidP="00D46DF2">
            <w:pPr>
              <w:spacing w:after="0" w:line="240" w:lineRule="auto"/>
              <w:jc w:val="center"/>
              <w:rPr>
                <w:rFonts w:ascii="Times New Roman" w:eastAsia="Times New Roman" w:hAnsi="Times New Roman" w:cs="Times New Roman"/>
                <w:b/>
                <w:bCs/>
                <w:color w:val="000000"/>
                <w:sz w:val="20"/>
                <w:szCs w:val="20"/>
                <w:lang w:val="lv-LV"/>
              </w:rPr>
            </w:pPr>
            <w:r w:rsidRPr="0060009C">
              <w:rPr>
                <w:rFonts w:ascii="Times New Roman" w:eastAsia="Times New Roman" w:hAnsi="Times New Roman" w:cs="Times New Roman"/>
                <w:b/>
                <w:bCs/>
                <w:color w:val="000000"/>
                <w:sz w:val="20"/>
                <w:szCs w:val="20"/>
                <w:lang w:val="lv-LV"/>
              </w:rPr>
              <w:t>Detalizēts izdevumu aprēķins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0009C" w:rsidRPr="0060009C" w:rsidRDefault="0060009C" w:rsidP="00D46DF2">
            <w:pPr>
              <w:spacing w:after="0" w:line="240" w:lineRule="auto"/>
              <w:jc w:val="center"/>
              <w:rPr>
                <w:rFonts w:ascii="Times New Roman" w:eastAsia="Times New Roman" w:hAnsi="Times New Roman" w:cs="Times New Roman"/>
                <w:b/>
                <w:bCs/>
                <w:color w:val="000000"/>
                <w:sz w:val="20"/>
                <w:szCs w:val="20"/>
                <w:lang w:val="lv-LV"/>
              </w:rPr>
            </w:pPr>
            <w:r w:rsidRPr="0060009C">
              <w:rPr>
                <w:rFonts w:ascii="Times New Roman" w:eastAsia="Times New Roman" w:hAnsi="Times New Roman" w:cs="Times New Roman"/>
                <w:b/>
                <w:bCs/>
                <w:color w:val="000000"/>
                <w:sz w:val="20"/>
                <w:szCs w:val="20"/>
                <w:lang w:val="lv-LV"/>
              </w:rPr>
              <w:t>Izdevumi,</w:t>
            </w:r>
            <w:r w:rsidRPr="0060009C">
              <w:rPr>
                <w:rFonts w:ascii="Times New Roman" w:eastAsia="Times New Roman" w:hAnsi="Times New Roman" w:cs="Times New Roman"/>
                <w:b/>
                <w:bCs/>
                <w:i/>
                <w:iCs/>
                <w:color w:val="000000"/>
                <w:sz w:val="20"/>
                <w:szCs w:val="20"/>
                <w:lang w:val="lv-LV"/>
              </w:rPr>
              <w:t xml:space="preserve"> </w:t>
            </w:r>
            <w:proofErr w:type="spellStart"/>
            <w:r w:rsidRPr="0060009C">
              <w:rPr>
                <w:rFonts w:ascii="Times New Roman" w:eastAsia="Times New Roman" w:hAnsi="Times New Roman" w:cs="Times New Roman"/>
                <w:b/>
                <w:bCs/>
                <w:i/>
                <w:iCs/>
                <w:color w:val="000000"/>
                <w:sz w:val="20"/>
                <w:szCs w:val="20"/>
                <w:lang w:val="lv-LV"/>
              </w:rPr>
              <w:t>euro</w:t>
            </w:r>
            <w:proofErr w:type="spellEnd"/>
          </w:p>
        </w:tc>
      </w:tr>
      <w:tr w:rsidR="0060009C" w:rsidRPr="0060009C" w:rsidTr="0008229A">
        <w:trPr>
          <w:trHeight w:val="312"/>
        </w:trPr>
        <w:tc>
          <w:tcPr>
            <w:tcW w:w="8789" w:type="dxa"/>
            <w:gridSpan w:val="3"/>
            <w:tcBorders>
              <w:top w:val="single" w:sz="4" w:space="0" w:color="auto"/>
              <w:left w:val="single" w:sz="4" w:space="0" w:color="auto"/>
              <w:bottom w:val="single" w:sz="4" w:space="0" w:color="auto"/>
              <w:right w:val="single" w:sz="4" w:space="0" w:color="auto"/>
            </w:tcBorders>
            <w:shd w:val="clear" w:color="000000" w:fill="D8E4BC"/>
            <w:noWrap/>
            <w:vAlign w:val="center"/>
            <w:hideMark/>
          </w:tcPr>
          <w:p w:rsidR="0060009C" w:rsidRPr="0060009C" w:rsidRDefault="0060009C" w:rsidP="00D46DF2">
            <w:pPr>
              <w:spacing w:after="0" w:line="240" w:lineRule="auto"/>
              <w:rPr>
                <w:rFonts w:ascii="Times New Roman" w:eastAsia="Times New Roman" w:hAnsi="Times New Roman" w:cs="Times New Roman"/>
                <w:b/>
                <w:bCs/>
                <w:color w:val="000000"/>
                <w:sz w:val="24"/>
                <w:szCs w:val="24"/>
                <w:lang w:val="lv-LV"/>
              </w:rPr>
            </w:pPr>
            <w:r w:rsidRPr="0060009C">
              <w:rPr>
                <w:rFonts w:ascii="Times New Roman" w:eastAsia="Times New Roman" w:hAnsi="Times New Roman" w:cs="Times New Roman"/>
                <w:b/>
                <w:bCs/>
                <w:color w:val="000000"/>
                <w:sz w:val="24"/>
                <w:szCs w:val="24"/>
                <w:lang w:val="lv-LV"/>
              </w:rPr>
              <w:t>Izdevumi kopā ar vidējās izpeļņas pieauguma kompensēšanu</w:t>
            </w:r>
          </w:p>
        </w:tc>
        <w:tc>
          <w:tcPr>
            <w:tcW w:w="1276" w:type="dxa"/>
            <w:tcBorders>
              <w:top w:val="nil"/>
              <w:left w:val="nil"/>
              <w:bottom w:val="single" w:sz="4" w:space="0" w:color="auto"/>
              <w:right w:val="single" w:sz="4" w:space="0" w:color="auto"/>
            </w:tcBorders>
            <w:shd w:val="clear" w:color="000000" w:fill="D8E4BC"/>
            <w:vAlign w:val="center"/>
            <w:hideMark/>
          </w:tcPr>
          <w:p w:rsidR="0060009C" w:rsidRPr="0060009C" w:rsidRDefault="0060009C" w:rsidP="00D46DF2">
            <w:pPr>
              <w:spacing w:after="0" w:line="240" w:lineRule="auto"/>
              <w:jc w:val="right"/>
              <w:rPr>
                <w:rFonts w:ascii="Times New Roman" w:eastAsia="Times New Roman" w:hAnsi="Times New Roman" w:cs="Times New Roman"/>
                <w:b/>
                <w:bCs/>
                <w:lang w:val="lv-LV"/>
              </w:rPr>
            </w:pPr>
            <w:r w:rsidRPr="0060009C">
              <w:rPr>
                <w:rFonts w:ascii="Times New Roman" w:eastAsia="Times New Roman" w:hAnsi="Times New Roman" w:cs="Times New Roman"/>
                <w:b/>
                <w:bCs/>
                <w:lang w:val="lv-LV"/>
              </w:rPr>
              <w:t>36 244</w:t>
            </w:r>
          </w:p>
        </w:tc>
      </w:tr>
      <w:tr w:rsidR="0060009C" w:rsidRPr="0060009C" w:rsidTr="0008229A">
        <w:trPr>
          <w:trHeight w:val="288"/>
        </w:trPr>
        <w:tc>
          <w:tcPr>
            <w:tcW w:w="8789" w:type="dxa"/>
            <w:gridSpan w:val="3"/>
            <w:tcBorders>
              <w:top w:val="nil"/>
              <w:left w:val="single" w:sz="4" w:space="0" w:color="auto"/>
              <w:bottom w:val="single" w:sz="4" w:space="0" w:color="auto"/>
              <w:right w:val="single" w:sz="4" w:space="0" w:color="auto"/>
            </w:tcBorders>
            <w:shd w:val="clear" w:color="000000" w:fill="EBF1DE"/>
            <w:noWrap/>
            <w:vAlign w:val="center"/>
            <w:hideMark/>
          </w:tcPr>
          <w:p w:rsidR="0060009C" w:rsidRPr="0060009C" w:rsidRDefault="0060009C" w:rsidP="0060009C">
            <w:pPr>
              <w:spacing w:after="0" w:line="240" w:lineRule="auto"/>
              <w:rPr>
                <w:rFonts w:ascii="Times New Roman" w:eastAsia="Times New Roman" w:hAnsi="Times New Roman" w:cs="Times New Roman"/>
                <w:b/>
                <w:bCs/>
                <w:color w:val="000000"/>
                <w:lang w:val="lv-LV"/>
              </w:rPr>
            </w:pPr>
            <w:r w:rsidRPr="0060009C">
              <w:rPr>
                <w:rFonts w:ascii="Times New Roman" w:eastAsia="Times New Roman" w:hAnsi="Times New Roman" w:cs="Times New Roman"/>
                <w:b/>
                <w:bCs/>
                <w:color w:val="000000"/>
                <w:lang w:val="lv-LV"/>
              </w:rPr>
              <w:t>1)    Izdevumi saistībā ar rīkojuma Nr. 518 izpildei nepieciešamo pasākumu īstenošanu </w:t>
            </w:r>
          </w:p>
        </w:tc>
        <w:tc>
          <w:tcPr>
            <w:tcW w:w="1276" w:type="dxa"/>
            <w:tcBorders>
              <w:top w:val="nil"/>
              <w:left w:val="nil"/>
              <w:bottom w:val="single" w:sz="4" w:space="0" w:color="auto"/>
              <w:right w:val="single" w:sz="4" w:space="0" w:color="auto"/>
            </w:tcBorders>
            <w:shd w:val="clear" w:color="000000" w:fill="EBF1DE"/>
            <w:vAlign w:val="center"/>
            <w:hideMark/>
          </w:tcPr>
          <w:p w:rsidR="0060009C" w:rsidRPr="0060009C" w:rsidRDefault="0060009C" w:rsidP="00D46DF2">
            <w:pPr>
              <w:spacing w:after="0" w:line="240" w:lineRule="auto"/>
              <w:jc w:val="center"/>
              <w:rPr>
                <w:rFonts w:ascii="Times New Roman" w:eastAsia="Times New Roman" w:hAnsi="Times New Roman" w:cs="Times New Roman"/>
                <w:b/>
                <w:bCs/>
                <w:color w:val="000000"/>
                <w:sz w:val="20"/>
                <w:szCs w:val="20"/>
                <w:lang w:val="lv-LV"/>
              </w:rPr>
            </w:pPr>
            <w:r w:rsidRPr="0060009C">
              <w:rPr>
                <w:rFonts w:ascii="Times New Roman" w:eastAsia="Times New Roman" w:hAnsi="Times New Roman" w:cs="Times New Roman"/>
                <w:b/>
                <w:bCs/>
                <w:color w:val="000000"/>
                <w:sz w:val="20"/>
                <w:szCs w:val="20"/>
                <w:lang w:val="lv-LV"/>
              </w:rPr>
              <w:t>34 456</w:t>
            </w:r>
          </w:p>
        </w:tc>
      </w:tr>
      <w:tr w:rsidR="0060009C" w:rsidRPr="0060009C" w:rsidTr="0008229A">
        <w:trPr>
          <w:trHeight w:val="288"/>
        </w:trPr>
        <w:tc>
          <w:tcPr>
            <w:tcW w:w="1134" w:type="dxa"/>
            <w:tcBorders>
              <w:top w:val="nil"/>
              <w:left w:val="single" w:sz="4" w:space="0" w:color="auto"/>
              <w:bottom w:val="single" w:sz="4" w:space="0" w:color="auto"/>
              <w:right w:val="single" w:sz="4" w:space="0" w:color="auto"/>
            </w:tcBorders>
            <w:shd w:val="clear" w:color="000000" w:fill="EBF1DE"/>
            <w:noWrap/>
            <w:vAlign w:val="center"/>
            <w:hideMark/>
          </w:tcPr>
          <w:p w:rsidR="0060009C" w:rsidRPr="0060009C" w:rsidRDefault="0060009C" w:rsidP="00D46DF2">
            <w:pPr>
              <w:spacing w:after="0" w:line="240" w:lineRule="auto"/>
              <w:rPr>
                <w:rFonts w:ascii="Times New Roman" w:eastAsia="Times New Roman" w:hAnsi="Times New Roman" w:cs="Times New Roman"/>
                <w:b/>
                <w:bCs/>
                <w:color w:val="000000"/>
                <w:sz w:val="20"/>
                <w:szCs w:val="20"/>
                <w:lang w:val="lv-LV"/>
              </w:rPr>
            </w:pPr>
            <w:r w:rsidRPr="0060009C">
              <w:rPr>
                <w:rFonts w:ascii="Times New Roman" w:eastAsia="Times New Roman" w:hAnsi="Times New Roman" w:cs="Times New Roman"/>
                <w:b/>
                <w:bCs/>
                <w:color w:val="000000"/>
                <w:sz w:val="20"/>
                <w:szCs w:val="20"/>
                <w:lang w:val="lv-LV"/>
              </w:rPr>
              <w:t>1000</w:t>
            </w:r>
          </w:p>
        </w:tc>
        <w:tc>
          <w:tcPr>
            <w:tcW w:w="2835" w:type="dxa"/>
            <w:tcBorders>
              <w:top w:val="nil"/>
              <w:left w:val="nil"/>
              <w:bottom w:val="single" w:sz="4" w:space="0" w:color="auto"/>
              <w:right w:val="single" w:sz="4" w:space="0" w:color="auto"/>
            </w:tcBorders>
            <w:shd w:val="clear" w:color="000000" w:fill="EBF1DE"/>
            <w:noWrap/>
            <w:vAlign w:val="center"/>
            <w:hideMark/>
          </w:tcPr>
          <w:p w:rsidR="0060009C" w:rsidRPr="0060009C" w:rsidRDefault="0060009C" w:rsidP="00D46DF2">
            <w:pPr>
              <w:spacing w:after="0" w:line="240" w:lineRule="auto"/>
              <w:rPr>
                <w:rFonts w:ascii="Times New Roman" w:eastAsia="Times New Roman" w:hAnsi="Times New Roman" w:cs="Times New Roman"/>
                <w:b/>
                <w:bCs/>
                <w:color w:val="000000"/>
                <w:sz w:val="20"/>
                <w:szCs w:val="20"/>
                <w:lang w:val="lv-LV"/>
              </w:rPr>
            </w:pPr>
            <w:r w:rsidRPr="0060009C">
              <w:rPr>
                <w:rFonts w:ascii="Times New Roman" w:eastAsia="Times New Roman" w:hAnsi="Times New Roman" w:cs="Times New Roman"/>
                <w:b/>
                <w:bCs/>
                <w:color w:val="000000"/>
                <w:sz w:val="20"/>
                <w:szCs w:val="20"/>
                <w:lang w:val="lv-LV"/>
              </w:rPr>
              <w:t>Atlīdzība</w:t>
            </w:r>
          </w:p>
        </w:tc>
        <w:tc>
          <w:tcPr>
            <w:tcW w:w="4820" w:type="dxa"/>
            <w:tcBorders>
              <w:top w:val="nil"/>
              <w:left w:val="nil"/>
              <w:bottom w:val="single" w:sz="4" w:space="0" w:color="auto"/>
              <w:right w:val="single" w:sz="4" w:space="0" w:color="auto"/>
            </w:tcBorders>
            <w:shd w:val="clear" w:color="000000" w:fill="EBF1DE"/>
            <w:noWrap/>
            <w:vAlign w:val="center"/>
            <w:hideMark/>
          </w:tcPr>
          <w:p w:rsidR="0060009C" w:rsidRPr="0060009C" w:rsidRDefault="0060009C" w:rsidP="00D46DF2">
            <w:pPr>
              <w:spacing w:after="0" w:line="240" w:lineRule="auto"/>
              <w:jc w:val="center"/>
              <w:rPr>
                <w:rFonts w:ascii="Times New Roman" w:eastAsia="Times New Roman" w:hAnsi="Times New Roman" w:cs="Times New Roman"/>
                <w:b/>
                <w:bCs/>
                <w:color w:val="000000"/>
                <w:sz w:val="20"/>
                <w:szCs w:val="20"/>
                <w:lang w:val="lv-LV"/>
              </w:rPr>
            </w:pPr>
            <w:r w:rsidRPr="0060009C">
              <w:rPr>
                <w:rFonts w:ascii="Times New Roman" w:eastAsia="Times New Roman" w:hAnsi="Times New Roman" w:cs="Times New Roman"/>
                <w:b/>
                <w:bCs/>
                <w:color w:val="000000"/>
                <w:sz w:val="20"/>
                <w:szCs w:val="20"/>
                <w:lang w:val="lv-LV"/>
              </w:rPr>
              <w:t> </w:t>
            </w:r>
          </w:p>
        </w:tc>
        <w:tc>
          <w:tcPr>
            <w:tcW w:w="1276" w:type="dxa"/>
            <w:tcBorders>
              <w:top w:val="nil"/>
              <w:left w:val="nil"/>
              <w:bottom w:val="single" w:sz="4" w:space="0" w:color="auto"/>
              <w:right w:val="single" w:sz="4" w:space="0" w:color="auto"/>
            </w:tcBorders>
            <w:shd w:val="clear" w:color="000000" w:fill="EBF1DE"/>
            <w:vAlign w:val="center"/>
            <w:hideMark/>
          </w:tcPr>
          <w:p w:rsidR="0060009C" w:rsidRPr="0060009C" w:rsidRDefault="0060009C" w:rsidP="00D46DF2">
            <w:pPr>
              <w:spacing w:after="0" w:line="240" w:lineRule="auto"/>
              <w:jc w:val="center"/>
              <w:rPr>
                <w:rFonts w:ascii="Times New Roman" w:eastAsia="Times New Roman" w:hAnsi="Times New Roman" w:cs="Times New Roman"/>
                <w:b/>
                <w:bCs/>
                <w:color w:val="000000"/>
                <w:sz w:val="20"/>
                <w:szCs w:val="20"/>
                <w:lang w:val="lv-LV"/>
              </w:rPr>
            </w:pPr>
            <w:r w:rsidRPr="0060009C">
              <w:rPr>
                <w:rFonts w:ascii="Times New Roman" w:eastAsia="Times New Roman" w:hAnsi="Times New Roman" w:cs="Times New Roman"/>
                <w:b/>
                <w:bCs/>
                <w:color w:val="000000"/>
                <w:sz w:val="20"/>
                <w:szCs w:val="20"/>
                <w:lang w:val="lv-LV"/>
              </w:rPr>
              <w:t>21 456</w:t>
            </w:r>
          </w:p>
        </w:tc>
      </w:tr>
      <w:tr w:rsidR="0060009C" w:rsidRPr="0060009C" w:rsidTr="0008229A">
        <w:trPr>
          <w:trHeight w:val="28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009C" w:rsidRPr="0060009C" w:rsidRDefault="0060009C" w:rsidP="00D46DF2">
            <w:pPr>
              <w:spacing w:after="0" w:line="240" w:lineRule="auto"/>
              <w:jc w:val="center"/>
              <w:rPr>
                <w:rFonts w:ascii="Times New Roman" w:eastAsia="Times New Roman" w:hAnsi="Times New Roman" w:cs="Times New Roman"/>
                <w:color w:val="000000"/>
                <w:sz w:val="20"/>
                <w:szCs w:val="20"/>
                <w:lang w:val="lv-LV"/>
              </w:rPr>
            </w:pPr>
            <w:r w:rsidRPr="0060009C">
              <w:rPr>
                <w:rFonts w:ascii="Times New Roman" w:eastAsia="Times New Roman" w:hAnsi="Times New Roman" w:cs="Times New Roman"/>
                <w:color w:val="000000"/>
                <w:sz w:val="20"/>
                <w:szCs w:val="20"/>
                <w:lang w:val="lv-LV"/>
              </w:rPr>
              <w:t>1100</w:t>
            </w:r>
          </w:p>
        </w:tc>
        <w:tc>
          <w:tcPr>
            <w:tcW w:w="2835" w:type="dxa"/>
            <w:tcBorders>
              <w:top w:val="nil"/>
              <w:left w:val="nil"/>
              <w:bottom w:val="single" w:sz="4" w:space="0" w:color="auto"/>
              <w:right w:val="single" w:sz="4" w:space="0" w:color="auto"/>
            </w:tcBorders>
            <w:shd w:val="clear" w:color="auto" w:fill="auto"/>
            <w:noWrap/>
            <w:vAlign w:val="center"/>
            <w:hideMark/>
          </w:tcPr>
          <w:p w:rsidR="0060009C" w:rsidRPr="0060009C" w:rsidRDefault="0060009C" w:rsidP="00D46DF2">
            <w:pPr>
              <w:spacing w:after="0" w:line="240" w:lineRule="auto"/>
              <w:rPr>
                <w:rFonts w:ascii="Times New Roman" w:eastAsia="Times New Roman" w:hAnsi="Times New Roman" w:cs="Times New Roman"/>
                <w:color w:val="000000"/>
                <w:sz w:val="20"/>
                <w:szCs w:val="20"/>
                <w:lang w:val="lv-LV"/>
              </w:rPr>
            </w:pPr>
            <w:r w:rsidRPr="0060009C">
              <w:rPr>
                <w:rFonts w:ascii="Times New Roman" w:eastAsia="Times New Roman" w:hAnsi="Times New Roman" w:cs="Times New Roman"/>
                <w:color w:val="000000"/>
                <w:sz w:val="20"/>
                <w:szCs w:val="20"/>
                <w:lang w:val="lv-LV"/>
              </w:rPr>
              <w:t>Atalgojums</w:t>
            </w:r>
          </w:p>
        </w:tc>
        <w:tc>
          <w:tcPr>
            <w:tcW w:w="4820" w:type="dxa"/>
            <w:tcBorders>
              <w:top w:val="nil"/>
              <w:left w:val="nil"/>
              <w:bottom w:val="single" w:sz="4" w:space="0" w:color="auto"/>
              <w:right w:val="single" w:sz="4" w:space="0" w:color="auto"/>
            </w:tcBorders>
            <w:shd w:val="clear" w:color="auto" w:fill="auto"/>
            <w:noWrap/>
            <w:vAlign w:val="center"/>
            <w:hideMark/>
          </w:tcPr>
          <w:p w:rsidR="0060009C" w:rsidRPr="0060009C" w:rsidRDefault="0060009C" w:rsidP="00D46DF2">
            <w:pPr>
              <w:spacing w:after="0" w:line="240" w:lineRule="auto"/>
              <w:jc w:val="center"/>
              <w:rPr>
                <w:rFonts w:ascii="Times New Roman" w:eastAsia="Times New Roman" w:hAnsi="Times New Roman" w:cs="Times New Roman"/>
                <w:b/>
                <w:bCs/>
                <w:color w:val="000000"/>
                <w:sz w:val="20"/>
                <w:szCs w:val="20"/>
                <w:lang w:val="lv-LV"/>
              </w:rPr>
            </w:pPr>
            <w:r w:rsidRPr="0060009C">
              <w:rPr>
                <w:rFonts w:ascii="Times New Roman" w:eastAsia="Times New Roman" w:hAnsi="Times New Roman" w:cs="Times New Roman"/>
                <w:b/>
                <w:bCs/>
                <w:color w:val="000000"/>
                <w:sz w:val="20"/>
                <w:szCs w:val="20"/>
                <w:lang w:val="lv-LV"/>
              </w:rPr>
              <w:t> </w:t>
            </w:r>
          </w:p>
        </w:tc>
        <w:tc>
          <w:tcPr>
            <w:tcW w:w="1276" w:type="dxa"/>
            <w:tcBorders>
              <w:top w:val="nil"/>
              <w:left w:val="nil"/>
              <w:bottom w:val="single" w:sz="4" w:space="0" w:color="auto"/>
              <w:right w:val="single" w:sz="4" w:space="0" w:color="auto"/>
            </w:tcBorders>
            <w:shd w:val="clear" w:color="auto" w:fill="auto"/>
            <w:vAlign w:val="center"/>
            <w:hideMark/>
          </w:tcPr>
          <w:p w:rsidR="0060009C" w:rsidRPr="0060009C" w:rsidRDefault="0060009C" w:rsidP="00D46DF2">
            <w:pPr>
              <w:spacing w:after="0" w:line="240" w:lineRule="auto"/>
              <w:jc w:val="center"/>
              <w:rPr>
                <w:rFonts w:ascii="Times New Roman" w:eastAsia="Times New Roman" w:hAnsi="Times New Roman" w:cs="Times New Roman"/>
                <w:color w:val="000000"/>
                <w:sz w:val="20"/>
                <w:szCs w:val="20"/>
                <w:lang w:val="lv-LV"/>
              </w:rPr>
            </w:pPr>
            <w:r w:rsidRPr="0060009C">
              <w:rPr>
                <w:rFonts w:ascii="Times New Roman" w:eastAsia="Times New Roman" w:hAnsi="Times New Roman" w:cs="Times New Roman"/>
                <w:color w:val="000000"/>
                <w:sz w:val="20"/>
                <w:szCs w:val="20"/>
                <w:lang w:val="lv-LV"/>
              </w:rPr>
              <w:t>17 362,21</w:t>
            </w:r>
          </w:p>
        </w:tc>
      </w:tr>
      <w:tr w:rsidR="0060009C" w:rsidRPr="0060009C" w:rsidTr="0008229A">
        <w:trPr>
          <w:trHeight w:val="792"/>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009C" w:rsidRPr="0060009C" w:rsidRDefault="0060009C" w:rsidP="00D46DF2">
            <w:pPr>
              <w:spacing w:after="0" w:line="240" w:lineRule="auto"/>
              <w:jc w:val="right"/>
              <w:rPr>
                <w:rFonts w:ascii="Times New Roman" w:eastAsia="Times New Roman" w:hAnsi="Times New Roman" w:cs="Times New Roman"/>
                <w:color w:val="000000"/>
                <w:sz w:val="20"/>
                <w:szCs w:val="20"/>
                <w:lang w:val="lv-LV"/>
              </w:rPr>
            </w:pPr>
            <w:r w:rsidRPr="0060009C">
              <w:rPr>
                <w:rFonts w:ascii="Times New Roman" w:eastAsia="Times New Roman" w:hAnsi="Times New Roman" w:cs="Times New Roman"/>
                <w:color w:val="000000"/>
                <w:sz w:val="20"/>
                <w:szCs w:val="20"/>
                <w:lang w:val="lv-LV"/>
              </w:rPr>
              <w:t>1142</w:t>
            </w:r>
          </w:p>
        </w:tc>
        <w:tc>
          <w:tcPr>
            <w:tcW w:w="2835" w:type="dxa"/>
            <w:tcBorders>
              <w:top w:val="nil"/>
              <w:left w:val="nil"/>
              <w:bottom w:val="single" w:sz="4" w:space="0" w:color="auto"/>
              <w:right w:val="single" w:sz="4" w:space="0" w:color="auto"/>
            </w:tcBorders>
            <w:shd w:val="clear" w:color="auto" w:fill="auto"/>
            <w:vAlign w:val="center"/>
            <w:hideMark/>
          </w:tcPr>
          <w:p w:rsidR="0060009C" w:rsidRPr="0060009C" w:rsidRDefault="0060009C" w:rsidP="00D46DF2">
            <w:pPr>
              <w:spacing w:after="0" w:line="240" w:lineRule="auto"/>
              <w:rPr>
                <w:rFonts w:ascii="Times New Roman" w:eastAsia="Times New Roman" w:hAnsi="Times New Roman" w:cs="Times New Roman"/>
                <w:color w:val="000000"/>
                <w:sz w:val="20"/>
                <w:szCs w:val="20"/>
                <w:lang w:val="lv-LV"/>
              </w:rPr>
            </w:pPr>
            <w:r w:rsidRPr="0060009C">
              <w:rPr>
                <w:rFonts w:ascii="Times New Roman" w:eastAsia="Times New Roman" w:hAnsi="Times New Roman" w:cs="Times New Roman"/>
                <w:color w:val="000000"/>
                <w:sz w:val="20"/>
                <w:szCs w:val="20"/>
                <w:lang w:val="lv-LV"/>
              </w:rPr>
              <w:t>Samaksa par virsstundu darbu un darbu svētku dienās</w:t>
            </w:r>
          </w:p>
        </w:tc>
        <w:tc>
          <w:tcPr>
            <w:tcW w:w="4820" w:type="dxa"/>
            <w:tcBorders>
              <w:top w:val="nil"/>
              <w:left w:val="nil"/>
              <w:bottom w:val="single" w:sz="4" w:space="0" w:color="auto"/>
              <w:right w:val="single" w:sz="4" w:space="0" w:color="auto"/>
            </w:tcBorders>
            <w:shd w:val="clear" w:color="auto" w:fill="auto"/>
            <w:vAlign w:val="center"/>
            <w:hideMark/>
          </w:tcPr>
          <w:p w:rsidR="0060009C" w:rsidRPr="0060009C" w:rsidRDefault="0060009C" w:rsidP="00D04550">
            <w:pPr>
              <w:spacing w:after="0" w:line="240" w:lineRule="auto"/>
              <w:rPr>
                <w:rFonts w:ascii="Times New Roman" w:eastAsia="Times New Roman" w:hAnsi="Times New Roman" w:cs="Times New Roman"/>
                <w:sz w:val="20"/>
                <w:szCs w:val="20"/>
                <w:lang w:val="lv-LV"/>
              </w:rPr>
            </w:pPr>
            <w:r w:rsidRPr="0060009C">
              <w:rPr>
                <w:rFonts w:ascii="Times New Roman" w:eastAsia="Times New Roman" w:hAnsi="Times New Roman" w:cs="Times New Roman"/>
                <w:sz w:val="20"/>
                <w:szCs w:val="20"/>
                <w:lang w:val="lv-LV"/>
              </w:rPr>
              <w:t>Detalizēts aprēķins</w:t>
            </w:r>
            <w:r w:rsidRPr="0060009C">
              <w:rPr>
                <w:rFonts w:ascii="Times New Roman" w:eastAsia="Times New Roman" w:hAnsi="Times New Roman" w:cs="Times New Roman"/>
                <w:color w:val="FF0000"/>
                <w:sz w:val="20"/>
                <w:szCs w:val="20"/>
                <w:lang w:val="lv-LV"/>
              </w:rPr>
              <w:t xml:space="preserve"> </w:t>
            </w:r>
            <w:r w:rsidRPr="0060009C">
              <w:rPr>
                <w:rFonts w:ascii="Times New Roman" w:eastAsia="Times New Roman" w:hAnsi="Times New Roman" w:cs="Times New Roman"/>
                <w:sz w:val="20"/>
                <w:szCs w:val="20"/>
                <w:lang w:val="lv-LV"/>
              </w:rPr>
              <w:t>par laika periodu no 2022.gada 1.</w:t>
            </w:r>
            <w:r w:rsidR="00D04550">
              <w:rPr>
                <w:rFonts w:ascii="Times New Roman" w:eastAsia="Times New Roman" w:hAnsi="Times New Roman" w:cs="Times New Roman"/>
                <w:sz w:val="20"/>
                <w:szCs w:val="20"/>
                <w:lang w:val="lv-LV"/>
              </w:rPr>
              <w:t> </w:t>
            </w:r>
            <w:r w:rsidRPr="0060009C">
              <w:rPr>
                <w:rFonts w:ascii="Times New Roman" w:eastAsia="Times New Roman" w:hAnsi="Times New Roman" w:cs="Times New Roman"/>
                <w:sz w:val="20"/>
                <w:szCs w:val="20"/>
                <w:lang w:val="lv-LV"/>
              </w:rPr>
              <w:t>janvāra līdz 31. janvārim 13.pielikumā</w:t>
            </w:r>
            <w:r>
              <w:rPr>
                <w:rFonts w:ascii="Times New Roman" w:eastAsia="Times New Roman" w:hAnsi="Times New Roman" w:cs="Times New Roman"/>
                <w:sz w:val="20"/>
                <w:szCs w:val="20"/>
                <w:lang w:val="lv-LV"/>
              </w:rPr>
              <w:t>.</w:t>
            </w:r>
            <w:r w:rsidRPr="0060009C">
              <w:rPr>
                <w:rFonts w:ascii="Times New Roman" w:eastAsia="Times New Roman" w:hAnsi="Times New Roman" w:cs="Times New Roman"/>
                <w:sz w:val="20"/>
                <w:szCs w:val="20"/>
                <w:lang w:val="lv-LV"/>
              </w:rPr>
              <w:br/>
              <w:t>Iesaistītas 22 personas janvārī, kopējais iesaistes laiks 691 stunda.</w:t>
            </w:r>
          </w:p>
        </w:tc>
        <w:tc>
          <w:tcPr>
            <w:tcW w:w="1276" w:type="dxa"/>
            <w:tcBorders>
              <w:top w:val="nil"/>
              <w:left w:val="nil"/>
              <w:bottom w:val="single" w:sz="4" w:space="0" w:color="auto"/>
              <w:right w:val="single" w:sz="4" w:space="0" w:color="auto"/>
            </w:tcBorders>
            <w:shd w:val="clear" w:color="auto" w:fill="auto"/>
            <w:vAlign w:val="center"/>
            <w:hideMark/>
          </w:tcPr>
          <w:p w:rsidR="0060009C" w:rsidRPr="0060009C" w:rsidRDefault="0060009C" w:rsidP="00D46DF2">
            <w:pPr>
              <w:spacing w:after="0" w:line="240" w:lineRule="auto"/>
              <w:jc w:val="right"/>
              <w:rPr>
                <w:rFonts w:ascii="Times New Roman" w:eastAsia="Times New Roman" w:hAnsi="Times New Roman" w:cs="Times New Roman"/>
                <w:color w:val="000000"/>
                <w:sz w:val="20"/>
                <w:szCs w:val="20"/>
                <w:lang w:val="lv-LV"/>
              </w:rPr>
            </w:pPr>
            <w:r w:rsidRPr="0060009C">
              <w:rPr>
                <w:rFonts w:ascii="Times New Roman" w:eastAsia="Times New Roman" w:hAnsi="Times New Roman" w:cs="Times New Roman"/>
                <w:color w:val="000000"/>
                <w:sz w:val="20"/>
                <w:szCs w:val="20"/>
                <w:lang w:val="lv-LV"/>
              </w:rPr>
              <w:t>8 868,81</w:t>
            </w:r>
          </w:p>
        </w:tc>
      </w:tr>
      <w:tr w:rsidR="0060009C" w:rsidRPr="0060009C" w:rsidTr="0008229A">
        <w:trPr>
          <w:trHeight w:val="66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009C" w:rsidRPr="0060009C" w:rsidRDefault="0060009C" w:rsidP="00D46DF2">
            <w:pPr>
              <w:spacing w:after="0" w:line="240" w:lineRule="auto"/>
              <w:jc w:val="right"/>
              <w:rPr>
                <w:rFonts w:ascii="Times New Roman" w:eastAsia="Times New Roman" w:hAnsi="Times New Roman" w:cs="Times New Roman"/>
                <w:color w:val="000000"/>
                <w:sz w:val="20"/>
                <w:szCs w:val="20"/>
                <w:lang w:val="lv-LV"/>
              </w:rPr>
            </w:pPr>
            <w:r w:rsidRPr="0060009C">
              <w:rPr>
                <w:rFonts w:ascii="Times New Roman" w:eastAsia="Times New Roman" w:hAnsi="Times New Roman" w:cs="Times New Roman"/>
                <w:color w:val="000000"/>
                <w:sz w:val="20"/>
                <w:szCs w:val="20"/>
                <w:lang w:val="lv-LV"/>
              </w:rPr>
              <w:t>1146</w:t>
            </w:r>
          </w:p>
        </w:tc>
        <w:tc>
          <w:tcPr>
            <w:tcW w:w="2835" w:type="dxa"/>
            <w:tcBorders>
              <w:top w:val="nil"/>
              <w:left w:val="nil"/>
              <w:bottom w:val="single" w:sz="4" w:space="0" w:color="auto"/>
              <w:right w:val="single" w:sz="4" w:space="0" w:color="auto"/>
            </w:tcBorders>
            <w:shd w:val="clear" w:color="auto" w:fill="auto"/>
            <w:vAlign w:val="center"/>
            <w:hideMark/>
          </w:tcPr>
          <w:p w:rsidR="0060009C" w:rsidRPr="0060009C" w:rsidRDefault="0060009C" w:rsidP="00D46DF2">
            <w:pPr>
              <w:spacing w:after="0" w:line="240" w:lineRule="auto"/>
              <w:rPr>
                <w:rFonts w:ascii="Times New Roman" w:eastAsia="Times New Roman" w:hAnsi="Times New Roman" w:cs="Times New Roman"/>
                <w:color w:val="000000"/>
                <w:sz w:val="20"/>
                <w:szCs w:val="20"/>
                <w:lang w:val="lv-LV"/>
              </w:rPr>
            </w:pPr>
            <w:r w:rsidRPr="0060009C">
              <w:rPr>
                <w:rFonts w:ascii="Times New Roman" w:eastAsia="Times New Roman" w:hAnsi="Times New Roman" w:cs="Times New Roman"/>
                <w:color w:val="000000"/>
                <w:sz w:val="20"/>
                <w:szCs w:val="20"/>
                <w:lang w:val="lv-LV"/>
              </w:rPr>
              <w:t>Piemaksa par personisko darba ieguldījumu un darba kvalitāti</w:t>
            </w:r>
          </w:p>
        </w:tc>
        <w:tc>
          <w:tcPr>
            <w:tcW w:w="4820" w:type="dxa"/>
            <w:tcBorders>
              <w:top w:val="nil"/>
              <w:left w:val="nil"/>
              <w:bottom w:val="single" w:sz="4" w:space="0" w:color="auto"/>
              <w:right w:val="single" w:sz="4" w:space="0" w:color="auto"/>
            </w:tcBorders>
            <w:shd w:val="clear" w:color="auto" w:fill="auto"/>
            <w:vAlign w:val="center"/>
            <w:hideMark/>
          </w:tcPr>
          <w:p w:rsidR="0060009C" w:rsidRPr="0060009C" w:rsidRDefault="0060009C" w:rsidP="00D04550">
            <w:pPr>
              <w:spacing w:after="0" w:line="240" w:lineRule="auto"/>
              <w:rPr>
                <w:rFonts w:ascii="Times New Roman" w:eastAsia="Times New Roman" w:hAnsi="Times New Roman" w:cs="Times New Roman"/>
                <w:sz w:val="20"/>
                <w:szCs w:val="20"/>
                <w:lang w:val="lv-LV"/>
              </w:rPr>
            </w:pPr>
            <w:r w:rsidRPr="0060009C">
              <w:rPr>
                <w:rFonts w:ascii="Times New Roman" w:eastAsia="Times New Roman" w:hAnsi="Times New Roman" w:cs="Times New Roman"/>
                <w:sz w:val="20"/>
                <w:szCs w:val="20"/>
                <w:lang w:val="lv-LV"/>
              </w:rPr>
              <w:t>Detalizēts aprēķins</w:t>
            </w:r>
            <w:r>
              <w:t xml:space="preserve"> </w:t>
            </w:r>
            <w:r w:rsidRPr="0060009C">
              <w:rPr>
                <w:rFonts w:ascii="Times New Roman" w:eastAsia="Times New Roman" w:hAnsi="Times New Roman" w:cs="Times New Roman"/>
                <w:sz w:val="20"/>
                <w:szCs w:val="20"/>
                <w:lang w:val="lv-LV"/>
              </w:rPr>
              <w:t>par laika periodu no 2022.gada 1.</w:t>
            </w:r>
            <w:r w:rsidR="00D04550">
              <w:rPr>
                <w:rFonts w:ascii="Times New Roman" w:eastAsia="Times New Roman" w:hAnsi="Times New Roman" w:cs="Times New Roman"/>
                <w:sz w:val="20"/>
                <w:szCs w:val="20"/>
                <w:lang w:val="lv-LV"/>
              </w:rPr>
              <w:t> </w:t>
            </w:r>
            <w:r w:rsidRPr="0060009C">
              <w:rPr>
                <w:rFonts w:ascii="Times New Roman" w:eastAsia="Times New Roman" w:hAnsi="Times New Roman" w:cs="Times New Roman"/>
                <w:sz w:val="20"/>
                <w:szCs w:val="20"/>
                <w:lang w:val="lv-LV"/>
              </w:rPr>
              <w:t>janvāra līdz 31. janvārim 14.pielikumā</w:t>
            </w:r>
            <w:r>
              <w:rPr>
                <w:rFonts w:ascii="Times New Roman" w:eastAsia="Times New Roman" w:hAnsi="Times New Roman" w:cs="Times New Roman"/>
                <w:sz w:val="20"/>
                <w:szCs w:val="20"/>
                <w:lang w:val="lv-LV"/>
              </w:rPr>
              <w:t>.</w:t>
            </w:r>
            <w:r w:rsidRPr="0060009C">
              <w:rPr>
                <w:rFonts w:ascii="Times New Roman" w:eastAsia="Times New Roman" w:hAnsi="Times New Roman" w:cs="Times New Roman"/>
                <w:sz w:val="20"/>
                <w:szCs w:val="20"/>
                <w:lang w:val="lv-LV"/>
              </w:rPr>
              <w:br/>
              <w:t>Iesaistītas 28 persona janvārī</w:t>
            </w:r>
          </w:p>
        </w:tc>
        <w:tc>
          <w:tcPr>
            <w:tcW w:w="1276" w:type="dxa"/>
            <w:tcBorders>
              <w:top w:val="nil"/>
              <w:left w:val="nil"/>
              <w:bottom w:val="single" w:sz="4" w:space="0" w:color="auto"/>
              <w:right w:val="single" w:sz="4" w:space="0" w:color="auto"/>
            </w:tcBorders>
            <w:shd w:val="clear" w:color="auto" w:fill="auto"/>
            <w:noWrap/>
            <w:vAlign w:val="center"/>
            <w:hideMark/>
          </w:tcPr>
          <w:p w:rsidR="0060009C" w:rsidRPr="0060009C" w:rsidRDefault="0060009C" w:rsidP="00D46DF2">
            <w:pPr>
              <w:spacing w:after="0" w:line="240" w:lineRule="auto"/>
              <w:jc w:val="right"/>
              <w:rPr>
                <w:rFonts w:ascii="Times New Roman" w:eastAsia="Times New Roman" w:hAnsi="Times New Roman" w:cs="Times New Roman"/>
                <w:color w:val="000000"/>
                <w:sz w:val="20"/>
                <w:szCs w:val="20"/>
                <w:lang w:val="lv-LV"/>
              </w:rPr>
            </w:pPr>
            <w:r w:rsidRPr="0060009C">
              <w:rPr>
                <w:rFonts w:ascii="Times New Roman" w:eastAsia="Times New Roman" w:hAnsi="Times New Roman" w:cs="Times New Roman"/>
                <w:color w:val="000000"/>
                <w:sz w:val="20"/>
                <w:szCs w:val="20"/>
                <w:lang w:val="lv-LV"/>
              </w:rPr>
              <w:t>8 493,40</w:t>
            </w:r>
          </w:p>
        </w:tc>
      </w:tr>
      <w:tr w:rsidR="0060009C" w:rsidRPr="0060009C" w:rsidTr="0008229A">
        <w:trPr>
          <w:trHeight w:val="528"/>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009C" w:rsidRPr="0060009C" w:rsidRDefault="0060009C" w:rsidP="00D46DF2">
            <w:pPr>
              <w:spacing w:after="0" w:line="240" w:lineRule="auto"/>
              <w:jc w:val="center"/>
              <w:rPr>
                <w:rFonts w:ascii="Times New Roman" w:eastAsia="Times New Roman" w:hAnsi="Times New Roman" w:cs="Times New Roman"/>
                <w:color w:val="000000"/>
                <w:sz w:val="20"/>
                <w:szCs w:val="20"/>
                <w:lang w:val="lv-LV"/>
              </w:rPr>
            </w:pPr>
            <w:r w:rsidRPr="0060009C">
              <w:rPr>
                <w:rFonts w:ascii="Times New Roman" w:eastAsia="Times New Roman" w:hAnsi="Times New Roman" w:cs="Times New Roman"/>
                <w:color w:val="000000"/>
                <w:sz w:val="20"/>
                <w:szCs w:val="20"/>
                <w:lang w:val="lv-LV"/>
              </w:rPr>
              <w:t>1210</w:t>
            </w:r>
          </w:p>
        </w:tc>
        <w:tc>
          <w:tcPr>
            <w:tcW w:w="2835" w:type="dxa"/>
            <w:tcBorders>
              <w:top w:val="nil"/>
              <w:left w:val="nil"/>
              <w:bottom w:val="single" w:sz="4" w:space="0" w:color="auto"/>
              <w:right w:val="single" w:sz="4" w:space="0" w:color="auto"/>
            </w:tcBorders>
            <w:shd w:val="clear" w:color="auto" w:fill="auto"/>
            <w:vAlign w:val="center"/>
            <w:hideMark/>
          </w:tcPr>
          <w:p w:rsidR="0060009C" w:rsidRPr="0060009C" w:rsidRDefault="0060009C" w:rsidP="00D46DF2">
            <w:pPr>
              <w:spacing w:after="0" w:line="240" w:lineRule="auto"/>
              <w:rPr>
                <w:rFonts w:ascii="Times New Roman" w:eastAsia="Times New Roman" w:hAnsi="Times New Roman" w:cs="Times New Roman"/>
                <w:color w:val="000000"/>
                <w:sz w:val="20"/>
                <w:szCs w:val="20"/>
                <w:lang w:val="lv-LV"/>
              </w:rPr>
            </w:pPr>
            <w:r w:rsidRPr="0060009C">
              <w:rPr>
                <w:rFonts w:ascii="Times New Roman" w:eastAsia="Times New Roman" w:hAnsi="Times New Roman" w:cs="Times New Roman"/>
                <w:color w:val="000000"/>
                <w:sz w:val="20"/>
                <w:szCs w:val="20"/>
                <w:lang w:val="lv-LV"/>
              </w:rPr>
              <w:t>Darba devēja valsts sociālās apdrošināšanas obligātās iemaksas</w:t>
            </w:r>
          </w:p>
        </w:tc>
        <w:tc>
          <w:tcPr>
            <w:tcW w:w="4820" w:type="dxa"/>
            <w:tcBorders>
              <w:top w:val="nil"/>
              <w:left w:val="nil"/>
              <w:bottom w:val="single" w:sz="4" w:space="0" w:color="auto"/>
              <w:right w:val="single" w:sz="4" w:space="0" w:color="auto"/>
            </w:tcBorders>
            <w:shd w:val="clear" w:color="000000" w:fill="FFFFFF"/>
            <w:vAlign w:val="center"/>
            <w:hideMark/>
          </w:tcPr>
          <w:p w:rsidR="0060009C" w:rsidRPr="0060009C" w:rsidRDefault="0060009C" w:rsidP="00D46DF2">
            <w:pPr>
              <w:spacing w:after="0" w:line="240" w:lineRule="auto"/>
              <w:rPr>
                <w:rFonts w:ascii="Times New Roman" w:eastAsia="Times New Roman" w:hAnsi="Times New Roman" w:cs="Times New Roman"/>
                <w:color w:val="000000"/>
                <w:sz w:val="20"/>
                <w:szCs w:val="20"/>
                <w:lang w:val="lv-LV"/>
              </w:rPr>
            </w:pPr>
            <w:r w:rsidRPr="0060009C">
              <w:rPr>
                <w:rFonts w:ascii="Times New Roman" w:eastAsia="Times New Roman" w:hAnsi="Times New Roman" w:cs="Times New Roman"/>
                <w:color w:val="000000"/>
                <w:sz w:val="20"/>
                <w:szCs w:val="20"/>
                <w:lang w:val="lv-LV"/>
              </w:rPr>
              <w:t>23,59% no aprēķinātā atalgojuma</w:t>
            </w:r>
          </w:p>
        </w:tc>
        <w:tc>
          <w:tcPr>
            <w:tcW w:w="1276" w:type="dxa"/>
            <w:tcBorders>
              <w:top w:val="nil"/>
              <w:left w:val="nil"/>
              <w:bottom w:val="single" w:sz="4" w:space="0" w:color="auto"/>
              <w:right w:val="single" w:sz="4" w:space="0" w:color="auto"/>
            </w:tcBorders>
            <w:shd w:val="clear" w:color="auto" w:fill="auto"/>
            <w:vAlign w:val="center"/>
            <w:hideMark/>
          </w:tcPr>
          <w:p w:rsidR="0060009C" w:rsidRPr="0060009C" w:rsidRDefault="0060009C" w:rsidP="00D46DF2">
            <w:pPr>
              <w:spacing w:after="0" w:line="240" w:lineRule="auto"/>
              <w:jc w:val="center"/>
              <w:rPr>
                <w:rFonts w:ascii="Times New Roman" w:eastAsia="Times New Roman" w:hAnsi="Times New Roman" w:cs="Times New Roman"/>
                <w:color w:val="000000"/>
                <w:sz w:val="20"/>
                <w:szCs w:val="20"/>
                <w:lang w:val="lv-LV"/>
              </w:rPr>
            </w:pPr>
            <w:r w:rsidRPr="0060009C">
              <w:rPr>
                <w:rFonts w:ascii="Times New Roman" w:eastAsia="Times New Roman" w:hAnsi="Times New Roman" w:cs="Times New Roman"/>
                <w:color w:val="000000"/>
                <w:sz w:val="20"/>
                <w:szCs w:val="20"/>
                <w:lang w:val="lv-LV"/>
              </w:rPr>
              <w:t>4 093,06</w:t>
            </w:r>
          </w:p>
        </w:tc>
      </w:tr>
      <w:tr w:rsidR="0060009C" w:rsidRPr="0060009C" w:rsidTr="0008229A">
        <w:trPr>
          <w:trHeight w:val="288"/>
        </w:trPr>
        <w:tc>
          <w:tcPr>
            <w:tcW w:w="1134" w:type="dxa"/>
            <w:tcBorders>
              <w:top w:val="nil"/>
              <w:left w:val="single" w:sz="4" w:space="0" w:color="auto"/>
              <w:bottom w:val="single" w:sz="4" w:space="0" w:color="auto"/>
              <w:right w:val="single" w:sz="4" w:space="0" w:color="auto"/>
            </w:tcBorders>
            <w:shd w:val="clear" w:color="000000" w:fill="EBF1DE"/>
            <w:noWrap/>
            <w:vAlign w:val="center"/>
            <w:hideMark/>
          </w:tcPr>
          <w:p w:rsidR="0060009C" w:rsidRPr="0060009C" w:rsidRDefault="0060009C" w:rsidP="00D46DF2">
            <w:pPr>
              <w:spacing w:after="0" w:line="240" w:lineRule="auto"/>
              <w:rPr>
                <w:rFonts w:ascii="Times New Roman" w:eastAsia="Times New Roman" w:hAnsi="Times New Roman" w:cs="Times New Roman"/>
                <w:b/>
                <w:bCs/>
                <w:color w:val="000000"/>
                <w:sz w:val="20"/>
                <w:szCs w:val="20"/>
                <w:lang w:val="lv-LV"/>
              </w:rPr>
            </w:pPr>
            <w:r w:rsidRPr="0060009C">
              <w:rPr>
                <w:rFonts w:ascii="Times New Roman" w:eastAsia="Times New Roman" w:hAnsi="Times New Roman" w:cs="Times New Roman"/>
                <w:b/>
                <w:bCs/>
                <w:color w:val="000000"/>
                <w:sz w:val="20"/>
                <w:szCs w:val="20"/>
                <w:lang w:val="lv-LV"/>
              </w:rPr>
              <w:t>6000</w:t>
            </w:r>
          </w:p>
        </w:tc>
        <w:tc>
          <w:tcPr>
            <w:tcW w:w="2835" w:type="dxa"/>
            <w:tcBorders>
              <w:top w:val="nil"/>
              <w:left w:val="nil"/>
              <w:bottom w:val="single" w:sz="4" w:space="0" w:color="auto"/>
              <w:right w:val="single" w:sz="4" w:space="0" w:color="auto"/>
            </w:tcBorders>
            <w:shd w:val="clear" w:color="000000" w:fill="EBF1DE"/>
            <w:noWrap/>
            <w:vAlign w:val="center"/>
            <w:hideMark/>
          </w:tcPr>
          <w:p w:rsidR="0060009C" w:rsidRPr="0060009C" w:rsidRDefault="0060009C" w:rsidP="00D46DF2">
            <w:pPr>
              <w:spacing w:after="0" w:line="240" w:lineRule="auto"/>
              <w:rPr>
                <w:rFonts w:ascii="Times New Roman" w:eastAsia="Times New Roman" w:hAnsi="Times New Roman" w:cs="Times New Roman"/>
                <w:b/>
                <w:bCs/>
                <w:color w:val="000000"/>
                <w:sz w:val="20"/>
                <w:szCs w:val="20"/>
                <w:lang w:val="lv-LV"/>
              </w:rPr>
            </w:pPr>
            <w:r w:rsidRPr="0060009C">
              <w:rPr>
                <w:rFonts w:ascii="Times New Roman" w:eastAsia="Times New Roman" w:hAnsi="Times New Roman" w:cs="Times New Roman"/>
                <w:b/>
                <w:bCs/>
                <w:color w:val="000000"/>
                <w:sz w:val="20"/>
                <w:szCs w:val="20"/>
                <w:lang w:val="lv-LV"/>
              </w:rPr>
              <w:t>Sociālie pabalsti</w:t>
            </w:r>
          </w:p>
        </w:tc>
        <w:tc>
          <w:tcPr>
            <w:tcW w:w="4820" w:type="dxa"/>
            <w:tcBorders>
              <w:top w:val="nil"/>
              <w:left w:val="nil"/>
              <w:bottom w:val="single" w:sz="4" w:space="0" w:color="auto"/>
              <w:right w:val="single" w:sz="4" w:space="0" w:color="auto"/>
            </w:tcBorders>
            <w:shd w:val="clear" w:color="000000" w:fill="EBF1DE"/>
            <w:noWrap/>
            <w:vAlign w:val="center"/>
            <w:hideMark/>
          </w:tcPr>
          <w:p w:rsidR="0060009C" w:rsidRPr="0060009C" w:rsidRDefault="0060009C" w:rsidP="00D46DF2">
            <w:pPr>
              <w:spacing w:after="0" w:line="240" w:lineRule="auto"/>
              <w:rPr>
                <w:rFonts w:ascii="Times New Roman" w:eastAsia="Times New Roman" w:hAnsi="Times New Roman" w:cs="Times New Roman"/>
                <w:b/>
                <w:bCs/>
                <w:color w:val="000000"/>
                <w:sz w:val="20"/>
                <w:szCs w:val="20"/>
                <w:lang w:val="lv-LV"/>
              </w:rPr>
            </w:pPr>
            <w:r w:rsidRPr="0060009C">
              <w:rPr>
                <w:rFonts w:ascii="Times New Roman" w:eastAsia="Times New Roman" w:hAnsi="Times New Roman" w:cs="Times New Roman"/>
                <w:b/>
                <w:bCs/>
                <w:color w:val="000000"/>
                <w:sz w:val="20"/>
                <w:szCs w:val="20"/>
                <w:lang w:val="lv-LV"/>
              </w:rPr>
              <w:t> </w:t>
            </w:r>
          </w:p>
        </w:tc>
        <w:tc>
          <w:tcPr>
            <w:tcW w:w="1276" w:type="dxa"/>
            <w:tcBorders>
              <w:top w:val="nil"/>
              <w:left w:val="nil"/>
              <w:bottom w:val="single" w:sz="4" w:space="0" w:color="auto"/>
              <w:right w:val="single" w:sz="4" w:space="0" w:color="auto"/>
            </w:tcBorders>
            <w:shd w:val="clear" w:color="000000" w:fill="EBF1DE"/>
            <w:noWrap/>
            <w:vAlign w:val="center"/>
            <w:hideMark/>
          </w:tcPr>
          <w:p w:rsidR="0060009C" w:rsidRPr="0060009C" w:rsidRDefault="0060009C" w:rsidP="00D46DF2">
            <w:pPr>
              <w:spacing w:after="0" w:line="240" w:lineRule="auto"/>
              <w:jc w:val="center"/>
              <w:rPr>
                <w:rFonts w:ascii="Times New Roman" w:eastAsia="Times New Roman" w:hAnsi="Times New Roman" w:cs="Times New Roman"/>
                <w:b/>
                <w:bCs/>
                <w:color w:val="000000"/>
                <w:sz w:val="20"/>
                <w:szCs w:val="20"/>
                <w:lang w:val="lv-LV"/>
              </w:rPr>
            </w:pPr>
            <w:r w:rsidRPr="0060009C">
              <w:rPr>
                <w:rFonts w:ascii="Times New Roman" w:eastAsia="Times New Roman" w:hAnsi="Times New Roman" w:cs="Times New Roman"/>
                <w:b/>
                <w:bCs/>
                <w:color w:val="000000"/>
                <w:sz w:val="20"/>
                <w:szCs w:val="20"/>
                <w:lang w:val="lv-LV"/>
              </w:rPr>
              <w:t>13 000</w:t>
            </w:r>
          </w:p>
        </w:tc>
      </w:tr>
      <w:tr w:rsidR="0060009C" w:rsidRPr="0060009C" w:rsidTr="0008229A">
        <w:trPr>
          <w:trHeight w:val="117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0009C" w:rsidRPr="0060009C" w:rsidRDefault="0060009C" w:rsidP="00D46DF2">
            <w:pPr>
              <w:spacing w:after="0" w:line="240" w:lineRule="auto"/>
              <w:jc w:val="right"/>
              <w:rPr>
                <w:rFonts w:ascii="Times New Roman" w:eastAsia="Times New Roman" w:hAnsi="Times New Roman" w:cs="Times New Roman"/>
                <w:color w:val="000000"/>
                <w:sz w:val="20"/>
                <w:szCs w:val="20"/>
                <w:lang w:val="lv-LV"/>
              </w:rPr>
            </w:pPr>
            <w:r w:rsidRPr="0060009C">
              <w:rPr>
                <w:rFonts w:ascii="Times New Roman" w:eastAsia="Times New Roman" w:hAnsi="Times New Roman" w:cs="Times New Roman"/>
                <w:color w:val="000000"/>
                <w:sz w:val="20"/>
                <w:szCs w:val="20"/>
                <w:lang w:val="lv-LV"/>
              </w:rPr>
              <w:t>6239</w:t>
            </w:r>
          </w:p>
        </w:tc>
        <w:tc>
          <w:tcPr>
            <w:tcW w:w="2835" w:type="dxa"/>
            <w:tcBorders>
              <w:top w:val="nil"/>
              <w:left w:val="nil"/>
              <w:bottom w:val="single" w:sz="4" w:space="0" w:color="auto"/>
              <w:right w:val="single" w:sz="4" w:space="0" w:color="auto"/>
            </w:tcBorders>
            <w:shd w:val="clear" w:color="auto" w:fill="auto"/>
            <w:vAlign w:val="center"/>
            <w:hideMark/>
          </w:tcPr>
          <w:p w:rsidR="0060009C" w:rsidRPr="0060009C" w:rsidRDefault="0060009C" w:rsidP="00D46DF2">
            <w:pPr>
              <w:spacing w:after="0" w:line="240" w:lineRule="auto"/>
              <w:rPr>
                <w:rFonts w:ascii="Times New Roman" w:eastAsia="Times New Roman" w:hAnsi="Times New Roman" w:cs="Times New Roman"/>
                <w:color w:val="000000"/>
                <w:sz w:val="20"/>
                <w:szCs w:val="20"/>
                <w:lang w:val="lv-LV"/>
              </w:rPr>
            </w:pPr>
            <w:r w:rsidRPr="0060009C">
              <w:rPr>
                <w:rFonts w:ascii="Times New Roman" w:eastAsia="Times New Roman" w:hAnsi="Times New Roman" w:cs="Times New Roman"/>
                <w:color w:val="000000"/>
                <w:sz w:val="20"/>
                <w:szCs w:val="20"/>
                <w:lang w:val="lv-LV"/>
              </w:rPr>
              <w:t>Pārējie valsts pabalsti un kompensācijas</w:t>
            </w:r>
          </w:p>
        </w:tc>
        <w:tc>
          <w:tcPr>
            <w:tcW w:w="4820" w:type="dxa"/>
            <w:tcBorders>
              <w:top w:val="nil"/>
              <w:left w:val="nil"/>
              <w:bottom w:val="single" w:sz="4" w:space="0" w:color="auto"/>
              <w:right w:val="single" w:sz="4" w:space="0" w:color="auto"/>
            </w:tcBorders>
            <w:shd w:val="clear" w:color="auto" w:fill="auto"/>
            <w:vAlign w:val="center"/>
            <w:hideMark/>
          </w:tcPr>
          <w:p w:rsidR="0060009C" w:rsidRPr="0060009C" w:rsidRDefault="0060009C" w:rsidP="00D46DF2">
            <w:pPr>
              <w:spacing w:after="0" w:line="240" w:lineRule="auto"/>
              <w:rPr>
                <w:rFonts w:ascii="Times New Roman" w:eastAsia="Times New Roman" w:hAnsi="Times New Roman" w:cs="Times New Roman"/>
                <w:color w:val="000000"/>
                <w:sz w:val="20"/>
                <w:szCs w:val="20"/>
                <w:lang w:val="lv-LV"/>
              </w:rPr>
            </w:pPr>
            <w:r w:rsidRPr="0060009C">
              <w:rPr>
                <w:rFonts w:ascii="Times New Roman" w:eastAsia="Times New Roman" w:hAnsi="Times New Roman" w:cs="Times New Roman"/>
                <w:color w:val="000000"/>
                <w:sz w:val="20"/>
                <w:szCs w:val="20"/>
                <w:lang w:val="lv-LV"/>
              </w:rPr>
              <w:t>No 2022.</w:t>
            </w:r>
            <w:r w:rsidR="00D04550">
              <w:rPr>
                <w:rFonts w:ascii="Times New Roman" w:eastAsia="Times New Roman" w:hAnsi="Times New Roman" w:cs="Times New Roman"/>
                <w:color w:val="000000"/>
                <w:sz w:val="20"/>
                <w:szCs w:val="20"/>
                <w:lang w:val="lv-LV"/>
              </w:rPr>
              <w:t xml:space="preserve"> </w:t>
            </w:r>
            <w:r w:rsidRPr="0060009C">
              <w:rPr>
                <w:rFonts w:ascii="Times New Roman" w:eastAsia="Times New Roman" w:hAnsi="Times New Roman" w:cs="Times New Roman"/>
                <w:color w:val="000000"/>
                <w:sz w:val="20"/>
                <w:szCs w:val="20"/>
                <w:lang w:val="lv-LV"/>
              </w:rPr>
              <w:t xml:space="preserve">gada 1. janvāra  līdz 31. janvārim veikti izdevumi  13 000 </w:t>
            </w:r>
            <w:proofErr w:type="spellStart"/>
            <w:r w:rsidRPr="0060009C">
              <w:rPr>
                <w:rFonts w:ascii="Times New Roman" w:eastAsia="Times New Roman" w:hAnsi="Times New Roman" w:cs="Times New Roman"/>
                <w:i/>
                <w:iCs/>
                <w:color w:val="000000"/>
                <w:sz w:val="20"/>
                <w:szCs w:val="20"/>
                <w:lang w:val="lv-LV"/>
              </w:rPr>
              <w:t>euro</w:t>
            </w:r>
            <w:proofErr w:type="spellEnd"/>
            <w:r w:rsidRPr="0060009C">
              <w:rPr>
                <w:rFonts w:ascii="Times New Roman" w:eastAsia="Times New Roman" w:hAnsi="Times New Roman" w:cs="Times New Roman"/>
                <w:i/>
                <w:iCs/>
                <w:color w:val="000000"/>
                <w:sz w:val="20"/>
                <w:szCs w:val="20"/>
                <w:lang w:val="lv-LV"/>
              </w:rPr>
              <w:t>,</w:t>
            </w:r>
            <w:r w:rsidRPr="0060009C">
              <w:rPr>
                <w:rFonts w:ascii="Times New Roman" w:eastAsia="Times New Roman" w:hAnsi="Times New Roman" w:cs="Times New Roman"/>
                <w:color w:val="000000"/>
                <w:sz w:val="20"/>
                <w:szCs w:val="20"/>
                <w:lang w:val="lv-LV"/>
              </w:rPr>
              <w:t xml:space="preserve"> lai nodrošinātu dienas uzturnaudas 3 </w:t>
            </w:r>
            <w:proofErr w:type="spellStart"/>
            <w:r w:rsidRPr="0060009C">
              <w:rPr>
                <w:rFonts w:ascii="Times New Roman" w:eastAsia="Times New Roman" w:hAnsi="Times New Roman" w:cs="Times New Roman"/>
                <w:i/>
                <w:iCs/>
                <w:color w:val="000000"/>
                <w:sz w:val="20"/>
                <w:szCs w:val="20"/>
                <w:lang w:val="lv-LV"/>
              </w:rPr>
              <w:t>euro</w:t>
            </w:r>
            <w:proofErr w:type="spellEnd"/>
            <w:r w:rsidRPr="0060009C">
              <w:rPr>
                <w:rFonts w:ascii="Times New Roman" w:eastAsia="Times New Roman" w:hAnsi="Times New Roman" w:cs="Times New Roman"/>
                <w:color w:val="000000"/>
                <w:sz w:val="20"/>
                <w:szCs w:val="20"/>
                <w:lang w:val="lv-LV"/>
              </w:rPr>
              <w:t xml:space="preserve"> izmaksu par 31 dienu, vidēji 140  patvēruma meklētājiem.</w:t>
            </w:r>
          </w:p>
        </w:tc>
        <w:tc>
          <w:tcPr>
            <w:tcW w:w="1276" w:type="dxa"/>
            <w:tcBorders>
              <w:top w:val="nil"/>
              <w:left w:val="nil"/>
              <w:bottom w:val="single" w:sz="4" w:space="0" w:color="auto"/>
              <w:right w:val="single" w:sz="4" w:space="0" w:color="auto"/>
            </w:tcBorders>
            <w:shd w:val="clear" w:color="auto" w:fill="auto"/>
            <w:noWrap/>
            <w:vAlign w:val="center"/>
            <w:hideMark/>
          </w:tcPr>
          <w:p w:rsidR="0060009C" w:rsidRPr="0060009C" w:rsidRDefault="0060009C" w:rsidP="00D46DF2">
            <w:pPr>
              <w:spacing w:after="0" w:line="240" w:lineRule="auto"/>
              <w:jc w:val="center"/>
              <w:rPr>
                <w:rFonts w:ascii="Times New Roman" w:eastAsia="Times New Roman" w:hAnsi="Times New Roman" w:cs="Times New Roman"/>
                <w:color w:val="000000"/>
                <w:sz w:val="20"/>
                <w:szCs w:val="20"/>
                <w:lang w:val="lv-LV"/>
              </w:rPr>
            </w:pPr>
            <w:r w:rsidRPr="0060009C">
              <w:rPr>
                <w:rFonts w:ascii="Times New Roman" w:eastAsia="Times New Roman" w:hAnsi="Times New Roman" w:cs="Times New Roman"/>
                <w:color w:val="000000"/>
                <w:sz w:val="20"/>
                <w:szCs w:val="20"/>
                <w:lang w:val="lv-LV"/>
              </w:rPr>
              <w:t>13 000</w:t>
            </w:r>
          </w:p>
        </w:tc>
      </w:tr>
    </w:tbl>
    <w:p w:rsidR="003F3EF5" w:rsidRDefault="003F3EF5" w:rsidP="0008229A">
      <w:pPr>
        <w:rPr>
          <w:rFonts w:ascii="Times New Roman" w:hAnsi="Times New Roman" w:cs="Times New Roman"/>
          <w:b/>
          <w:sz w:val="28"/>
          <w:lang w:val="lv-LV"/>
        </w:rPr>
      </w:pPr>
    </w:p>
    <w:tbl>
      <w:tblPr>
        <w:tblW w:w="10065" w:type="dxa"/>
        <w:tblInd w:w="-572" w:type="dxa"/>
        <w:tblLook w:val="04A0" w:firstRow="1" w:lastRow="0" w:firstColumn="1" w:lastColumn="0" w:noHBand="0" w:noVBand="1"/>
      </w:tblPr>
      <w:tblGrid>
        <w:gridCol w:w="1152"/>
        <w:gridCol w:w="3306"/>
        <w:gridCol w:w="4313"/>
        <w:gridCol w:w="1294"/>
      </w:tblGrid>
      <w:tr w:rsidR="00352025" w:rsidRPr="000708B5" w:rsidTr="00D46DF2">
        <w:trPr>
          <w:trHeight w:val="288"/>
        </w:trPr>
        <w:tc>
          <w:tcPr>
            <w:tcW w:w="8648" w:type="dxa"/>
            <w:gridSpan w:val="3"/>
            <w:tcBorders>
              <w:top w:val="single" w:sz="4" w:space="0" w:color="auto"/>
              <w:left w:val="single" w:sz="4" w:space="0" w:color="auto"/>
              <w:bottom w:val="single" w:sz="4" w:space="0" w:color="auto"/>
              <w:right w:val="single" w:sz="4" w:space="0" w:color="auto"/>
            </w:tcBorders>
            <w:shd w:val="clear" w:color="000000" w:fill="EBF1DE"/>
            <w:hideMark/>
          </w:tcPr>
          <w:p w:rsidR="00352025" w:rsidRPr="00D37361" w:rsidRDefault="00352025" w:rsidP="00D46DF2">
            <w:pPr>
              <w:spacing w:after="0" w:line="240" w:lineRule="auto"/>
              <w:rPr>
                <w:rFonts w:ascii="Times New Roman" w:eastAsia="Times New Roman" w:hAnsi="Times New Roman" w:cs="Times New Roman"/>
                <w:b/>
                <w:bCs/>
                <w:lang w:val="lv-LV"/>
              </w:rPr>
            </w:pPr>
            <w:r w:rsidRPr="000708B5">
              <w:rPr>
                <w:rFonts w:ascii="Times New Roman" w:eastAsia="Times New Roman" w:hAnsi="Times New Roman" w:cs="Times New Roman"/>
                <w:b/>
                <w:bCs/>
                <w:lang w:val="lv-LV"/>
              </w:rPr>
              <w:t>2)  Vidējās izpeļņas pieauguma kompensēšanai</w:t>
            </w:r>
            <w:r w:rsidRPr="000708B5">
              <w:rPr>
                <w:rFonts w:ascii="Times New Roman" w:hAnsi="Times New Roman" w:cs="Times New Roman"/>
                <w:lang w:val="lv-LV"/>
              </w:rPr>
              <w:t xml:space="preserve"> </w:t>
            </w:r>
          </w:p>
        </w:tc>
        <w:tc>
          <w:tcPr>
            <w:tcW w:w="1276" w:type="dxa"/>
            <w:tcBorders>
              <w:top w:val="single" w:sz="4" w:space="0" w:color="auto"/>
              <w:left w:val="nil"/>
              <w:bottom w:val="single" w:sz="4" w:space="0" w:color="auto"/>
              <w:right w:val="single" w:sz="4" w:space="0" w:color="auto"/>
            </w:tcBorders>
            <w:shd w:val="clear" w:color="000000" w:fill="EBF1DE"/>
            <w:noWrap/>
            <w:hideMark/>
          </w:tcPr>
          <w:p w:rsidR="00352025" w:rsidRPr="00D37361" w:rsidRDefault="00352025" w:rsidP="00D46DF2">
            <w:pPr>
              <w:spacing w:after="0" w:line="240" w:lineRule="auto"/>
              <w:jc w:val="right"/>
              <w:rPr>
                <w:rFonts w:ascii="Times New Roman" w:eastAsia="Times New Roman" w:hAnsi="Times New Roman" w:cs="Times New Roman"/>
                <w:b/>
                <w:bCs/>
                <w:lang w:val="lv-LV"/>
              </w:rPr>
            </w:pPr>
            <w:r w:rsidRPr="00D30A5E">
              <w:rPr>
                <w:rFonts w:ascii="Times New Roman" w:eastAsia="Times New Roman" w:hAnsi="Times New Roman" w:cs="Times New Roman"/>
                <w:b/>
                <w:bCs/>
                <w:lang w:val="lv-LV"/>
              </w:rPr>
              <w:t>1 788</w:t>
            </w:r>
          </w:p>
        </w:tc>
      </w:tr>
      <w:tr w:rsidR="00352025" w:rsidRPr="00D37361" w:rsidTr="00D46DF2">
        <w:trPr>
          <w:trHeight w:val="122"/>
        </w:trPr>
        <w:tc>
          <w:tcPr>
            <w:tcW w:w="1135" w:type="dxa"/>
            <w:tcBorders>
              <w:top w:val="nil"/>
              <w:left w:val="single" w:sz="4" w:space="0" w:color="auto"/>
              <w:bottom w:val="single" w:sz="4" w:space="0" w:color="auto"/>
              <w:right w:val="single" w:sz="4" w:space="0" w:color="auto"/>
            </w:tcBorders>
            <w:shd w:val="clear" w:color="000000" w:fill="FFFFFF"/>
            <w:noWrap/>
            <w:hideMark/>
          </w:tcPr>
          <w:p w:rsidR="00352025" w:rsidRPr="00D37361" w:rsidRDefault="00352025" w:rsidP="00D46DF2">
            <w:pPr>
              <w:spacing w:after="0" w:line="240" w:lineRule="auto"/>
              <w:rPr>
                <w:rFonts w:ascii="Times New Roman" w:eastAsia="Times New Roman" w:hAnsi="Times New Roman" w:cs="Times New Roman"/>
                <w:b/>
                <w:bCs/>
                <w:lang w:val="lv-LV"/>
              </w:rPr>
            </w:pPr>
            <w:r w:rsidRPr="00D37361">
              <w:rPr>
                <w:rFonts w:ascii="Times New Roman" w:eastAsia="Times New Roman" w:hAnsi="Times New Roman" w:cs="Times New Roman"/>
                <w:b/>
                <w:bCs/>
                <w:lang w:val="lv-LV"/>
              </w:rPr>
              <w:t>1000</w:t>
            </w:r>
          </w:p>
        </w:tc>
        <w:tc>
          <w:tcPr>
            <w:tcW w:w="3260" w:type="dxa"/>
            <w:tcBorders>
              <w:top w:val="nil"/>
              <w:left w:val="nil"/>
              <w:bottom w:val="single" w:sz="4" w:space="0" w:color="auto"/>
              <w:right w:val="single" w:sz="4" w:space="0" w:color="auto"/>
            </w:tcBorders>
            <w:shd w:val="clear" w:color="000000" w:fill="FFFFFF"/>
            <w:hideMark/>
          </w:tcPr>
          <w:p w:rsidR="00352025" w:rsidRPr="00D37361" w:rsidRDefault="00352025" w:rsidP="00D46DF2">
            <w:pPr>
              <w:spacing w:after="0" w:line="240" w:lineRule="auto"/>
              <w:rPr>
                <w:rFonts w:ascii="Times New Roman" w:eastAsia="Times New Roman" w:hAnsi="Times New Roman" w:cs="Times New Roman"/>
                <w:b/>
                <w:bCs/>
                <w:lang w:val="lv-LV"/>
              </w:rPr>
            </w:pPr>
            <w:r w:rsidRPr="00D37361">
              <w:rPr>
                <w:rFonts w:ascii="Times New Roman" w:eastAsia="Times New Roman" w:hAnsi="Times New Roman" w:cs="Times New Roman"/>
                <w:b/>
                <w:bCs/>
                <w:lang w:val="lv-LV"/>
              </w:rPr>
              <w:t>Atlīdzība</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025" w:rsidRPr="0008229A" w:rsidRDefault="00352025" w:rsidP="00D46DF2">
            <w:pPr>
              <w:rPr>
                <w:rFonts w:ascii="Times New Roman" w:hAnsi="Times New Roman" w:cs="Times New Roman"/>
              </w:rPr>
            </w:pPr>
            <w:r w:rsidRPr="0008229A">
              <w:rPr>
                <w:rFonts w:ascii="Times New Roman" w:hAnsi="Times New Roman" w:cs="Times New Roman"/>
              </w:rPr>
              <w:t xml:space="preserve">21 456 </w:t>
            </w:r>
            <w:r w:rsidRPr="0008229A">
              <w:rPr>
                <w:rFonts w:ascii="Times New Roman" w:hAnsi="Times New Roman" w:cs="Times New Roman"/>
                <w:i/>
                <w:iCs/>
              </w:rPr>
              <w:t>euro</w:t>
            </w:r>
            <w:r w:rsidRPr="0008229A">
              <w:rPr>
                <w:rFonts w:ascii="Times New Roman" w:hAnsi="Times New Roman" w:cs="Times New Roman"/>
              </w:rPr>
              <w:t xml:space="preserve"> * 8,33% = 1 788 </w:t>
            </w:r>
            <w:r w:rsidRPr="0008229A">
              <w:rPr>
                <w:rFonts w:ascii="Times New Roman" w:hAnsi="Times New Roman" w:cs="Times New Roman"/>
                <w:i/>
                <w:iCs/>
              </w:rPr>
              <w:t>euro</w:t>
            </w:r>
          </w:p>
        </w:tc>
        <w:tc>
          <w:tcPr>
            <w:tcW w:w="1276" w:type="dxa"/>
            <w:tcBorders>
              <w:top w:val="single" w:sz="4" w:space="0" w:color="auto"/>
              <w:left w:val="nil"/>
              <w:bottom w:val="single" w:sz="4" w:space="0" w:color="auto"/>
              <w:right w:val="single" w:sz="4" w:space="0" w:color="auto"/>
            </w:tcBorders>
            <w:shd w:val="clear" w:color="000000" w:fill="FFFFFF"/>
            <w:noWrap/>
            <w:hideMark/>
          </w:tcPr>
          <w:p w:rsidR="00352025" w:rsidRPr="0008229A" w:rsidRDefault="00352025" w:rsidP="00D46DF2">
            <w:pPr>
              <w:jc w:val="right"/>
              <w:rPr>
                <w:rFonts w:ascii="Times New Roman" w:hAnsi="Times New Roman" w:cs="Times New Roman"/>
                <w:b/>
                <w:bCs/>
                <w:color w:val="000000"/>
              </w:rPr>
            </w:pPr>
            <w:r w:rsidRPr="0008229A">
              <w:rPr>
                <w:rFonts w:ascii="Times New Roman" w:hAnsi="Times New Roman" w:cs="Times New Roman"/>
                <w:b/>
                <w:bCs/>
                <w:color w:val="000000"/>
              </w:rPr>
              <w:t>1 788</w:t>
            </w:r>
          </w:p>
        </w:tc>
      </w:tr>
    </w:tbl>
    <w:p w:rsidR="00352025" w:rsidRPr="000708B5" w:rsidRDefault="00352025" w:rsidP="0008229A">
      <w:pPr>
        <w:rPr>
          <w:rFonts w:ascii="Times New Roman" w:hAnsi="Times New Roman" w:cs="Times New Roman"/>
          <w:b/>
          <w:sz w:val="28"/>
          <w:lang w:val="lv-LV"/>
        </w:rPr>
      </w:pPr>
    </w:p>
    <w:sectPr w:rsidR="00352025" w:rsidRPr="000708B5" w:rsidSect="008B57B7">
      <w:headerReference w:type="default" r:id="rId7"/>
      <w:pgSz w:w="12240" w:h="15840"/>
      <w:pgMar w:top="1440" w:right="1041" w:bottom="1418"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E08" w:rsidRDefault="00AD7E08" w:rsidP="00986177">
      <w:pPr>
        <w:spacing w:after="0" w:line="240" w:lineRule="auto"/>
      </w:pPr>
      <w:r>
        <w:separator/>
      </w:r>
    </w:p>
  </w:endnote>
  <w:endnote w:type="continuationSeparator" w:id="0">
    <w:p w:rsidR="00AD7E08" w:rsidRDefault="00AD7E08" w:rsidP="00986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E08" w:rsidRDefault="00AD7E08" w:rsidP="00986177">
      <w:pPr>
        <w:spacing w:after="0" w:line="240" w:lineRule="auto"/>
      </w:pPr>
      <w:r>
        <w:separator/>
      </w:r>
    </w:p>
  </w:footnote>
  <w:footnote w:type="continuationSeparator" w:id="0">
    <w:p w:rsidR="00AD7E08" w:rsidRDefault="00AD7E08" w:rsidP="00986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9664822"/>
      <w:docPartObj>
        <w:docPartGallery w:val="Page Numbers (Top of Page)"/>
        <w:docPartUnique/>
      </w:docPartObj>
    </w:sdtPr>
    <w:sdtEndPr>
      <w:rPr>
        <w:noProof/>
      </w:rPr>
    </w:sdtEndPr>
    <w:sdtContent>
      <w:p w:rsidR="002C0816" w:rsidRDefault="002C0816">
        <w:pPr>
          <w:pStyle w:val="Header"/>
          <w:jc w:val="center"/>
        </w:pPr>
        <w:r>
          <w:fldChar w:fldCharType="begin"/>
        </w:r>
        <w:r>
          <w:instrText xml:space="preserve"> PAGE   \* MERGEFORMAT </w:instrText>
        </w:r>
        <w:r>
          <w:fldChar w:fldCharType="separate"/>
        </w:r>
        <w:r w:rsidR="00B9414F">
          <w:rPr>
            <w:noProof/>
          </w:rPr>
          <w:t>6</w:t>
        </w:r>
        <w:r>
          <w:rPr>
            <w:noProof/>
          </w:rPr>
          <w:fldChar w:fldCharType="end"/>
        </w:r>
      </w:p>
    </w:sdtContent>
  </w:sdt>
  <w:p w:rsidR="002C0816" w:rsidRDefault="002C08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8398E"/>
    <w:multiLevelType w:val="hybridMultilevel"/>
    <w:tmpl w:val="1C703896"/>
    <w:lvl w:ilvl="0" w:tplc="BE4283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7517806"/>
    <w:multiLevelType w:val="hybridMultilevel"/>
    <w:tmpl w:val="D2ACD1FE"/>
    <w:lvl w:ilvl="0" w:tplc="BD54BE3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3B074E"/>
    <w:multiLevelType w:val="hybridMultilevel"/>
    <w:tmpl w:val="238404D0"/>
    <w:lvl w:ilvl="0" w:tplc="2474FC34">
      <w:start w:val="18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280B0A"/>
    <w:multiLevelType w:val="hybridMultilevel"/>
    <w:tmpl w:val="2CBA29C6"/>
    <w:lvl w:ilvl="0" w:tplc="B4A8FE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9731A5"/>
    <w:multiLevelType w:val="multilevel"/>
    <w:tmpl w:val="F3802240"/>
    <w:lvl w:ilvl="0">
      <w:start w:val="1"/>
      <w:numFmt w:val="upperRoman"/>
      <w:lvlText w:val="%1."/>
      <w:lvlJc w:val="left"/>
      <w:pPr>
        <w:ind w:left="1080" w:hanging="720"/>
      </w:pPr>
      <w:rPr>
        <w:rFonts w:eastAsia="Times New Roman" w:hint="default"/>
        <w:b/>
        <w:sz w:val="28"/>
      </w:rPr>
    </w:lvl>
    <w:lvl w:ilvl="1">
      <w:start w:val="1"/>
      <w:numFmt w:val="decimal"/>
      <w:isLgl/>
      <w:lvlText w:val="%1.%2."/>
      <w:lvlJc w:val="left"/>
      <w:pPr>
        <w:ind w:left="792" w:hanging="432"/>
      </w:pPr>
      <w:rPr>
        <w:rFonts w:eastAsia="Times New Roman" w:hint="default"/>
        <w:b/>
        <w:sz w:val="28"/>
      </w:rPr>
    </w:lvl>
    <w:lvl w:ilvl="2">
      <w:start w:val="1"/>
      <w:numFmt w:val="decimal"/>
      <w:isLgl/>
      <w:lvlText w:val="%1.%2.%3."/>
      <w:lvlJc w:val="left"/>
      <w:pPr>
        <w:ind w:left="1080" w:hanging="720"/>
      </w:pPr>
      <w:rPr>
        <w:rFonts w:eastAsia="Times New Roman" w:hint="default"/>
        <w:b/>
        <w:sz w:val="28"/>
      </w:rPr>
    </w:lvl>
    <w:lvl w:ilvl="3">
      <w:start w:val="1"/>
      <w:numFmt w:val="decimal"/>
      <w:isLgl/>
      <w:lvlText w:val="%1.%2.%3.%4."/>
      <w:lvlJc w:val="left"/>
      <w:pPr>
        <w:ind w:left="1080" w:hanging="720"/>
      </w:pPr>
      <w:rPr>
        <w:rFonts w:eastAsia="Times New Roman" w:hint="default"/>
        <w:b/>
        <w:sz w:val="28"/>
      </w:rPr>
    </w:lvl>
    <w:lvl w:ilvl="4">
      <w:start w:val="1"/>
      <w:numFmt w:val="decimal"/>
      <w:isLgl/>
      <w:lvlText w:val="%1.%2.%3.%4.%5."/>
      <w:lvlJc w:val="left"/>
      <w:pPr>
        <w:ind w:left="1440" w:hanging="1080"/>
      </w:pPr>
      <w:rPr>
        <w:rFonts w:eastAsia="Times New Roman" w:hint="default"/>
        <w:b/>
        <w:sz w:val="28"/>
      </w:rPr>
    </w:lvl>
    <w:lvl w:ilvl="5">
      <w:start w:val="1"/>
      <w:numFmt w:val="decimal"/>
      <w:isLgl/>
      <w:lvlText w:val="%1.%2.%3.%4.%5.%6."/>
      <w:lvlJc w:val="left"/>
      <w:pPr>
        <w:ind w:left="1440" w:hanging="1080"/>
      </w:pPr>
      <w:rPr>
        <w:rFonts w:eastAsia="Times New Roman" w:hint="default"/>
        <w:b/>
        <w:sz w:val="28"/>
      </w:rPr>
    </w:lvl>
    <w:lvl w:ilvl="6">
      <w:start w:val="1"/>
      <w:numFmt w:val="decimal"/>
      <w:isLgl/>
      <w:lvlText w:val="%1.%2.%3.%4.%5.%6.%7."/>
      <w:lvlJc w:val="left"/>
      <w:pPr>
        <w:ind w:left="1800" w:hanging="1440"/>
      </w:pPr>
      <w:rPr>
        <w:rFonts w:eastAsia="Times New Roman" w:hint="default"/>
        <w:b/>
        <w:sz w:val="28"/>
      </w:rPr>
    </w:lvl>
    <w:lvl w:ilvl="7">
      <w:start w:val="1"/>
      <w:numFmt w:val="decimal"/>
      <w:isLgl/>
      <w:lvlText w:val="%1.%2.%3.%4.%5.%6.%7.%8."/>
      <w:lvlJc w:val="left"/>
      <w:pPr>
        <w:ind w:left="1800" w:hanging="1440"/>
      </w:pPr>
      <w:rPr>
        <w:rFonts w:eastAsia="Times New Roman" w:hint="default"/>
        <w:b/>
        <w:sz w:val="28"/>
      </w:rPr>
    </w:lvl>
    <w:lvl w:ilvl="8">
      <w:start w:val="1"/>
      <w:numFmt w:val="decimal"/>
      <w:isLgl/>
      <w:lvlText w:val="%1.%2.%3.%4.%5.%6.%7.%8.%9."/>
      <w:lvlJc w:val="left"/>
      <w:pPr>
        <w:ind w:left="2160" w:hanging="1800"/>
      </w:pPr>
      <w:rPr>
        <w:rFonts w:eastAsia="Times New Roman" w:hint="default"/>
        <w:b/>
        <w:sz w:val="28"/>
      </w:rPr>
    </w:lvl>
  </w:abstractNum>
  <w:abstractNum w:abstractNumId="5" w15:restartNumberingAfterBreak="0">
    <w:nsid w:val="67241603"/>
    <w:multiLevelType w:val="hybridMultilevel"/>
    <w:tmpl w:val="B41E6C90"/>
    <w:lvl w:ilvl="0" w:tplc="2104E98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FB7516"/>
    <w:multiLevelType w:val="multilevel"/>
    <w:tmpl w:val="164017D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num w:numId="1">
    <w:abstractNumId w:val="4"/>
  </w:num>
  <w:num w:numId="2">
    <w:abstractNumId w:val="1"/>
  </w:num>
  <w:num w:numId="3">
    <w:abstractNumId w:val="6"/>
  </w:num>
  <w:num w:numId="4">
    <w:abstractNumId w:val="2"/>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0D5"/>
    <w:rsid w:val="0002297F"/>
    <w:rsid w:val="00026212"/>
    <w:rsid w:val="000312AD"/>
    <w:rsid w:val="00061CDE"/>
    <w:rsid w:val="000640FA"/>
    <w:rsid w:val="0007032E"/>
    <w:rsid w:val="000708B5"/>
    <w:rsid w:val="0008229A"/>
    <w:rsid w:val="000832D7"/>
    <w:rsid w:val="00086391"/>
    <w:rsid w:val="00094104"/>
    <w:rsid w:val="000A5795"/>
    <w:rsid w:val="000B4CD8"/>
    <w:rsid w:val="000C32E6"/>
    <w:rsid w:val="000C6509"/>
    <w:rsid w:val="000F589D"/>
    <w:rsid w:val="00115E51"/>
    <w:rsid w:val="001203C1"/>
    <w:rsid w:val="001244A0"/>
    <w:rsid w:val="001354D3"/>
    <w:rsid w:val="0013792D"/>
    <w:rsid w:val="0014626F"/>
    <w:rsid w:val="00150080"/>
    <w:rsid w:val="001761DF"/>
    <w:rsid w:val="00180AC7"/>
    <w:rsid w:val="001825D5"/>
    <w:rsid w:val="00194D13"/>
    <w:rsid w:val="00195F5B"/>
    <w:rsid w:val="001A2BBA"/>
    <w:rsid w:val="001A2BC3"/>
    <w:rsid w:val="001B2534"/>
    <w:rsid w:val="001B2B3B"/>
    <w:rsid w:val="001C2938"/>
    <w:rsid w:val="001D46FD"/>
    <w:rsid w:val="001E539C"/>
    <w:rsid w:val="00207007"/>
    <w:rsid w:val="00210401"/>
    <w:rsid w:val="002277A2"/>
    <w:rsid w:val="002324C1"/>
    <w:rsid w:val="00240A88"/>
    <w:rsid w:val="00242391"/>
    <w:rsid w:val="0024483C"/>
    <w:rsid w:val="002515CF"/>
    <w:rsid w:val="002626D0"/>
    <w:rsid w:val="00281183"/>
    <w:rsid w:val="002A356D"/>
    <w:rsid w:val="002A620E"/>
    <w:rsid w:val="002B077E"/>
    <w:rsid w:val="002B3AD7"/>
    <w:rsid w:val="002B5553"/>
    <w:rsid w:val="002C0816"/>
    <w:rsid w:val="002C3701"/>
    <w:rsid w:val="002D1C4C"/>
    <w:rsid w:val="002E1538"/>
    <w:rsid w:val="002E667C"/>
    <w:rsid w:val="002F30D5"/>
    <w:rsid w:val="003026E0"/>
    <w:rsid w:val="00313A0B"/>
    <w:rsid w:val="00330E0D"/>
    <w:rsid w:val="00352025"/>
    <w:rsid w:val="003624B7"/>
    <w:rsid w:val="00363118"/>
    <w:rsid w:val="00365F29"/>
    <w:rsid w:val="00382380"/>
    <w:rsid w:val="003976E2"/>
    <w:rsid w:val="003A23DB"/>
    <w:rsid w:val="003A3BB3"/>
    <w:rsid w:val="003A6C59"/>
    <w:rsid w:val="003B12B1"/>
    <w:rsid w:val="003B6F3E"/>
    <w:rsid w:val="003F3EF5"/>
    <w:rsid w:val="00404469"/>
    <w:rsid w:val="00405913"/>
    <w:rsid w:val="00411969"/>
    <w:rsid w:val="00415D19"/>
    <w:rsid w:val="00415DE2"/>
    <w:rsid w:val="004247F4"/>
    <w:rsid w:val="004567DF"/>
    <w:rsid w:val="00461D3C"/>
    <w:rsid w:val="00462567"/>
    <w:rsid w:val="00471B73"/>
    <w:rsid w:val="00482E21"/>
    <w:rsid w:val="00487BEC"/>
    <w:rsid w:val="00497EFD"/>
    <w:rsid w:val="004B0E08"/>
    <w:rsid w:val="004C1BAB"/>
    <w:rsid w:val="004C6A95"/>
    <w:rsid w:val="004F0658"/>
    <w:rsid w:val="0050780B"/>
    <w:rsid w:val="005201D9"/>
    <w:rsid w:val="005258C5"/>
    <w:rsid w:val="00555DDC"/>
    <w:rsid w:val="005970BD"/>
    <w:rsid w:val="00597E78"/>
    <w:rsid w:val="005B54D0"/>
    <w:rsid w:val="005C7B6A"/>
    <w:rsid w:val="005D2DB3"/>
    <w:rsid w:val="005D75CC"/>
    <w:rsid w:val="005E1406"/>
    <w:rsid w:val="005E5AA4"/>
    <w:rsid w:val="005F0031"/>
    <w:rsid w:val="0060009C"/>
    <w:rsid w:val="006063FC"/>
    <w:rsid w:val="0061704C"/>
    <w:rsid w:val="00627EFB"/>
    <w:rsid w:val="00631A5F"/>
    <w:rsid w:val="006514BE"/>
    <w:rsid w:val="00676A16"/>
    <w:rsid w:val="00676E16"/>
    <w:rsid w:val="006A280D"/>
    <w:rsid w:val="006B556E"/>
    <w:rsid w:val="006E6074"/>
    <w:rsid w:val="006F149E"/>
    <w:rsid w:val="006F5B90"/>
    <w:rsid w:val="006F69C6"/>
    <w:rsid w:val="00751E20"/>
    <w:rsid w:val="007A3A10"/>
    <w:rsid w:val="007B142E"/>
    <w:rsid w:val="007D0397"/>
    <w:rsid w:val="007D1585"/>
    <w:rsid w:val="007E0D48"/>
    <w:rsid w:val="007E118C"/>
    <w:rsid w:val="007F0EB8"/>
    <w:rsid w:val="007F44F0"/>
    <w:rsid w:val="00810814"/>
    <w:rsid w:val="00817B0A"/>
    <w:rsid w:val="00834595"/>
    <w:rsid w:val="00842B55"/>
    <w:rsid w:val="0084595A"/>
    <w:rsid w:val="008541A9"/>
    <w:rsid w:val="00862DD6"/>
    <w:rsid w:val="008713C4"/>
    <w:rsid w:val="00877717"/>
    <w:rsid w:val="008816DE"/>
    <w:rsid w:val="00887EFF"/>
    <w:rsid w:val="00890083"/>
    <w:rsid w:val="008A1DD2"/>
    <w:rsid w:val="008B57B7"/>
    <w:rsid w:val="008C006F"/>
    <w:rsid w:val="008C1CE2"/>
    <w:rsid w:val="008D7F7B"/>
    <w:rsid w:val="008F60AD"/>
    <w:rsid w:val="008F657C"/>
    <w:rsid w:val="00903D4B"/>
    <w:rsid w:val="00905C99"/>
    <w:rsid w:val="00911DBD"/>
    <w:rsid w:val="00913B40"/>
    <w:rsid w:val="0094564E"/>
    <w:rsid w:val="00945B99"/>
    <w:rsid w:val="00953C16"/>
    <w:rsid w:val="00965E42"/>
    <w:rsid w:val="00966207"/>
    <w:rsid w:val="00986177"/>
    <w:rsid w:val="009B5CA2"/>
    <w:rsid w:val="009C2F23"/>
    <w:rsid w:val="009D73FD"/>
    <w:rsid w:val="009F4A6D"/>
    <w:rsid w:val="00A0306C"/>
    <w:rsid w:val="00A04136"/>
    <w:rsid w:val="00A42033"/>
    <w:rsid w:val="00A475F3"/>
    <w:rsid w:val="00A56C5B"/>
    <w:rsid w:val="00A753AF"/>
    <w:rsid w:val="00A81055"/>
    <w:rsid w:val="00A83C8F"/>
    <w:rsid w:val="00A9799F"/>
    <w:rsid w:val="00AB051C"/>
    <w:rsid w:val="00AB3EE8"/>
    <w:rsid w:val="00AC1325"/>
    <w:rsid w:val="00AC1AE3"/>
    <w:rsid w:val="00AC590A"/>
    <w:rsid w:val="00AC6AB0"/>
    <w:rsid w:val="00AD7E08"/>
    <w:rsid w:val="00AE4019"/>
    <w:rsid w:val="00AF6646"/>
    <w:rsid w:val="00B00024"/>
    <w:rsid w:val="00B20677"/>
    <w:rsid w:val="00B21324"/>
    <w:rsid w:val="00B32A51"/>
    <w:rsid w:val="00B4490C"/>
    <w:rsid w:val="00B45900"/>
    <w:rsid w:val="00B72315"/>
    <w:rsid w:val="00B9414F"/>
    <w:rsid w:val="00BD15B9"/>
    <w:rsid w:val="00BD1AFF"/>
    <w:rsid w:val="00BD5FA9"/>
    <w:rsid w:val="00BE6124"/>
    <w:rsid w:val="00BE688E"/>
    <w:rsid w:val="00BF788F"/>
    <w:rsid w:val="00C24631"/>
    <w:rsid w:val="00C57C4D"/>
    <w:rsid w:val="00C8552A"/>
    <w:rsid w:val="00C93A11"/>
    <w:rsid w:val="00CA435E"/>
    <w:rsid w:val="00CA4D82"/>
    <w:rsid w:val="00CB22A2"/>
    <w:rsid w:val="00CB3849"/>
    <w:rsid w:val="00CD5D7B"/>
    <w:rsid w:val="00D04550"/>
    <w:rsid w:val="00D111AA"/>
    <w:rsid w:val="00D13E46"/>
    <w:rsid w:val="00D16AE5"/>
    <w:rsid w:val="00D2102F"/>
    <w:rsid w:val="00D30A5E"/>
    <w:rsid w:val="00D322AD"/>
    <w:rsid w:val="00D3493E"/>
    <w:rsid w:val="00D37361"/>
    <w:rsid w:val="00D376AA"/>
    <w:rsid w:val="00D40E29"/>
    <w:rsid w:val="00D56585"/>
    <w:rsid w:val="00D574C6"/>
    <w:rsid w:val="00D61665"/>
    <w:rsid w:val="00D64CF7"/>
    <w:rsid w:val="00D6579A"/>
    <w:rsid w:val="00D86AEF"/>
    <w:rsid w:val="00DA7C2B"/>
    <w:rsid w:val="00DC2901"/>
    <w:rsid w:val="00DC3723"/>
    <w:rsid w:val="00DD5B8E"/>
    <w:rsid w:val="00DE499E"/>
    <w:rsid w:val="00DF00B3"/>
    <w:rsid w:val="00E00D60"/>
    <w:rsid w:val="00E1340E"/>
    <w:rsid w:val="00E15CD2"/>
    <w:rsid w:val="00E27FD7"/>
    <w:rsid w:val="00E30240"/>
    <w:rsid w:val="00E31D47"/>
    <w:rsid w:val="00E360C8"/>
    <w:rsid w:val="00E37FFC"/>
    <w:rsid w:val="00E44D99"/>
    <w:rsid w:val="00E459CF"/>
    <w:rsid w:val="00E467A6"/>
    <w:rsid w:val="00E61C8B"/>
    <w:rsid w:val="00E63EE4"/>
    <w:rsid w:val="00E73AF9"/>
    <w:rsid w:val="00E9228E"/>
    <w:rsid w:val="00E96634"/>
    <w:rsid w:val="00EA0216"/>
    <w:rsid w:val="00EA5DA9"/>
    <w:rsid w:val="00EB20E6"/>
    <w:rsid w:val="00EB262A"/>
    <w:rsid w:val="00ED7165"/>
    <w:rsid w:val="00EE3D09"/>
    <w:rsid w:val="00EE3DF3"/>
    <w:rsid w:val="00F01DD8"/>
    <w:rsid w:val="00F21AF8"/>
    <w:rsid w:val="00F31B63"/>
    <w:rsid w:val="00F32DB7"/>
    <w:rsid w:val="00F33871"/>
    <w:rsid w:val="00F45A77"/>
    <w:rsid w:val="00F53784"/>
    <w:rsid w:val="00F60418"/>
    <w:rsid w:val="00F8003D"/>
    <w:rsid w:val="00F859AB"/>
    <w:rsid w:val="00F87D53"/>
    <w:rsid w:val="00FC5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6B37B0-7802-42A8-8D4D-53C6F5933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0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30D5"/>
    <w:pPr>
      <w:ind w:left="720"/>
      <w:contextualSpacing/>
    </w:pPr>
  </w:style>
  <w:style w:type="paragraph" w:styleId="Header">
    <w:name w:val="header"/>
    <w:basedOn w:val="Normal"/>
    <w:link w:val="HeaderChar"/>
    <w:uiPriority w:val="99"/>
    <w:unhideWhenUsed/>
    <w:rsid w:val="009861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986177"/>
  </w:style>
  <w:style w:type="paragraph" w:styleId="Footer">
    <w:name w:val="footer"/>
    <w:basedOn w:val="Normal"/>
    <w:link w:val="FooterChar"/>
    <w:uiPriority w:val="99"/>
    <w:unhideWhenUsed/>
    <w:rsid w:val="009861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986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074151">
      <w:bodyDiv w:val="1"/>
      <w:marLeft w:val="0"/>
      <w:marRight w:val="0"/>
      <w:marTop w:val="0"/>
      <w:marBottom w:val="0"/>
      <w:divBdr>
        <w:top w:val="none" w:sz="0" w:space="0" w:color="auto"/>
        <w:left w:val="none" w:sz="0" w:space="0" w:color="auto"/>
        <w:bottom w:val="none" w:sz="0" w:space="0" w:color="auto"/>
        <w:right w:val="none" w:sz="0" w:space="0" w:color="auto"/>
      </w:divBdr>
    </w:div>
    <w:div w:id="519583695">
      <w:bodyDiv w:val="1"/>
      <w:marLeft w:val="0"/>
      <w:marRight w:val="0"/>
      <w:marTop w:val="0"/>
      <w:marBottom w:val="0"/>
      <w:divBdr>
        <w:top w:val="none" w:sz="0" w:space="0" w:color="auto"/>
        <w:left w:val="none" w:sz="0" w:space="0" w:color="auto"/>
        <w:bottom w:val="none" w:sz="0" w:space="0" w:color="auto"/>
        <w:right w:val="none" w:sz="0" w:space="0" w:color="auto"/>
      </w:divBdr>
    </w:div>
    <w:div w:id="692657242">
      <w:bodyDiv w:val="1"/>
      <w:marLeft w:val="0"/>
      <w:marRight w:val="0"/>
      <w:marTop w:val="0"/>
      <w:marBottom w:val="0"/>
      <w:divBdr>
        <w:top w:val="none" w:sz="0" w:space="0" w:color="auto"/>
        <w:left w:val="none" w:sz="0" w:space="0" w:color="auto"/>
        <w:bottom w:val="none" w:sz="0" w:space="0" w:color="auto"/>
        <w:right w:val="none" w:sz="0" w:space="0" w:color="auto"/>
      </w:divBdr>
    </w:div>
    <w:div w:id="1206285674">
      <w:bodyDiv w:val="1"/>
      <w:marLeft w:val="0"/>
      <w:marRight w:val="0"/>
      <w:marTop w:val="0"/>
      <w:marBottom w:val="0"/>
      <w:divBdr>
        <w:top w:val="none" w:sz="0" w:space="0" w:color="auto"/>
        <w:left w:val="none" w:sz="0" w:space="0" w:color="auto"/>
        <w:bottom w:val="none" w:sz="0" w:space="0" w:color="auto"/>
        <w:right w:val="none" w:sz="0" w:space="0" w:color="auto"/>
      </w:divBdr>
    </w:div>
    <w:div w:id="1273854763">
      <w:bodyDiv w:val="1"/>
      <w:marLeft w:val="0"/>
      <w:marRight w:val="0"/>
      <w:marTop w:val="0"/>
      <w:marBottom w:val="0"/>
      <w:divBdr>
        <w:top w:val="none" w:sz="0" w:space="0" w:color="auto"/>
        <w:left w:val="none" w:sz="0" w:space="0" w:color="auto"/>
        <w:bottom w:val="none" w:sz="0" w:space="0" w:color="auto"/>
        <w:right w:val="none" w:sz="0" w:space="0" w:color="auto"/>
      </w:divBdr>
    </w:div>
    <w:div w:id="1523931085">
      <w:bodyDiv w:val="1"/>
      <w:marLeft w:val="0"/>
      <w:marRight w:val="0"/>
      <w:marTop w:val="0"/>
      <w:marBottom w:val="0"/>
      <w:divBdr>
        <w:top w:val="none" w:sz="0" w:space="0" w:color="auto"/>
        <w:left w:val="none" w:sz="0" w:space="0" w:color="auto"/>
        <w:bottom w:val="none" w:sz="0" w:space="0" w:color="auto"/>
        <w:right w:val="none" w:sz="0" w:space="0" w:color="auto"/>
      </w:divBdr>
    </w:div>
    <w:div w:id="1561598475">
      <w:bodyDiv w:val="1"/>
      <w:marLeft w:val="0"/>
      <w:marRight w:val="0"/>
      <w:marTop w:val="0"/>
      <w:marBottom w:val="0"/>
      <w:divBdr>
        <w:top w:val="none" w:sz="0" w:space="0" w:color="auto"/>
        <w:left w:val="none" w:sz="0" w:space="0" w:color="auto"/>
        <w:bottom w:val="none" w:sz="0" w:space="0" w:color="auto"/>
        <w:right w:val="none" w:sz="0" w:space="0" w:color="auto"/>
      </w:divBdr>
    </w:div>
    <w:div w:id="1593120050">
      <w:bodyDiv w:val="1"/>
      <w:marLeft w:val="0"/>
      <w:marRight w:val="0"/>
      <w:marTop w:val="0"/>
      <w:marBottom w:val="0"/>
      <w:divBdr>
        <w:top w:val="none" w:sz="0" w:space="0" w:color="auto"/>
        <w:left w:val="none" w:sz="0" w:space="0" w:color="auto"/>
        <w:bottom w:val="none" w:sz="0" w:space="0" w:color="auto"/>
        <w:right w:val="none" w:sz="0" w:space="0" w:color="auto"/>
      </w:divBdr>
    </w:div>
    <w:div w:id="1599873780">
      <w:bodyDiv w:val="1"/>
      <w:marLeft w:val="0"/>
      <w:marRight w:val="0"/>
      <w:marTop w:val="0"/>
      <w:marBottom w:val="0"/>
      <w:divBdr>
        <w:top w:val="none" w:sz="0" w:space="0" w:color="auto"/>
        <w:left w:val="none" w:sz="0" w:space="0" w:color="auto"/>
        <w:bottom w:val="none" w:sz="0" w:space="0" w:color="auto"/>
        <w:right w:val="none" w:sz="0" w:space="0" w:color="auto"/>
      </w:divBdr>
    </w:div>
    <w:div w:id="1622423205">
      <w:bodyDiv w:val="1"/>
      <w:marLeft w:val="0"/>
      <w:marRight w:val="0"/>
      <w:marTop w:val="0"/>
      <w:marBottom w:val="0"/>
      <w:divBdr>
        <w:top w:val="none" w:sz="0" w:space="0" w:color="auto"/>
        <w:left w:val="none" w:sz="0" w:space="0" w:color="auto"/>
        <w:bottom w:val="none" w:sz="0" w:space="0" w:color="auto"/>
        <w:right w:val="none" w:sz="0" w:space="0" w:color="auto"/>
      </w:divBdr>
    </w:div>
    <w:div w:id="1642464998">
      <w:bodyDiv w:val="1"/>
      <w:marLeft w:val="0"/>
      <w:marRight w:val="0"/>
      <w:marTop w:val="0"/>
      <w:marBottom w:val="0"/>
      <w:divBdr>
        <w:top w:val="none" w:sz="0" w:space="0" w:color="auto"/>
        <w:left w:val="none" w:sz="0" w:space="0" w:color="auto"/>
        <w:bottom w:val="none" w:sz="0" w:space="0" w:color="auto"/>
        <w:right w:val="none" w:sz="0" w:space="0" w:color="auto"/>
      </w:divBdr>
    </w:div>
    <w:div w:id="1704094374">
      <w:bodyDiv w:val="1"/>
      <w:marLeft w:val="0"/>
      <w:marRight w:val="0"/>
      <w:marTop w:val="0"/>
      <w:marBottom w:val="0"/>
      <w:divBdr>
        <w:top w:val="none" w:sz="0" w:space="0" w:color="auto"/>
        <w:left w:val="none" w:sz="0" w:space="0" w:color="auto"/>
        <w:bottom w:val="none" w:sz="0" w:space="0" w:color="auto"/>
        <w:right w:val="none" w:sz="0" w:space="0" w:color="auto"/>
      </w:divBdr>
    </w:div>
    <w:div w:id="1773357275">
      <w:bodyDiv w:val="1"/>
      <w:marLeft w:val="0"/>
      <w:marRight w:val="0"/>
      <w:marTop w:val="0"/>
      <w:marBottom w:val="0"/>
      <w:divBdr>
        <w:top w:val="none" w:sz="0" w:space="0" w:color="auto"/>
        <w:left w:val="none" w:sz="0" w:space="0" w:color="auto"/>
        <w:bottom w:val="none" w:sz="0" w:space="0" w:color="auto"/>
        <w:right w:val="none" w:sz="0" w:space="0" w:color="auto"/>
      </w:divBdr>
    </w:div>
    <w:div w:id="1825585800">
      <w:bodyDiv w:val="1"/>
      <w:marLeft w:val="0"/>
      <w:marRight w:val="0"/>
      <w:marTop w:val="0"/>
      <w:marBottom w:val="0"/>
      <w:divBdr>
        <w:top w:val="none" w:sz="0" w:space="0" w:color="auto"/>
        <w:left w:val="none" w:sz="0" w:space="0" w:color="auto"/>
        <w:bottom w:val="none" w:sz="0" w:space="0" w:color="auto"/>
        <w:right w:val="none" w:sz="0" w:space="0" w:color="auto"/>
      </w:divBdr>
    </w:div>
    <w:div w:id="1923445578">
      <w:bodyDiv w:val="1"/>
      <w:marLeft w:val="0"/>
      <w:marRight w:val="0"/>
      <w:marTop w:val="0"/>
      <w:marBottom w:val="0"/>
      <w:divBdr>
        <w:top w:val="none" w:sz="0" w:space="0" w:color="auto"/>
        <w:left w:val="none" w:sz="0" w:space="0" w:color="auto"/>
        <w:bottom w:val="none" w:sz="0" w:space="0" w:color="auto"/>
        <w:right w:val="none" w:sz="0" w:space="0" w:color="auto"/>
      </w:divBdr>
    </w:div>
    <w:div w:id="1952474832">
      <w:bodyDiv w:val="1"/>
      <w:marLeft w:val="0"/>
      <w:marRight w:val="0"/>
      <w:marTop w:val="0"/>
      <w:marBottom w:val="0"/>
      <w:divBdr>
        <w:top w:val="none" w:sz="0" w:space="0" w:color="auto"/>
        <w:left w:val="none" w:sz="0" w:space="0" w:color="auto"/>
        <w:bottom w:val="none" w:sz="0" w:space="0" w:color="auto"/>
        <w:right w:val="none" w:sz="0" w:space="0" w:color="auto"/>
      </w:divBdr>
    </w:div>
    <w:div w:id="199394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6</Pages>
  <Words>1791</Words>
  <Characters>10212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pielikums anotācijai</vt:lpstr>
    </vt:vector>
  </TitlesOfParts>
  <Company/>
  <LinksUpToDate>false</LinksUpToDate>
  <CharactersWithSpaces>11980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1.pielikums anotācijai</dc:title>
  <dc:subject/>
  <dc:creator>Inga Ošiņa</dc:creator>
  <cp:keywords/>
  <dc:description/>
  <cp:lastModifiedBy>Inga Ošiņa</cp:lastModifiedBy>
  <cp:revision>99</cp:revision>
  <dcterms:created xsi:type="dcterms:W3CDTF">2022-02-03T11:49:00Z</dcterms:created>
  <dcterms:modified xsi:type="dcterms:W3CDTF">2022-03-04T07:06:00Z</dcterms:modified>
</cp:coreProperties>
</file>