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Baldones pagastā, Ķekavas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pirmā daļa, likuma „Par valsts un pašvaldību zemes īpašuma tiesībām un to nostiprināšanu zemesgrāmatās” 8.panta ceturtā daļa, Ministru kabineta 2019.gada 30.aprīļa noteikumu Nr.187 “Zemkopības ministrijas nolikums” 1.punkts, Publiskas personas finanšu līdzekļu un mantas izšķērdēšanas novēršanas likuma 3.pants.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nekustamo īpašumu Baldones pagastā, Ķekavas novadā, nodošanu Zemkopības ministrijas valdījumā” (turpmāk – rīkojuma projekts) sagatavots, lai nodotu Zemkopības ministrijas valdījumā valsts nekustamos īpašumus, kas nav nepieciešami Izglītības un zinātnes ministrijas (turpmāk – ministrija) vai tās padotībā esošo iestāžu funkciju nodrošināšanai vai kuru sastāvā ir meža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valdījumā un Latvijas Universitātes lietojumā atrodas valsts nekustamais īpašums ar kadastra Nr. 8025 003 0083 “Krusts”, Baldones pagastā, Ķekavas novadā un valsts nekustamais īpašums ar kadastra Nr. 8025 003 0090 “Baltā māja”, Baldones pagastā, Ķekavas novadā (turpmāk kopā - īpašumi). Latvijas Universitāte ar  2025. gada 7. aprīļa vēstuli Nr. 1-13/190 ir informējusi ministriju, ka turpmāk Latvijas Universitātes funkciju nodrošināšanai īpašumi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nekustamais īpašums ar kadastra Nr. 8025 003 0083 “Krusts”, Baldones pagastā, Ķekavas novadā (turpmāk - īpašums Nr. 1), sastāv no zemes vienības (zemes vienības kadastra apzīmējums 8025 003 0083) 0,9296 ha platībā, tai skaitā 0,4890 ha krūmāji. Īpašuma tiesības uz īpašumu Nr. 1 ir nostiprinātas Latvijas valstij ministrijas personā Rīgas rajona tiesas Baldones pagasta zemesgrāmatas nodalījumā Nr. 100000491328.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pilnībā robežojas ar Zemkopības ministrijas valdījumā un akciju sabiedrības "Latvijas valsts meži" pārvaldīšanā esošo zemes vienību ar kadastra apzīmējumu 8025 003 0108, kas ietilpst valsts nekustamā īpašuma “Siena tīrelis”, Baldones pagastā, Ķekavas novadā, sastāvā, kā arī tam nav nodrošināta piekļuve no valsts vai pašvaldības autoceļa. Piekļuves nodrošināšanai tiek izmantota Zemkopības ministrijas valdījumā un akciju sabiedrības "Latvijas valsts meži" pārvaldīšanā esošajā zemes vienībā ar kadastra apzīmējumu 8025 003 0108 esošā dabiskā brauktuve. Nekustamā īpašuma valsts kadastra informācijas sistēmā ir reģistrēta ceļa servitūta teritorija 0,0382 ha platībā; servitūts ir ierakstīts īpašuma Nr. 1 zemesgrāmatā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nekustamais īpašums ar kadastra Nr. 8025 003 0090 “Baltā māja”, Baldones pagastā, Ķekavas novadā (turpmāk - īpašums Nr. 2), sastāv no zemes vienības (zemes vienības kadastra apzīmējums 8025 003 0090) 2,0400 ha platībā, tai skaitā meža zeme 1,2000 ha platība, un divām būvēm (būvju kadastra apzīmējumi 8025 003 0090 001 un 8025 003 0090 002). Īpašuma tiesības uz īpašumu Nr. 2 ir nostiprinātas Latvijas valstij ministrijas personā Rīgas rajona tiesas Baldones pagasta zemesgrāmatas nodalījumā Nr. 100000490495.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tiesības, kas apgrūtina īpašumus, ir reģistrētas attiecīgajos zemesgrāmatu nodalījumos (izdrukas pielikumā) un noteiktie apgrūtinājumi reģistrēti Nekustamā īpašuma valsts kadastra informācijas sistēmā (izdrukas pielikumā). Minētie apgrūtinājumi neradīs ietekmi uz īpašumu turpmāko izmantošanu to valdītāja maiņas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2025. gada 1.jūlija vēstulē Nr. 1-13/382 norāda, ka par īpašumiem nav noslēgtu un spēkā esošu zemes un/vai telpu nomas līgumu, īpašumos esošajās būvēs nav faktisko lietotāju un līdz īpašumu nodošanas brīdim Latvijas Universitāte atbrīvos īpašumus un/vai īpašumos esošās būves no tajās esošajām Latvijas Universitātei piederošajām mantām un lietām.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īpašumi nav nepieciešami ne ministrijas, ne tās padotībā esošo iestāžu funkciju nodrošināšanā, ka īpašuma Nr. 2 sastāvā atrodas meža zeme, savukārt īpašums Nr. 1 no visām pusēm robežojas ar Zemkopības ministrijas valdījumā un akciju sabiedrības "Latvijas valsts meži" pārvaldīšanā esošo nekustamo īpašumu, ministrija ar 2025. gada 14. aprīļa vēstuli Nr. 4-4.1e/25/975 lūdza Zemkopības ministriju izvērtēt iespēju pārņemt īpašumus Zemkopības ministrijas valdījumā. Zemkopības ministrija ar 2025. gada 13. maija vēstuli Nr. 3.4-11e/876/2025 informēja, ka tā ir veikusi īpašumu izvērtējumu un secinājusi, ka to pārņemšana Zemkopības ministrijas valdījumā ir lietderīga.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valdījumā atrodas īpašumi, kas nav nepieciešami ministrijas vai tās padotībā esošo iestāžu funkciju nodrošināšanai. Īpašuma Nr. 2 sastāvā atrodas meža zeme, savukārt īpašums Nr. 1 no visām pusēm robežojas ar Zemkopības ministrijas valdījumā un akciju sabiedrības "Latvijas valsts meži" pārvaldīšanā esošo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valsts pārvaldes iestāde lauksaimniecības, meža un zivsaimniecības nozarēs. Tās viena no funkcijām ir organizēt un koordinēt lauksaimniecības, meža nozares un zivsaimniecības politikas īstenošanu (Ministru kabineta 2019.gada 30.aprīļa noteikumi Nr.187 “Zemkopības ministrijas nolikums”). Saskaņā ar Meža likuma 4.panta otrajā daļā noteikto akciju sabiedrība „Latvijas valsts meži” nodibināta valsts meža īpašuma pārvaldīšanai un apsaimniekošanai un tā nodrošina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nodos Zemkopības ministrijas valdījumā īpašumus, jo tie nav nepieciešami ministrijas vai tās padotībā esošo iestāžu funkciju nodrošināšanai, tādējādi atbrīvojot ministriju un tās padotībā esošās iestādes no tai neraksturīgu funkciju (izglītības funkciju nodrošināšanai nevajadzīgo valsts nekustamo īpašumu pārvaldīšana) veikšanas.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valdījuma tiesību maiņas reģistrāciju zemesgrāmatā veiks akciju sabiedrība „Latvijas valsts meži”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25-TA-1197</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25-TA-1197</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anotācija_(ex_ante)_25-TA-1197.docx</dc:title>
</cp:coreProperties>
</file>

<file path=docProps/custom.xml><?xml version="1.0" encoding="utf-8"?>
<Properties xmlns="http://schemas.openxmlformats.org/officeDocument/2006/custom-properties" xmlns:vt="http://schemas.openxmlformats.org/officeDocument/2006/docPropsVTypes"/>
</file>