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"Vienotie iekšējās kārtības noteikumi pacientu ierobežošanai stacionārā psihiatriskās ārstniecības iestādē"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Ārstniecības likumā, kas šī gada 30. novembrī apstiprināti Latvijas Republikas Saeimas 3. lasījumā, 69.</w:t>
      </w:r>
      <w:r w:rsidR="00000000" w:rsidRPr="00000000" w:rsidDel="00000000">
        <w:rPr>
          <w:vertAlign w:val="superscript"/>
          <w:rtl w:val="0"/>
        </w:rPr>
        <w:t xml:space="preserve">1</w:t>
      </w:r>
      <w:r w:rsidR="00000000" w:rsidRPr="00000000" w:rsidDel="00000000">
        <w:rPr>
          <w:rtl w:val="0"/>
        </w:rPr>
        <w:t xml:space="preserve"> panta devītā daļa tika izteikta jaunā redakcijā, nosakot papildus prasības kārtībai, kādā tiek veikta pacientu un viņam adresēto sūtījumu (pienesumu) pārmeklēšana.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izdot no jauna Ministru kabineta 2016. gada 12. jūlija noteikumus Nr. 453 “Noteikumi par kārtību, kādā ierobežojami pacienti, un priekšmetiem, kurus aizliegts turēt psihiatriskajā ārstniecības iestādē”, papildinot tos ar kārtību, kādā tiek veikta pacientu un viņam adresēto sūtījumu (pienesumu) pārmeklēšana, kā arī pārsaukt tos par Ministru kabineta noteikumiem “Noteikumi stacionārām psihiatriskās ārstniecības iestādēm par vienotiem iekšējās kārtības standartiem pacientu ierobežošanai un pacientu un viņam adresēto sūtījumu (pienesumu) pārmeklēšanai” (turpmāk -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 no jauna Ministru kabineta noteikumus saskaņā ar Ārstniecības likuma 69.</w:t>
      </w:r>
      <w:r w:rsidR="00000000" w:rsidRPr="00000000" w:rsidDel="00000000">
        <w:rPr>
          <w:vertAlign w:val="superscript"/>
          <w:rtl w:val="0"/>
        </w:rPr>
        <w:t xml:space="preserve">1 </w:t>
      </w:r>
      <w:r w:rsidR="00000000" w:rsidRPr="00000000" w:rsidDel="00000000">
        <w:rPr>
          <w:rtl w:val="0"/>
        </w:rPr>
        <w:t xml:space="preserve">panta trešo un jaunās redakcijas devīto daļu, nosakot to priekšmetu sarakstu, kurus aizliegts turēt psihiatriskajā ārstniecības iestādē un saņemt ar sūtījumiem (pienesumiem) un kārtību, kādā tiek veikta pacientu un viņam adresēto sūtījumu (pienesumu) pārmeklēšana, kā arī kārtību, kādā veicama pacientu ierobežošana, arī izmantojot ierobežojošus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12. jūlija noteikumi Nr. 453 "Noteikumi par kārtību, kādā ierobežojami pacienti, un priekšmetiem, kurus aizliegts turēt psihiatriskajā ārstniecības iestādē" nosaka kārtību, kādā, izmantojot ierobežojošus līdzekļus, ierobežojami pacienti, kuri stacionēti psihiatriskajā ārstniecības iestādē bez viņu piekrišanas, un pacienti, kuriem ārstniecība psihiatriskajā ārstniecības iestādē noteikta kā medicīniska rakstura piespiedu līdzeklis un priekšmetus, kurus pacientiem aizliegts turēt psihiatriskajā ārstniecības iestādē un saņemt ar sūtījumiem (pienesumiem).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Ārstniecības likuma  69.</w:t>
      </w:r>
      <w:r w:rsidR="00000000" w:rsidRPr="00000000" w:rsidDel="00000000">
        <w:rPr>
          <w:vertAlign w:val="superscript"/>
          <w:rtl w:val="0"/>
        </w:rPr>
        <w:t xml:space="preserve">1 </w:t>
      </w:r>
      <w:r w:rsidR="00000000" w:rsidRPr="00000000" w:rsidDel="00000000">
        <w:rPr>
          <w:rtl w:val="0"/>
        </w:rPr>
        <w:t xml:space="preserve">panta jaunās redakcijas devītajā daļā noteiktā deleģējuma Ministru kabinetam noteikt kārtību, kādā veicama pacientu pārmeklēšana, ir nepieciešams no jauna izdot attiecīgos Ministru kabineta noteikumus, paredzot, ka tie stājas spēkā 2024. gada 1.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attiecās uz pacientiem, kuri stacionēti psihiatriskajā ārstniecības iestādē bez viņu piekrišanas, tajā skaitā pacienti, kuri nogādāti stacionārajā ārstniecības iestādē tiespsihiatriskās ekspertīzes veikšanai līdz tiesas lēmumam un pacienti, kuriem ārstniecība stacionārajā psihiatriskajā ārstniecības iestādē noteikta kā medicīniska rakstura piespiedu līdzeklis, gadījumos, kad pacients rada kaitējumu sev vai apkārtējām personām un ar mutisku aizrādījumu nav izdevies pārtraukt radīto kaitējumu, psihiatriskās ārstniecības iestādēm ir tiesības pacientam izmantot šādus ierobežojušos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fiziska ierobežošana, izmantojot fizisku spēku pacienta kustību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mehāniska ierobežošana, pielietojot ierobežojošas saites vai siksnas;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medikamentu ievadīšana pacientam pret viņa gribu;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ievietošana novērošanas palātā.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pacients stacionēts pret paša gribu, būtiski, ievērojot cilvēktiesības, noteikt vienotus iekšējās kārtības standartus, tajā skaitā pacientu un viņam adresēto sūtījumu (pienesumu) pārmeklēšanai,  kā arī kārtību, kādā veicama pacientu ierobežošana, izmantojot ierobežojošus līdzekļus un atbilstoši situācijai praksē aktualizēt priekšmetu sarakstu, kurus aizliegts turēt psihiatriskajā ārstniecības iestādē un saņemt ar sūtījumiem (pienesumiem).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Pacientam atrodoties stacionārajā psihiatriskajā ārstniecības iestādē ir atļauts turēt savus personīgas mantas un saņemt pienesumus (sūtījumus), taču pašlaik ārstniecības iestādēm nav vienotas kārtības attiecībā uz pacientu pārmeklēšanu. Vienlaikus nereti rodas situācijas, kad pacients, lietojot mobilās viedierīces apdraud gan savu, gan apkārtējo personu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nosakot kārtību, kādā veicama stacionēto pacientu un sūtījumu (pienesumu) pārmeklēšana attiecībā uz priekšmetiem, kurus pacientiem aizliegts turēt psihiatriskajā ārstniecības iestādē, kā arī, kādās situācijās ārstniecības iestādei ir tiesības ierobežot mobilās viedierīces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psihiatrisko ārstniecības iestāžu pieredzi, saraksts ar priekšmetiem, kurus pacientam nav atļauts turēt vai saņemt ar pienesumiem (sūtījumiem) ir nepilnīgs. Praksē ārstniecības iestādes savos iekšējos kārtības standartos ietver papildu priekšmetus, kurus pacientam aizliegts turēt atrodoties slimnīcā.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pilnveidojot uzskatījumu ar priekšmetiem, kurus aizliegts turēt psihiatriskajā ārstniecības iestādē un saņemt ar sūtījumiem (pienesumiem).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Psihiatriskajā ārstniecības iestādē stacionētas tiek arī personas, kurām nepieciešams veikt tiespsihiatrisko ekspertīzi līdz tiesas lēmumam par medicīniska rakstura piespiedu 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nosakot, ka noteikumi attiecas arī uz personām, kuras stacionētas psihiatriskajā ārstniecības iestādē tiespsihiatriskās ekspertīzes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 ārstniecības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Pārmeklēšana un lietu saraksta papildināts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Ārstēšanas process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Vienota un regulēta kārtība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darba organizāciju psihiatriskajās ārstniecības iestādēs, tajā skaitā radot drošu un pacientam atbilstošu ārstēšanās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Cilvēktiesībām atbilstoša kārtība, kādā tiek pārmeklēti pacienti un pacientam adresētie sūtījumi (pienesumi), kā kārtība, kādā tiek ierobežoti pacienti, izmantojot ierobežojošus līdzekļus.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23-TA-2876</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23-TA-2876</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anotācija_(ex_ante)_23-TA-2876.docx</dc:title>
</cp:coreProperties>
</file>

<file path=docProps/custom.xml><?xml version="1.0" encoding="utf-8"?>
<Properties xmlns="http://schemas.openxmlformats.org/officeDocument/2006/custom-properties" xmlns:vt="http://schemas.openxmlformats.org/officeDocument/2006/docPropsVTypes"/>
</file>