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"Grozījums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 sagatavots pēc Iekšlietu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palielināt finansējumu Iekšlietu ministrijai budžeta apakšprogrammā  11.01.00 "Pilsonības un migrācijas lietu pārvalde", lai valsts akciju sabiedrība “Latvijas Valsts radio un televīzijas centrs” veiktu fizisko personu identitātes nodrošināšanu elektroniskā vidē un kvalificēta elektroniskā paraksta platformas un risinājumu uzturēšanu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2011.gada 27.jūlija rīkojumu Nr.347 “Par informācijas sistēmas darbības koncepcijas aprakstu “Pasu sistēmas un Vienotās migrācijas informācijas sistēmas attīstība elektronisko identifikācijas karšu un elektronisko uzturēšanās atļauju (karšu) izsniegšanai”” (turpmāk - Rīkojums Nr.347) ir noteiktas visas izmaksas, kas rodas Iekšlietu ministrijai saistībā ar personu apliecinošu dokumentu izsniegšanu, kā arī valsts pamatbudžeta ieņēmumu no valsts nodevām par personu apliecinošu dokumentu izsniegšanu apjoms laikposmā no 2023.gada līdz 2027.gadam, un 7.punktā noteiktas Iekšlietu ministrijas ilgtermiņa saistības pasākumam "Eiropas Savienības prasībām atbilstošu pasu, elektronisko identifikācijas karšu un uzturēšanās atļauju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Nr.347 7.12.punktā noteikti izdevumi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budžeta apakšprogrammā 11.01.00 "Pilsonības un migrācijas lietu pārvalde"  9 883 864 euro (kārtējiem izdevumiem 6 006 912 euro (precēm un pakalpojumiem), no tiem personu apliecinošu dokumentu sagatavju iegādei 5 323 695 euro, subsīdijām un dotācijām 3 720 366 euro, kā arī pamatkapitāla veidošanai 156 586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 budžeta apakšprogrammā 02.03.00 "Vienotās sakaru un informācijas sistēmas uzturēšana un vadība" 236 548 euro (kārtējiem izdevumiem 224 448  euro (precēm un pakalpojumiem) un pamatkapitāla veidošanai 12 100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7.marta sēdē nolemto (prot.  Nr.13 31.§) , ar kuru apstiprināts Informatīvais ziņojums "Par Eiropas Reģionālās attīstības fonda projekta "E-Identitātes un e-paraksta risinājumu attīstība" ietvaros izveidotās infrastruktūras tālākas izmantošanas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fizisko personu identitātes nodrošināšanai elektroniskā vidē un kvalificēta elektroniskā paraksta platformas un risinājumu uzturēšanai laika periodā no 2024. gada līdz 2026. gadam, noteikt, ka finansējuma avoti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akciju sabiedrības "Latvijas Valsts radio un televīzijas centrs" dividendes 2024. gadā - 1 885 957 euro, 2025. gadā - 2 028 169 euro un 2026. gadā - 2 169 383 euro (palielinājums pret Ministru kabineta 2022. gada 20. septembra sēdes protokollēmuma (prot. Nr. 48 42. §) 6. punktā noteikto 2024. gadā - 339 571 euro, 2025. gadā - 481 783 euro un 2026. gadā - 622 997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saskaņā ar Ministru kabineta 2022. gada 20. septembra sēdes protokollēmuma (prot. Nr. 48 42. §) 6. punktu paredzētais finansējums 2024. gadā - 2 173 980 euro, 2025. gadā - 2 173 980 euro un 2026.gadā - 2 173 980 euro (resursu avots: ieņēmumi no valsts nodevas par pasu izsniegšanu un ieņēmumi no valsts nodevas par personas apliecības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papildu valsts budžeta finansējums 2024. gadā - 775 849 euro, 2025. gadā - 998 285 euro un 2026. gadā - 1 219 158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punkts nosaka, ka jautājumu par papildu nepieciešamo valsts budžeta finansējumu fizisko personu identitātes nodrošināšanai elektroniskā vidē un kvalificēta elektroniskā paraksta platformas un risinājumu uzturēšanai 2024.gadā - 775 849 euro, 2025.gadā - 998 285 euro un 2026.gadā - 1 219 158 euro apmērā izskatīt likumprojekta “Par valsts budžetu 2024. gadam un budžeta ietvaru 2024., 2025. un 2026. gadam” sagatavošanas procesā kopā ar visu ministriju un centrālo valsts iestāžu iesniegtajiem prioritāro pasākumu pieteikumiem, Iekšlietu ministrijai normatīvajos aktos noteiktajā kārtībā sagatavojot un iesniedzot Finanšu ministrijā prioritārā pasākuma pieteikumu atbilstoši šā protokollēmuma 4.3.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2024. gadam un budžeta ietvaru 2024., 2025. un 2026.gadam" sagatavošanas procesā, Ministru kabineta 2023.gada 7.marta sēdē nolemtais (prot.  Nr.13 31.§ 4.1. un 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palielinājums pret Ministru kabineta 2022. gada 20. septembra sēdes protokollēmuma (prot. Nr. 48 42. §) 6. punktā noteikto 2024. gadā - 339 571 euro, 2025. gadā - 481 783 euro un 2026. gadā - 622 997 euro) (finansēšanas avots  –  valsts akciju sabiedrības "Latvijas Valsts radio un televīzijas centrs"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valsts budžeta finansējums 2024. gadā - 775 849 euro, 2025. gadā - 998 285 euro un 2026. gadā - 1 219 158 euro (finansēšanas avots –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iekļauti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Ministru kabineta 2023. gada 28. novembra sēdē nolemto (prot. Nr.59 65.§ “Par priekšlikumiem likumprojekta "Par valsts budžetu 2024. gadam un budžeta ietvaru 2024., 2025. un 2026.gadam" izskatīšanai Saeimā otrajā lasījumā” (23-TA-3025) 2.2. apakšpunkts)  - par ministriju un citu centrālo valsts iestāžu priekšlikumiem likumprojekta "Par valsts budžetu 2024. gadam un budžeta ietvaru 2024., 2025. un 2026. gadam" (Nr. 430/Lp14) izskatīšanai Saeimā otrajā lasījumā atbalstīti ministriju iesniegtie 1.–53. priekšlikumi likumprojekta "Par valsts budžetu 2024. gadam un budžeta ietvaru 2024., 2025. un 2026. gadam" skaitliskajai daļai izskatīšanai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lietā (23-TA-3025) pievienotajam dokumentam “Ministriju un citu centrālo valsts iestāžu priekšlikumi likumprojekta „Par valsts budžetu 2024. gadam un budžeta ietvaru 2024., 2025. un 2026. gadam” izskatīšanai Saeimā otrajā lasījum” 25. priekšlikums paredz 2024. gadā palielināt ieņēmumus no dividendēm no akciju sabiedrības "Latvijas valsts meži" (ieņēmumi no valsts (pašvaldību) kapitāla izmantošanas) 1 115 420 euro apmērā un palielināt ieņēmumus un  izdevumus Iekšlietu ministrijas budžeta apakšprogrammā 11.01.00 "Pilsonības un migrācijas lietu pārvalde" 1 115 420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Ministru kabineta 2023. gada 28. novembra sēdē nolemtajam (prot. Nr.59 65.§ 2.2. apakšpunkts) palielināta dotācija no vispārējiem ieņēmumiem un izdevumi budžeta apakšprogrammā 11.01.00 "Pilsonības un migrācijas lietu pārvalde" ilgtermiņa saistību pasākumam "Eiropas Savienības prasībām atbilstošu pasu, elektronisko identifikācijas karšu un uzturēšanās atļauju izsniegšana" 2024. gadā 1 115 420 euro apmērā (izdevumi subsīdijām un dotācijām), lai valsts akciju sabiedrība “Latvijas Valsts radio un televīzijas centrs” veiktu fizisko personu identitātes nodrošināšanu elektroniskā vidē un kvalificēta elektroniskā paraksta platformas un risinājumu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Nr.347 nav ietvertas finansējums, kas saskaņā ar Ministru kabineta 2023. gada 28. novembra sēdē nolemto (prot. Nr.59 65.§ “Par priekšlikumiem likumprojekta "Par valsts budžetu 2024. gadam un budžeta ietvaru 2024., 2025. un 2026.gadam" izskatīšanai Saeimā otrajā lasījumā” (23-TA-3025) 2.2. apakšpunkts) paredzēts papildus Iekšlietu ministrijai budžeta apakšprogrammā  11.01.00 "Pilsonības un migrācijas lietu pārvalde",  lai valsts akciju sabiedrība “Latvijas Valsts radio un televīzijas centrs” nodrošinātu fizisko personu identitātes nodrošināšanu elektroniskā vidē un kvalificēta elektroniskā paraksta platformas un risinājumu uzturēšanu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28. novembra sēdē nolemtajam (prot. Nr.59 65.§ “Par priekšlikumiem likumprojekta "Par valsts budžetu 2024. gadam un budžeta ietvaru 2024., 2025. un 2026.gadam" izskatīšanai Saeimā otrajā lasījumā” (23-TA-3025) 2.2. apakšpunkts)  nepieciešams veikt grozījumus Rīkojuma Nr. 347 7.12.1. apakšpunktā, palielinot budžeta apakšprogrammā 11.01.00 "Pilsonības un migrācijas lietu pārvalde" ilgtermiņa saistību pasākumam "Eiropas Savienības prasībām atbilstošu pasu, elektronisko identifikācijas karšu un uzturēšanās atļauju izsniegšana" plānotos izdevumus par 1 115 420 euro (subsīdijas un dotācijas).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1 115 420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7 352 310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1 115 420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7 352 310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1 115 420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7 352 310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9 883 864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1 115 420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7 352 310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rīkojumu Nr.347  budžeta apakšprogrammā 11.00.00. "Pilsonības un migrācijas lietu pārvalde" plānotas ilgtermiņa saistības  pasākumam "Eiropas Savienības prasībām atbilstošu pasu, elektronisko identifikācijas karšu un uzturēšanās atļauju izsniegšana"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11 767 700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9 883 864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7 352 310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6 558 175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1 8 867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2023. gada 28. novembra sēdē nolemtajam (prot. Nr.59 65.§ 2.2. apakšpunkts) palielināta dotācija no vispārējiem ieņēmumiem un izdevumi budžeta apakšprogrammā 11.01.00 "Pilsonības un migrācijas lietu pārvalde" ilgtermiņa saistību pasākumam "Eiropas Savienības prasībām atbilstošu pasu, elektronisko identifikācijas karšu un uzturēšanās atļauju izsniegšana" 2024. gadā 1 115 420 euro apmērā (izdevumi subsīdijām un dotācijām), lai valsts akciju sabiedrība “Latvijas Valsts radio un televīzijas centrs” veiktu fizisko personu identitātes nodrošināšanu elektroniskā vidē un kvalificēta elektroniskā paraksta platformas un risinājumu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2024. gadā budžeta apakšprogrammā 11.00.00. "Pilsonības un migrācijas lietu pārvalde" plānojamas ilgtermiņa saistības  pasākumam "Eiropas Savienības prasībām atbilstošu pasu, elektronisko identifikācijas karšu un uzturēšanās atļauju izsniegšana"   10 999 284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finansējumu apmēru ilgtermiņa saistību pasākumam "Eiropas Savienības prasībām atbilstošu pasu, elektronisko identifikācijas karšu un uzturēšanās atļauju izsniegšana" 2024. gadā  un tiešā veidā tam nav ietekmes uz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finansējums lai valsts akciju sabiedrībai “Latvijas Valsts radio un televīzijas centrs” nodrošinātu  fizisko personu identitātes nodrošināšanai elektroniskā vidē un kvalificēta elektroniskā paraksta platformas un risinājumu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23-TA-3103</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23-TA-3103</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anotācija_(ex_ante)_23-TA-3103.docx</dc:title>
</cp:coreProperties>
</file>

<file path=docProps/custom.xml><?xml version="1.0" encoding="utf-8"?>
<Properties xmlns="http://schemas.openxmlformats.org/officeDocument/2006/custom-properties" xmlns:vt="http://schemas.openxmlformats.org/officeDocument/2006/docPropsVTypes"/>
</file>