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izpildot Ministru kabineta 2021.gada 14.decembra sēdes protokollēmuma (prot. Nr.80 69.§) "Informatīvais ziņojums "Par ogļskābās gāzes gaisa kvalitātes mērītāju iegādes procesu""  (turpmāk – protokollēmums) 4.punktu.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finanšu līdzekļu piešķiršana no valsts budžeta programmas "Līdzekļi neparedzētiem gadījumiem" Izglītības un zinātnes ministrijai (turpmāk – Ministrija) ogļskābās gāzes gaisa kvalitātes mērītāju iegādei valsts un pašvaldību vispārējās un profesionālās izglītības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protokollēmumu ir atbalstīta valsts budžeta finansējuma līdz 4 336 640 </w:t>
      </w:r>
      <w:r w:rsidR="00000000" w:rsidRPr="00000000" w:rsidDel="00000000">
        <w:rPr>
          <w:i w:val="1"/>
          <w:rtl w:val="0"/>
        </w:rPr>
        <w:t xml:space="preserve">euro</w:t>
      </w:r>
      <w:r w:rsidR="00000000" w:rsidRPr="00000000" w:rsidDel="00000000">
        <w:rPr>
          <w:rtl w:val="0"/>
        </w:rPr>
        <w:t xml:space="preserve"> apmērā piešķiršana ogļskābās gāzes gaisa kvalitātes mērītāju iegādei valsts un pašvaldību vispārējās un profesionālās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2.decembrī ir noslēdzies Ministrijas rīkotais atklātais konkurss "Par gaisa kvalitātes mērītāju iegādi izglītības iestādēm" (iepirkuma identifikācijas numurs: IZM 2021/29/AK) un 2021.gada 23. decembrī Ministrija ir noslēgusi vispārīgo vienošanos ar SIA “Moduls Engineering” par gaisa kvalitātes mērītāju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Noslēgtās vispārīgās vienošanās priekšmets ir kārtība, kādā pašvaldības, valsts izglītības iestādes, atvasināto publisko personu dibinātās izglītības iestādes, ilgstošas sociālās aprūpes un rehabilitācijas institūcijas, kurām ir noslēgts līgums ar valsti vai pašvaldību par pakalpojumu sniegšanu, vienojas un slēdz piegādes līgumu ar piegādātāju par ogļskābās gāzes gaisa kvalitātes mērītāju iegādi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Norēķinus par piegādāto preci ar piegādātāju veiks pasūtītājs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programmas 02.00.00 "Līdzekļi neparedzētiem gadījumiem" nepieciešams piešķirt Ministrijai finansējumu, kas nepārsniedz 4 336 640 euro, lai varētu veikt apmaksu par piegādātajiem un uzstādītajiem ogļskābās gāzes gaisa kvalitātes mērītājiem.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Faktiskais, iepirkumā pasūtīto gaisa kvalitātes mērītāju apmaksai nepieciešamā finansējuma apjoms būs zināms tikai pēc tam, kad visas pašvaldības un valsts vispārējās un profesionālās izglītības iestādes būs veikušas pasūtījumus vispārīgās vienošanās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4 336 640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4 336 640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-4 336 640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-4 336 640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4 336 640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no valsts budžeta programmas 02.00.00 "Līdzekļi neparedzētiem gadījumiem" piešķirt Ministrijai finansējumu, kas nepārsniedz 4 336 640 </w:t>
            </w:r>
            <w:r w:rsidR="00000000" w:rsidRPr="00000000" w:rsidDel="00000000">
              <w:rPr>
                <w:sz w:val="24"/>
                <w:i w:val="1"/>
                <w:rtl w:val="0"/>
              </w:rPr>
              <w:t xml:space="preserve">euro</w:t>
            </w:r>
            <w:r w:rsidR="00000000" w:rsidRPr="00000000" w:rsidDel="00000000">
              <w:rPr>
                <w:sz w:val="24"/>
                <w:rtl w:val="0"/>
              </w:rPr>
              <w:t xml:space="preserve">, ogļskābās gāzes gaisa kvalitātes mērītāju iegādei valsts un pašvaldību vispārējās un profesionālās izglītības iestādēm.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papildu izdevumu finansēšanai tiks rasti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22-TA-302</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22-TA-302</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anotācija_(ex_ante)_22-TA-302.docx</dc:title>
</cp:coreProperties>
</file>

<file path=docProps/custom.xml><?xml version="1.0" encoding="utf-8"?>
<Properties xmlns="http://schemas.openxmlformats.org/officeDocument/2006/custom-properties" xmlns:vt="http://schemas.openxmlformats.org/officeDocument/2006/docPropsVTypes"/>
</file>