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pašvaldībai nepieciešami finanšu līdzekļi 86 240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lai kompensētu izdevumus par sniegto atbalstu iedzīvotājiem īrētās vai īpašumā esošās dzīvojamās telpas vai dzīvojamās mājas remontam pēc 2025. gada jūlijā ilgstošu lietavu un lielgraudu krusas laikā radītajiem postījumiem.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SIA “Latvijas Vides, ģeoloģijas un meteoroloģijas centrs” portālā pieejamo informāciju, 2025. gada vasara ar kopējo nokrišņu daudzumu 272,6 mm bija 22 procentus mitrāka par normu (222,6 mm), kļūstot par mitrāko vasaru kopš 2016. gada. Pagājušā gada jūlijā kopējais nokrišņu daudzums Latvijā sasniedza 107,0 mm, kas ir 41 procents virs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30. jūlijā Smiltenes novada pašvaldība Viedās administrācijas un reģionālās attīstības ministrijai (turpmāk - VARAM) iesniedza operatīvo informāciju par 2025. gada 26. jūlijā Smiltenes novada pašvaldības teritoriju piemeklēto dabas stihiju (negaiss, spēcīgas lietusgāzes, lielgraudu krusa </w:t>
      </w:r>
      <w:r w:rsidR="00000000" w:rsidRPr="00000000" w:rsidDel="00000000">
        <w:rPr>
          <w:i w:val="1"/>
          <w:rtl w:val="0"/>
        </w:rPr>
        <w:t xml:space="preserve">(https://www.lsm.lv/raksts/zinas/latvija/23.07.2025-smiltenes-novada-nesenas-lielgraudu-krusas-posts-vairak-neka-100-000-eiro-apzinasana-turpinas.a607865/)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septembrī </w:t>
      </w:r>
      <w:r w:rsidR="00000000" w:rsidRPr="00000000" w:rsidDel="00000000">
        <w:rPr>
          <w:i w:val="1"/>
          <w:rtl w:val="0"/>
        </w:rPr>
        <w:t xml:space="preserve">(papildinājumi/precizējumi 9., 10. oktobrī)</w:t>
      </w:r>
      <w:r w:rsidR="00000000" w:rsidRPr="00000000" w:rsidDel="00000000">
        <w:rPr>
          <w:rtl w:val="0"/>
        </w:rPr>
        <w:t xml:space="preserve"> Smiltenes novada pašvaldība iesniedza VARAM pieteikumu finanšu līdzekļu piešķiršanai no valsts budžeta programmas “Līdzekļi neparedzētiem gadījumiem” par 2025. gada jūlijā lietavu un lielgraudu krusas laikā radītajiem postījumiem pašvaldības īpašumā esošajiem infrastruktūras objektiem </w:t>
      </w:r>
      <w:r w:rsidR="00000000" w:rsidRPr="00000000" w:rsidDel="00000000">
        <w:rPr>
          <w:i w:val="1"/>
          <w:rtl w:val="0"/>
        </w:rPr>
        <w:t xml:space="preserve">(par 26 ceļu un vienas ielas posmu atjaunošanu)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2025. gada 4. novembra rīkojumu Nr. 724 “Par finanšu līdzekļu piešķiršanu no valsts budžeta programmas “Līdzekļi neparedzētiem gadījumiem”” (turpmāk – Ministru kabineta rīkojums Nr. 724) Smiltenes novada pašvaldībai no valsts budžeta programmas “Līdzekļi neparedzētiem gadījumiem” tika piešķirti finanšu līdzekļi 31 779 </w:t>
      </w:r>
      <w:r w:rsidR="00000000" w:rsidRPr="00000000" w:rsidDel="00000000">
        <w:rPr>
          <w:i w:val="1"/>
          <w:rtl w:val="0"/>
        </w:rPr>
        <w:t xml:space="preserve">euro</w:t>
      </w:r>
      <w:r w:rsidR="00000000" w:rsidRPr="00000000" w:rsidDel="00000000">
        <w:rPr>
          <w:rtl w:val="0"/>
        </w:rPr>
        <w:t xml:space="preserve"> apmērā, lai segtu izdevumus par 2025. gada jūlijā lietavu un lielgraudu krusas laikā cietušo ceļu un ielas posmu atjaunošanu. Vienlaicīgi ar Ministru kabineta rīkojuma Nr. 724 protokollēmuma 3. punktu tika noteikts, ka Smiltenes novada pašvaldības pieprasījums finanšu līdzekļu piešķiršanai no valsts budžeta programmas 02.00.00 “Līdzekļi neparedzētiem gadījumiem”, lai kompensētu izdevumus par sniegto atbalstu iedzīvotājiem īrētās vai īpašumā esošās dzīvojamās telpas vai dzīvojamās mājas remontam pēc 2025. gada jūlijā ilgstošu lietavu un lielgraudu krusas laikā radītajiem postījumiem, atbilstoši normatīvo aktu prasībām, izskatīšanai Ministru kabinetā virzīt pēc pašvaldības attiecīgu finansiālā pamatojuma dokumentu iesniegšanas.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27. novembrī </w:t>
      </w:r>
      <w:r w:rsidR="00000000" w:rsidRPr="00000000" w:rsidDel="00000000">
        <w:rPr>
          <w:i w:val="1"/>
          <w:rtl w:val="0"/>
        </w:rPr>
        <w:t xml:space="preserve">(papildinājumi/skaidrojums 2026. gada 14. janvārī)</w:t>
      </w:r>
      <w:r w:rsidR="00000000" w:rsidRPr="00000000" w:rsidDel="00000000">
        <w:rPr>
          <w:rtl w:val="0"/>
        </w:rPr>
        <w:t xml:space="preserve"> Smiltenes novada pašvaldība iesniedza VARAM pieteikumu finanšu līdzekļu piešķiršanai no valsts budžeta programmas “Līdzekļi neparedzētiem gadījumiem”, lai kompensētu tās izdevumus par sniegto atbalstu iedzīvotājiem īrētās vai īpašumā esošās dzīvojamās telpas vai dzīvojamās mājas remontam pēc 2025. gada jūlijā ilgstošu lietavu un lielgraudu krusas laikā radītajiem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Smiltenes novada pašvaldības iesniegto informāciju, 2025. gada jūlijā ilgstošu lietavu un lielgraudu krusas laikā Smiltenes novada teritorijā (Bilskas pagastā, Trapenes pagastā un Palsmanes pagastā) iedzīvotāju īpašumiem tika bojāti (caursisti) gan dzīvojamo, gan saimniecības ēku jumti un radīti citi postījumi.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Smiltenes novada pašvaldības domes 2021. gada 24. novembra saistošajiem noteikumiem Nr. 20/21 “Kārtība, kādā Smiltenes novada pašvaldība piešķir vienreizēju pabalstu personas īrētās vai īpašumā esošās dzīvojamās telpas vai dzīvojamās mājas remontam” un 48 Smiltenes novada pašvaldības domes lēmumiem par vienreizējā pabalsta piešķiršanu, Smiltenes novada pašvaldība sniedza atbalstu iedzīvotājiem īrētās vai īpašumā esošās dzīvojamās telpas vai dzīvojamās mājas remontam pēc 2025. gada jūlijā ilgstošu lietavu un lielgraudu krusas laikā radītajiem postījumiem, izmaksājot vienreizējus pabalstus mājokļu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Smiltenes novada pašvaldības iesniegtajiem finansiālā pamatojuma dokumentiem </w:t>
      </w:r>
      <w:r w:rsidR="00000000" w:rsidRPr="00000000" w:rsidDel="00000000">
        <w:rPr>
          <w:i w:val="1"/>
          <w:rtl w:val="0"/>
        </w:rPr>
        <w:t xml:space="preserve">(pašvaldības domes lēmumi un maksājumu uzdevumi)</w:t>
      </w:r>
      <w:r w:rsidR="00000000" w:rsidRPr="00000000" w:rsidDel="00000000">
        <w:rPr>
          <w:rtl w:val="0"/>
        </w:rPr>
        <w:t xml:space="preserve">, kopā tika izmaksāti 48 vienreizējie pabalsti kopā 172 480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 421 “Kārtība, kādā veic gadskārtējā valsts budžeta likumā noteiktās apropriācijas izmaiņas” (turpmāk – MK noteikumi Nr. 421) 47.</w:t>
      </w:r>
      <w:r w:rsidR="00000000" w:rsidRPr="00000000" w:rsidDel="00000000">
        <w:rPr>
          <w:vertAlign w:val="superscript"/>
          <w:rtl w:val="0"/>
        </w:rPr>
        <w:t xml:space="preserve">1</w:t>
      </w:r>
      <w:r w:rsidR="00000000" w:rsidRPr="00000000" w:rsidDel="00000000">
        <w:rPr>
          <w:rtl w:val="0"/>
        </w:rPr>
        <w:t xml:space="preserve"> punktu, pašvaldība var pieprasīt līdzekļus to pašvaldības izdevumu, tai skaitā Sociālo pakalpojumu un sociālās palīdzības likuma 35. panta otrās daļas 1. un 2. punktā noteikto pabalstu krīzes situācijā, kompensēšanai, kas atbilstoši pašvaldības saistošajiem noteikumiem izmaksāti dzīvojamās mājas īpašniekam (īpašniekiem), dzīvokļu īpašniekiem vai to tiesiskajiem valdītājiem dzīvojamās mājas renovācijai, lai likvidētu terora akta, avārijas, stihiskas nelaimes vai citas katastrofas sekas saskaņā ar likumu “Par palīdzību dzīvokļa jautājumu risināšanā”. Šādos gadījumos pašvaldībai jānodrošina līdzfinansējumu ne mazāk kā 50 procentu apmērā, proti šajā gadījumā 86 240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Smiltenes novada pašvaldībai, lai kompensētu tās izdevumus par sniegto atbalstu iedzīvotājiem īrētās vai īpašumā esošās dzīvojamās telpas vai dzīvojamās mājas remontam pēc 2025. gada jūlijā ilgstošu lietavu un lielgraudu krusas laikā radītajiem postījumiem, no valsts budžeta programmas “Līdzekļi neparedzētiem gadījumiem” nepieciešami finanšu līdzekļi 86 240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 dokumentos pieejams Smiltenes novada pašvaldības  iesniegto pamatojuma dokumentu apkopojums, kuram ir ierobežotas pieejamības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Smiltenes novada pašvaldības iesniegto pieteikumu finanšu līdzekļu piešķiršanai no valsts budžeta programmas "Līdzekļi neparedzētiem gadījumiem",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86 240 </w:t>
      </w:r>
      <w:r w:rsidR="00000000" w:rsidRPr="00000000" w:rsidDel="00000000">
        <w:rPr>
          <w:i w:val="1"/>
          <w:rtl w:val="0"/>
        </w:rPr>
        <w:t xml:space="preserve">euro</w:t>
      </w:r>
      <w:r w:rsidR="00000000" w:rsidRPr="00000000" w:rsidDel="00000000">
        <w:rPr>
          <w:rtl w:val="0"/>
        </w:rPr>
        <w:t xml:space="preserve"> apmērā pārskaitīšanai Smiltenes novada pašvaldībai, lai kompensētu izdevumus par sniegto atbalstu iedzīvotājiem īrētās vai īpašumā esošās dzīvojamās telpas vai dzīvojamās mājas remontam pēc 2025. gada jūlijā ilgstošu lietavu un lielgraudu krusas laikā radītajiem postījumiem. Savukārt VARAM, normatīvajos aktos noteiktajā kārtībā, sagatavot un iesniegt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pašvaldības patstāvīgie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jūlijā ilgstošu lietavu un lielgraudu krusas laikā Smiltenes novada teritorijā (Bilskas pagastā, Trapenes pagastā un Palsmanes pagastā) iedzīvotāju īpašumiem tika bojāti (caursisti) gan dzīvojamo, gan saimniecības ēku jumti un radīti citi postījumi.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Smiltenes novada pašvaldības domes 2021. gada 24. novembra saistošajiem noteikumiem Nr. 20/21 “Kārtība, kādā Smiltenes novada pašvaldība piešķir vienreizēju pabalstu personas īrētās vai īpašumā esošās dzīvojamās telpas vai dzīvojamās mājas remontam” un 48 Smiltenes novada pašvaldības domes lēmumiem par vienreizējā pabalsta piešķiršanu, Smiltenes novada pašvaldība sniedza atbalstu iedzīvotājiem īrētās vai īpašumā esošās dzīvojamās telpas vai dzīvojamās mājas remontam pēc 2025. gada jūlijā ilgstošu lietavu un lielgraudu krusas laikā radītajiem postījumiem, izmaksājot vienreizējus pabalstus mājokļu atjaunošanai.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1"/>
              <w:gridCol w:w="1560"/>
              <w:gridCol w:w="1512"/>
              <w:gridCol w:w="1465"/>
              <w:gridCol w:w="1370"/>
              <w:tblGridChange w:id="0">
                <w:tblGrid>
                  <w:gridCol w:w="1591"/>
                  <w:gridCol w:w="1560"/>
                  <w:gridCol w:w="1512"/>
                  <w:gridCol w:w="1465"/>
                  <w:gridCol w:w="137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Izmaksāto pabalstu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līdzfinansējums (50 procenti) </w:t>
                  </w:r>
                  <w:r w:rsidR="00000000" w:rsidRPr="00000000" w:rsidDel="00000000">
                    <w:rPr>
                      <w:sz w:val="24"/>
                      <w:vertAlign w:val="superscript"/>
                      <w:rtl w:val="0"/>
                    </w:rPr>
                    <w:t xml:space="preserve">*</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 valsts budžeta programmas "Līdzekļi neparedzētiem gadījumiem" nepieciešamā finansējuma apmērs,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Vienreizējs pabalsts mājokļa remontam,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Smiltenes novada pašvaldības domes 2021. gada 24. novembra saistošajiem noteikumiem Nr. 20/21  “Kārtība, kādā Smiltenes novada pašvaldība piešķir vienreizēju pabalstu personas īrētās vai īpašumā esošās dzīvojamās telpas vai dzīvojamās mājas remontam”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86 240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w:t>
            </w:r>
            <w:r w:rsidR="00000000" w:rsidRPr="00000000" w:rsidDel="00000000">
              <w:rPr>
                <w:sz w:val="24"/>
                <w:i w:val="1"/>
                <w:rtl w:val="0"/>
              </w:rPr>
              <w:t xml:space="preserve">Saskaņā ar MK noteikumu Nr. 421 47.</w:t>
            </w:r>
            <w:r w:rsidR="00000000" w:rsidRPr="00000000" w:rsidDel="00000000">
              <w:rPr>
                <w:sz w:val="24"/>
                <w:i w:val="1"/>
                <w:vertAlign w:val="superscript"/>
                <w:rtl w:val="0"/>
              </w:rPr>
              <w:t xml:space="preserve">1</w:t>
            </w:r>
            <w:r w:rsidR="00000000" w:rsidRPr="00000000" w:rsidDel="00000000">
              <w:rPr>
                <w:sz w:val="24"/>
                <w:i w:val="1"/>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novada pašvaldības pieprasītā finansējuma apkopojums un finansiālā pamatojuma dokumenti pieejams papildu dokumentos, kam ir ierobežotas pieejamības statuss.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normatīvajos aktos noteiktajā kārtībā, sagatavos un iesniegs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dokumentiem ir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Smiltenes novada pašvaldības iesniegtajiem finansiālā pamatojuma dokumentiem </w:t>
      </w:r>
      <w:r w:rsidR="00000000" w:rsidRPr="00000000" w:rsidDel="00000000">
        <w:rPr>
          <w:i w:val="1"/>
          <w:rtl w:val="0"/>
        </w:rPr>
        <w:t xml:space="preserve">(pašvaldības domes lēmumi un maksājumu uzdevumi)</w:t>
      </w:r>
      <w:r w:rsidR="00000000" w:rsidRPr="00000000" w:rsidDel="00000000">
        <w:rPr>
          <w:rtl w:val="0"/>
        </w:rPr>
        <w:t xml:space="preserve">,  2025. gada jūlijā ilgstošu lietavu un lielgraudu krusas laikā cietušajiem iedzīvotājiem tika izmaksāti 48 vienreizējie pabalsti kopā 172 480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anotācija_(ex_ante)_26-TA-119.docx</dc:title>
</cp:coreProperties>
</file>

<file path=docProps/custom.xml><?xml version="1.0" encoding="utf-8"?>
<Properties xmlns="http://schemas.openxmlformats.org/officeDocument/2006/custom-properties" xmlns:vt="http://schemas.openxmlformats.org/officeDocument/2006/docPropsVTypes"/>
</file>