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24. februāra noteikumos Nr. 88 "Kārtība, kādā iemaksā un izmaksā depozītu juridiskās un fiziskās personas maksātnespējas procesā""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2015. gada 24. februāra noteikumos Nr. 88 "Kārtība, kādā iemaksā un izmaksā depozītu juridiskās un fiziskās personas maksātnespējas procesā""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24. februāra noteikumi Nr. 88 “Kārtība, kādā iemaksā un izmaksā depozītu juridiskās un fiziskās personas maksātnespējas procesā” nosaka kārtību, kādā juridiskās un fiziskās personas maksātnespējas procesa depozītu iemaksā deponēto līdzekļu kontā Valsts kasē, kā arī izmaksā maksātnespējas procesa pieteikuma iesniedzējam, depozīta iemaksātājam tiesiskās aizsardzības procesā vai maksātnespējas procesa administratoram, vai ieskaita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paredzēts, ka juridiskās personas maksātnespējas procesa depozīts un fiziskās personas maksātnespējas procesa depozīts iemaksājams Maksātnespējas kontroles dienesta deponēto līdzekļu kontā Valsts kasē. Maksātnespējas kontroles dienestam iesniedzami arī iesniegumi par depozīta izmaksu juridiskās personas maksātnespējas procesā, fiziskās personas maksātnespējas procesā un tiesiskās aizsardzības procesā, ja tiesiskās aizsardzības procesa pieteikumu iesniedz atkārtoti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atbilstoši Maksātnespējas likumā un noteikumos paredzētajai kārtībai pieņem lēmumus par depozīta izmaksu, pārskaita depozītu maksātnespējas procesa pieteikuma iesniedzējam, depozīta iemaksātājam tiesiskās aizsardzības procesā vai maksātnespējas procesa administratoram, kā arī noteiktajos gadījumos pārskaita depozītu valsts budžeta ieņēmumos.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iesniegumu izskatīšanu par juridiskās personas maksātnespējas procesa depozīta un fiziskās personas maksātnespējas procesa depozīta izmaksu, kā arī attiecīgo naudas līdzekļu administrēšanu, pēc Maksātnespējas kontroles dienesta likvidācijas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2015. gada 24. februāra noteikumi Nr. 88 “Kārtība, kādā iemaksā un izmaksā depozītu juridiskās un fiziskās personas maksātnespējas procesā”, ciktāl tie paredz Maksātnespējas kontroles dienesta kompetenci depozīta iemaksas un izmaksas administrēšanu juridiskās un fiziskās personas maksātnespējas procesā, pēc Maksātnespējas kontroles dienesta likvidācijas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regulējums, nosakot, ka juridiskās un fiziskās personas maksātnespējas procesa depozīts iemaksājams Tiesu administrācijas deponēto līdzekļu kontā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noteikt, ka iesniegumi par depozīta izmaksu juridiskās personas maksātnespējas procesā, fiziskās personas maksātnespējas procesā un tiesiskās aizsardzības procesā, ja tiesiskās aizsardzības procesa pieteikumu iesniedz atkārtoti gada laikā, iesniedzami Tiesu administrācijā. Ar noteikumu projektu tiek precizēts, ka Tiesu administrācija Maksātnespējas likumā noteiktajos gadījumos pieņem lēmumus par depozīta izmaksu, pārskaita depozītu attiecīgajai personai vai administratoram, kā arī noteiktajos gadījumos pārskaita depozītu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nodrošināta Ministru kabineta 2015. gada 24. februāra noteikumu Nr. 88 “Kārtība, kādā iemaksā un izmaksā depozītu juridiskās un fiziskās personas maksātnespējas procesā” atbilstība Maksātnespējas kontroles dienesta likvidācijai un tā funkciju pārdalei, kā arī skaidri nosaka institūciju, kura pēc funkciju pārņemšanas nodrošina juridiskās un fiziskās personas maksātnespējas procesa depozīta iemaksas un izmaksas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depozīta iemaksas vai izmaksas kārtību pēc būtības, nemaina personu iesniedzamo ziņu vai dokumentu apjomu un nerada jaunas prasības maksātnespējas procesa pieteikuma iesniedzējiem, depozīta iemaksātājiem tiesiskās aizsardzības procesā, maksātnespējas procesa administratoriem vai citām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26-TA-1117</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26-TA-1117</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anotācija_(ex_ante)_26-TA-1117.docx</dc:title>
</cp:coreProperties>
</file>

<file path=docProps/custom.xml><?xml version="1.0" encoding="utf-8"?>
<Properties xmlns="http://schemas.openxmlformats.org/officeDocument/2006/custom-properties" xmlns:vt="http://schemas.openxmlformats.org/officeDocument/2006/docPropsVTypes"/>
</file>