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nekustamo īpašumu daļu atsavināšanu Latvijas Republikas un Baltkrievijas Republikas valsts robežas joslas, patrulēšanas joslas un robežzīmju uzraudzības joslas ierīkošanai"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 nekustamo īpašumu daļu atsavināšanu Latvijas Republikas un Baltkrievijas Republikas valsts robežas joslas, patrulēšanas joslas un robežzīmju uzraudzības joslas ierīkošanai" (turpmāk - Rīkojuma projekts) izstrādāts saskaņā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valsts robežas likuma 13.panta pirmo, ceturto, piekto un devīto daļu, 31.panta trešās daļas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Atsavināšanas likums) 9.panta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Ārējās sauszemes robežas infrastruktūras izbūves likuma 2.pantu;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2024.gada 20.janvāra rīkojumu Nr.55 “Par Valdības rīcības plānu Deklarācijas par Evikas Siliņas vadītā Ministru kabineta iecerēto darbību īstenošanai” apstiprinātā Valdības rīcības plāna Deklarācijas par Evikas Siliņas vadītā Ministru kabineta iecerēto darbību īstenošanai  3.punktu (Pabeigsim žoga būvniecību uz robežas ar Baltkrieviju un Krieviju. Ieguldīsim viedajā robežapsardzībā un cilvēkresursos, kas veic robežapsardzību.).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atsavināt no zemes īpašniekiem tiem piederošo nekustamo īpašumu daļas, kas atrodas pie valsts ārējās robežas ar Baltkrievijas Republiku, lai nodrošinātu valsts ārējās robežas efektīvu kontroli un aizsardzību. Nekustamo īpašumu daļu atsavināšanas mērķis ir nodrošināt valsts robežas joslas, patrulēšanas joslas un robežzīmju uzraudzības joslas ierīkošanu gar valsts ārējo robežu, kas ietver arī informatīvo norāžu uzstādīšanu un citas robežas apsardzībai nepieciešamās infrastruktūras ierīkošanu.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Latvijas Republikas valsts robežas joslu gar ārējo un iekšējo robežu, patrulēšanas joslas izvietojumu konkrētā posmā gar ārējo robežu un valsts robežas joslas un patrulēšanas joslas norāžu paraugus un uzstādīšanas kārtību nosaka Ministru kabineta 2022.gada 24.maija noteikumi Nr.310 "Noteikumi par Latvijas Republikas valsts robežas joslu, patrulēšanas joslu, pierobežas joslu un pierobežu, kā arī pierobežas, pierobežas joslas, valsts robežas joslas un patrulēšanas joslas norāžu paraugiem un to uzstādīšanas kārtību” (turpmāk – Noteikumi Nr.310), kas izdoti pamatojoties uz Latvijas Republikas valsts robežas likuma 13.panta pirmajā un sestajā daļā, 15.panta pirmajā daļā, 19.panta pirmajā daļā un 21.pantā Ministru kabinetam doto deleģējumu.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valsts robežas josla tiek noteikta ar mērķi – iezīmēt robežu dabā, kā arī, lai novērstu iespējamo apdraudējumu robežkontroles jomā, nodrošinātu valsts robežas neaizskaramību, organizētu kontrolētu valsts robežas šķērsošanu un novērstu personu ārējās robežas nelikumīgu šķērsošanu, kā arī mantu un preču pārvietošanu pāri valsts robežai ārpus noteiktajām robežas šķērsošanas vietām. Saskaņā ar Latvijas Republikas valsts robežas likuma 13.panta pirmo daļu Ministru kabinets nosaka noteikta platuma valsts robežas joslu, un tās platums nedrīkst būt šaurāks par Latvijas Republikas noslēgtajos starptautiskajos līgumos noteikto valsts robežas joslas platumu. Atbilstoši Noteikumu Nr.310 2.1.apakšpunktam, Latvijas Republikas valsts robežas joslas platums ar Baltkrievijas Republiku ir 12 metri. Vietās, kur gar ārējo robežu valsts robežas josla nav nosakāma (publiskās upes un ezeri) vai to nevar noteikt dabisku šķēršļu (applūstoša vai pārpurvota teritorija, stāvkrasts) dēļ un citā veidā pie ārējās robežas nav iespējams nodrošināt robežapsardzības sistēmas pastāvēšanai nepieciešamos apstākļus, Ministru kabinets var noteikt patrulēšanas joslu. Patrulēšanas joslu nosaka pēc iespējas tuvāk valsts robežai. Saskaņā ar Latvijas Republikas valsts robežas likuma 13.panta septīto daļu teritorija no valsts robežas līdz patrulēšanas joslai ir robežzīmju uzraudzības josla. Robežzīmju uzraudzības josla nav patrulēšanas joslas sastāvdaļa. Ja no patrulēšanas joslas nav redzama vai ir būtiski apgrūtināta valsts robežas redzamība, var veikt robežzīmju uzraudzības joslas iekārtošanu un uzturēšanu atbilstoši Ministru kabineta 2022.gada 1.februāra noteikumu Nr.79 "Latvijas Republikas valsts robežas joslas, patrulēšanas joslas un robežzīmju uzraudzības joslas iekārtošanas un uzturēšanas noteikumi"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Latvijas Republikas un Baltkrievijas Republikas valsts robežas ierīcību atbilstoši Latvijas Republikas valsts robežas likuma nosacījumiem, nepieciešams no zemes īpašniekiem atsavināt nekustamo īpašumu daļas, kas atrodas pie valsts ārējās sauszemes robežas un kas dotu iespēju saskaņā ar Noteikumu Nr.310 nosacījumiem noteikt noteikta platuma valsts robežas joslu, patrulēšanas joslu gar valsts ārējo robežu un robežzīmju uzraudzības joslas ierīkošanu, kas ietver arī informatīvo norāžu uzstādīšanu un citas robežas apsardzībai nepieciešamās infrastruktūras ierīkošanu.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Latvijas Republikas un Baltkrievijas Republikas valsts robežas ierīcību, nepieciešams atsavināt šādu nekustamo īpašumu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nekustamā īpašuma “Daugavmalas” (kadastra numurs 6084 001 0007) daļu – zemes vienību (zemes vienības kadastra apzīmējums 6084 001 0341) 0,24 ha platībā, Piedrujas pagastā, Krāslavas novadā (turpmāk – nekustamais īpašums "Daugavmalas");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nekustamā īpašuma “Zaļumi” (kadastra numurs 6080 004 0037) daļu – zemes vienību (zemes vienības kadastra apzīmējums 6080 004 0320) 0,0054  ha platībā, zemes vienību (zemes vienības kadastra apzīmējums 6080 004 0321) 0,0136  ha platībā, zemes vienību (zemes vienības kadastra apzīmējums 6080 004 0322) 0,1073  ha platībā un zemes vienību (zemes vienības kadastra apzīmējums 6080 004 0323) 0,01 ha platībā, Ķepovas pagastā, Krāslavas novadā (turpmāk – nekustamais īpašums "Zaļumi");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nekustamā īpašuma “Kaktiņi” (kadastra numurs 6084 004 0005) daļu – zemes vienību (zemes vienības kadastra apzīmējums 6084 005 0204) 0,3868 ha platībā, zemes vienību (zemes vienības kadastra apzīmējums 6084 005 0205) 0,1687 ha platībā un zemes vienību (zemes vienības kadastra apzīmējums 6084 005 0206) 0,5449 ha platībā, Piedrujas pagastā, Krāslavas novadā (turpmāk – nekustamais īpašums "Kaktiņi");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nekustamā īpašuma “Akati” (kadastra numurs 6084 003 0217) sastāvā esošās zemes vienības (kadastra apzīmējums 6084 003 0217) daļu aptuveni 0,08 ha platībā (projektētās zemes vienības kadastra apzīmējums 6084 003 0702) Piedrujas pagastā, Krāslavas novadā(turpmāk – nekustamais īpašums "Akati");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nekustamā īpašuma “Pakrasti” (kadastra numurs 6084 001 0270) daļu – zemes vienību (zemes vienības kadastra apzīmējums 6084 001 0353) 0,37 ha platībā, Piedrujas pagastā, Krāslavas novadā (turpmāk – nekustamais īpašums "Pakrasti").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Nekustamais īpašums "Daugavmalas" ir ierakstīts Latgales rajona tiesas Piedrujas pagasta zemesgrāmatas nodalījumā Nr.12. Nekustamajam īpašumam zemesgrāmatā nav ierakstīti aizliegumi par labu trešajām personām. Nekustamā īpašuma "Daugavmalas"  zemes vienībai ar kadastra apzīmējumu 6084 001 0341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- 7313060000 - aizsargājamo ainavu apvidus teritorija, ja tā nav iedalīta funkcionālajās zonās - 0.2400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- 7316120300 - pierobeža - 0.2400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- 7316120200 - pierobežas josla - 0.2400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noteiktie apgrūtinājumi neietekmēs nekustamā īpašuma turpmāko izmantošanu tā atsavināšanas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uz 2025. gada 15.aprīli noteiktas šādas kadastrālās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ar kadastra apzīmējumu 6084 001 0341 fiskālā kadastrālā vērtība - 672 </w:t>
      </w:r>
      <w:r w:rsidR="00000000" w:rsidRPr="00000000" w:rsidDel="00000000">
        <w:rPr>
          <w:i w:val="1"/>
          <w:rtl w:val="0"/>
        </w:rPr>
        <w:t xml:space="preserve">euro</w:t>
      </w:r>
      <w:r w:rsidR="00000000" w:rsidRPr="00000000" w:rsidDel="00000000">
        <w:rPr>
          <w:rtl w:val="0"/>
        </w:rPr>
        <w:t xml:space="preserve">, universālā kadastrālā vērtība - 576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"Daugavmalas" īpašniekiem saskaņā ar Ārējās sauszemes robežas infrastruktūras izbūves likuma 3. panta otro daļu, Atsavināšanas likuma 18.panta pirmo daļu un Ministru kabineta 2011.gada 15.marta noteikumu Nr.204 “Kārtība, kādā nosaka taisnīgu atlīdzību par sabiedrības vajadzībām atsavināmo nekustamo īpašumu, kā arī aprēķina atlīdzības apmēru par servitūta tiesību izlietošanu un to izmaksā nekustamā īpašuma īpašniekam” (turpmāk - MK noteikumi Nr.204) 13.punktu, 2024. gada 19. septembrī nosūtīts paziņojums Nr. 1.3.2-10/6779 “Par ārējās sauszemes robežas infrastruktūras izbūvei nepieciešamās teritorijas izveidošanu gar Latvijas Republikas un Baltkrievijas Republikas valsts robežu”.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nekustamo īpašumu "Daugavmalas" un dokumenti, kas raksturo atsavināmo nekustamo īpašumu, tajā skaitā dokumenti, kas raksturo nekustamā īpašuma sastāvu, stāvokli, uz tā gulstošās nastas un apgrūtinājumus, ienesīgumu, un citi dokumenti par nekustamo īpašumu, kas varētu ietekmēt īpašuma vērtības noteikšanu, no īpašniekiem nav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Sertificēts nekustamā īpašuma vērtētājs, veicot nekustamā īpašuma "Daugavmalas" daļas apsekošanu un novērtēšanu, noteicis, ka nekustamā īpašuma "Daugavmalas" daļas tirgus vērtība un kompensējamo zaudējumu apmērs uz 2025. gada 13. februāri ir 756,83 </w:t>
      </w:r>
      <w:r w:rsidR="00000000" w:rsidRPr="00000000" w:rsidDel="00000000">
        <w:rPr>
          <w:i w:val="1"/>
          <w:rtl w:val="0"/>
        </w:rPr>
        <w:t xml:space="preserve">euro</w:t>
      </w:r>
      <w:r w:rsidR="00000000" w:rsidRPr="00000000" w:rsidDel="00000000">
        <w:rPr>
          <w:rtl w:val="0"/>
        </w:rPr>
        <w:t xml:space="preserve"> (septiņi simti piecdesmit seši </w:t>
      </w:r>
      <w:r w:rsidR="00000000" w:rsidRPr="00000000" w:rsidDel="00000000">
        <w:rPr>
          <w:i w:val="1"/>
          <w:rtl w:val="0"/>
        </w:rPr>
        <w:t xml:space="preserve">euro</w:t>
      </w:r>
      <w:r w:rsidR="00000000" w:rsidRPr="00000000" w:rsidDel="00000000">
        <w:rPr>
          <w:rtl w:val="0"/>
        </w:rPr>
        <w:t xml:space="preserve">, 83 centi), tajā skaitā zemes vienības (kadastra apzīmējums 6084 001 0341) 0,24 ha platībā tirgus vērtība ir 602,03 </w:t>
      </w:r>
      <w:r w:rsidR="00000000" w:rsidRPr="00000000" w:rsidDel="00000000">
        <w:rPr>
          <w:i w:val="1"/>
          <w:rtl w:val="0"/>
        </w:rPr>
        <w:t xml:space="preserve">euro</w:t>
      </w:r>
      <w:r w:rsidR="00000000" w:rsidRPr="00000000" w:rsidDel="00000000">
        <w:rPr>
          <w:rtl w:val="0"/>
        </w:rPr>
        <w:t xml:space="preserve"> (seši simti divi</w:t>
      </w:r>
      <w:r w:rsidR="00000000" w:rsidRPr="00000000" w:rsidDel="00000000">
        <w:rPr>
          <w:i w:val="1"/>
          <w:rtl w:val="0"/>
        </w:rPr>
        <w:t xml:space="preserve"> euro</w:t>
      </w:r>
      <w:r w:rsidR="00000000" w:rsidRPr="00000000" w:rsidDel="00000000">
        <w:rPr>
          <w:rtl w:val="0"/>
        </w:rPr>
        <w:t xml:space="preserve">, 03 centi) un īpašniekiem kompensējamie zaudējumi (zemes vienībā esošās koksnes vērtība) ir 154,80 </w:t>
      </w:r>
      <w:r w:rsidR="00000000" w:rsidRPr="00000000" w:rsidDel="00000000">
        <w:rPr>
          <w:i w:val="1"/>
          <w:rtl w:val="0"/>
        </w:rPr>
        <w:t xml:space="preserve">euro</w:t>
      </w:r>
      <w:r w:rsidR="00000000" w:rsidRPr="00000000" w:rsidDel="00000000">
        <w:rPr>
          <w:rtl w:val="0"/>
        </w:rPr>
        <w:t xml:space="preserve"> (viens simts piecdesmit četri </w:t>
      </w:r>
      <w:r w:rsidR="00000000" w:rsidRPr="00000000" w:rsidDel="00000000">
        <w:rPr>
          <w:i w:val="1"/>
          <w:rtl w:val="0"/>
        </w:rPr>
        <w:t xml:space="preserve">euro</w:t>
      </w:r>
      <w:r w:rsidR="00000000" w:rsidRPr="00000000" w:rsidDel="00000000">
        <w:rPr>
          <w:rtl w:val="0"/>
        </w:rPr>
        <w:t xml:space="preserve">, 80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Citi atsavināšanas rezultātā radušies zaudējumi, tajā skaitā zaudējumi, kas varētu rasties saistībā ar atlikušās nekustamā īpašuma daļas vērtības samazinājumu un izmaiņām, nav identificēti.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"Daugavmalas" īpašniekiem atbilstoši MK noteikumu Nr. 204 27. punktā noteiktajam, 2025. gada 17. jūlijā nosūtīti paziņojumi Nr. 1.3.2-18/5586 un Nr. 1.3.2-18/5587 “Par uzaicinājumu piedalīties sēdē par aprēķinātās atlīdzības izvērtēšanu (Daugavmalas)”, aicinot piedalīties ar Iekšlietu ministrijas 2024. gada  10. maija  rīkojumu  Nr.1-2/579  “Par  pastāvīgās  komisijas  izveidi taisnīgas atlīdzības  noteikšanai  par  sabiedrības  vajadzībām  atsavināmo nekustamo  īpašumu”  izveidotās komisijas (turpmāk – Komisija) 2025. gada 20. augusta sēdē, lai izvērtētu aprēķināto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"Daugavmalas" īpašnieki rakstiski nav informējuši Komisiju, vai piekrīt aprēķinātajai atlīdzībai, un Komisijas sēdē par aprēķinātās atlīdzības izvērtēšanu nepiedalījās.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MK noteikumu Nr. 204 35. punktu, Komisija 2025. gada 20. augusta sēdē apstiprināja atlīdzības apmēru par nekustamā īpašuma daļas atsavināšanu, nosakot to 756,83 </w:t>
      </w:r>
      <w:r w:rsidR="00000000" w:rsidRPr="00000000" w:rsidDel="00000000">
        <w:rPr>
          <w:i w:val="1"/>
          <w:rtl w:val="0"/>
        </w:rPr>
        <w:t xml:space="preserve">euro</w:t>
      </w:r>
      <w:r w:rsidR="00000000" w:rsidRPr="00000000" w:rsidDel="00000000">
        <w:rPr>
          <w:rtl w:val="0"/>
        </w:rPr>
        <w:t xml:space="preserve"> (septiņi simti piecdesmit seši </w:t>
      </w:r>
      <w:r w:rsidR="00000000" w:rsidRPr="00000000" w:rsidDel="00000000">
        <w:rPr>
          <w:i w:val="1"/>
          <w:rtl w:val="0"/>
        </w:rPr>
        <w:t xml:space="preserve">euro</w:t>
      </w:r>
      <w:r w:rsidR="00000000" w:rsidRPr="00000000" w:rsidDel="00000000">
        <w:rPr>
          <w:rtl w:val="0"/>
        </w:rPr>
        <w:t xml:space="preserve">, 83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Vēstnesī 2025. gada 17. septembrī publicēts paziņojums par nekustamā īpašuma “Daugavmalas” viena īpašnieka, kas miris 2025. gada 20. jūnijā, mantojuma lietas uzsākšanu, dodot termiņu 3 mēnešu laikā pieteikties visiem mantiniekiem, kreditoriem un citām personām, kurām ir tiesības uz mantojumu. 2025. gada 17. decembrī Krāslavas novada bāriņtiesa informēja, ka nav saņemts zvērināta notāra akts par aizgādības nodibināšanu mantojuma lietā, kā arī 2026. gada 5. janvārī ar vēstuli Nr. 2 Zvērināta notāre, kuras lietvedībā atrodas mantojuma lieta, informēja, ka mantojuma lieta nav pabeigta.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Nekustamais īpašums "Zaļumi” ir ierakstīts Latgales rajona tiesas Ķepovas pagasta zemesgrāmatas nodalījumā Nr.39. Nekustamajam īpašumam “Zaļumi” zemesgrāmatas nodalījumā nostiprināta hipotēka un noteikts aizliegums bez AS “Swedbank”, reģistrācijas numurs 40003074764, rakstiskas piekrišanas nekustamu īpašumu atsavināt, dāvināt, sadalīt vai apgrūtināt ar lietu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"Zaļumi”  zemes vienībai ar kadastra apzīmējumu 6080 004 0320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- 7311020102 - no 25 līdz 100 kilometriem garas dabiskas ūdensteces vides un dabas resursu aizsardzības aizsargjoslas teritorija lauku apvidos - 0.0054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- 7316120200 - pierobežas josla - 0.0054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- 7316120300 - pierobeža - 0.0054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ar kadastra apzīmējumu 6080 004 0321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- 7311020102 - no 25 līdz 100 kilometriem garas dabiskas ūdensteces vides un dabas resursu aizsardzības aizsargjoslas teritorija lauku apvidos - 0.0136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- 7316120200 - pierobežas josla - 0.0136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- 7316120300 - pierobeža - 0.0136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ar kadastra apzīmējumu 6080 004 0322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- 7311020102 - no 25 līdz 100 kilometriem garas dabiskas ūdensteces vides un dabas resursu aizsardzības aizsargjoslas teritorija lauku apvidos - 0.1073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- 7316120200 - pierobežas josla - 0.1073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- 7316120300 - pierobeža - 0.1073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ar kadastra apzīmējumu 6080 004 0323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- 7311020102 - no 25 līdz 100 kilometriem garas dabiskas ūdensteces vides un dabas resursu aizsardzības aizsargjoslas teritorija lauku apvidos - 0.0084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- 7316120200 - pierobežas josla - 0.0084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- 7316120300 - pierobeža - 0.0084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noteiktie apgrūtinājumi neietekmēs nekustamā īpašuma turpmāko izmantošanu tā atsavināšanas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noteikta šāda kadastrālā vērtība: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ar kadastra apzīmējumu 6080 004 0320 fiskālā kadastrālā vērtība uz 2025. gada 1. janvāri  - 15</w:t>
      </w:r>
      <w:r w:rsidR="00000000" w:rsidRPr="00000000" w:rsidDel="00000000">
        <w:rPr>
          <w:i w:val="1"/>
          <w:rtl w:val="0"/>
        </w:rPr>
        <w:t xml:space="preserve"> euro</w:t>
      </w:r>
      <w:r w:rsidR="00000000" w:rsidRPr="00000000" w:rsidDel="00000000">
        <w:rPr>
          <w:rtl w:val="0"/>
        </w:rPr>
        <w:t xml:space="preserve">, universālā kadastrālā vērtība uz 2025. gada 1. janvāri - 13 </w:t>
      </w:r>
      <w:r w:rsidR="00000000" w:rsidRPr="00000000" w:rsidDel="00000000">
        <w:rPr>
          <w:i w:val="1"/>
          <w:rtl w:val="0"/>
        </w:rPr>
        <w:t xml:space="preserve">euro;</w:t>
      </w:r>
      <w:r w:rsidR="00000000" w:rsidRPr="00000000" w:rsidDel="00000000">
        <w:rPr>
          <w:i w:val="1"/>
          <w:rtl w:val="0"/>
        </w:rPr>
        <w:t xml:space="preserve">- </w:t>
      </w:r>
      <w:r w:rsidR="00000000" w:rsidRPr="00000000" w:rsidDel="00000000">
        <w:rPr>
          <w:rtl w:val="0"/>
        </w:rPr>
        <w:t xml:space="preserve">zemes vienībai ar kadastra apzīmējumu 6080 004 0321 fiskālā kadastrālā vērtība uz 2025. gada 1. janvāri  - 38 </w:t>
      </w:r>
      <w:r w:rsidR="00000000" w:rsidRPr="00000000" w:rsidDel="00000000">
        <w:rPr>
          <w:i w:val="1"/>
          <w:rtl w:val="0"/>
        </w:rPr>
        <w:t xml:space="preserve">euro</w:t>
      </w:r>
      <w:r w:rsidR="00000000" w:rsidRPr="00000000" w:rsidDel="00000000">
        <w:rPr>
          <w:rtl w:val="0"/>
        </w:rPr>
        <w:t xml:space="preserve">, universālā kadastrālā vērtība uz 2025. gada 1. janvāri - 33 </w:t>
      </w:r>
      <w:r w:rsidR="00000000" w:rsidRPr="00000000" w:rsidDel="00000000">
        <w:rPr>
          <w:i w:val="1"/>
          <w:rtl w:val="0"/>
        </w:rPr>
        <w:t xml:space="preserve">euro;</w:t>
      </w:r>
      <w:r w:rsidR="00000000" w:rsidRPr="00000000" w:rsidDel="00000000">
        <w:rPr>
          <w:i w:val="1"/>
          <w:rtl w:val="0"/>
        </w:rPr>
        <w:t xml:space="preserve">- </w:t>
      </w:r>
      <w:r w:rsidR="00000000" w:rsidRPr="00000000" w:rsidDel="00000000">
        <w:rPr>
          <w:rtl w:val="0"/>
        </w:rPr>
        <w:t xml:space="preserve">zemes vienībai ar kadastra apzīmējumu 6080 004 0322 fiskālā kadastrālā vērtība uz 2025. gada 1. janvāri  - 300 </w:t>
      </w:r>
      <w:r w:rsidR="00000000" w:rsidRPr="00000000" w:rsidDel="00000000">
        <w:rPr>
          <w:i w:val="1"/>
          <w:rtl w:val="0"/>
        </w:rPr>
        <w:t xml:space="preserve">euro</w:t>
      </w:r>
      <w:r w:rsidR="00000000" w:rsidRPr="00000000" w:rsidDel="00000000">
        <w:rPr>
          <w:rtl w:val="0"/>
        </w:rPr>
        <w:t xml:space="preserve">, universālā kadastrālā vērtība uz 2025. gada 1. janvāri - 258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ar kadastra apzīmējumu 6080 004 0323 fiskālā kadastrālā vērtība uz 2025. gada 1. janvāri  - 28 </w:t>
      </w:r>
      <w:r w:rsidR="00000000" w:rsidRPr="00000000" w:rsidDel="00000000">
        <w:rPr>
          <w:i w:val="1"/>
          <w:rtl w:val="0"/>
        </w:rPr>
        <w:t xml:space="preserve">euro</w:t>
      </w:r>
      <w:r w:rsidR="00000000" w:rsidRPr="00000000" w:rsidDel="00000000">
        <w:rPr>
          <w:rtl w:val="0"/>
        </w:rPr>
        <w:t xml:space="preserve">, universālā kadastrālā vērtība uz 2025. gada 1. janvāri - 24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"Zaļumi" īpašniekam  un AS “Swedbank” saskaņā ar Ārējās sauszemes robežas infrastruktūras izbūves likuma 3. panta otro daļu, Atsavināšanas likuma 18. panta pirmo daļu un MK noteikumu Nr. 204 13. punktu, 2023. gada 18. septembrī nosūtīts paziņojums Nr. 1.3.2-10/6567 “Par ārējās sauszemes robežas infrastruktūras izbūvei nepieciešamās teritorijas izveidošanu gar Latvijas Republikas un Baltkrievijas Republikas valsts robežu”.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“Swedbank” 2024. gada 6. jūnija vēstulē Nr. A08.04-03/2024/SWBL-6291 devusi piekrišanu nekustamā īpašuma “Zaļumi” sadalīšanai, norādot, ka uz atdalītajām zemes vienībām (kadastra apzīmējumi 6080 004 0320, 6080 004 0321, 6080 004 0322, 6080 004 0323) netiek saglabātas/pārnestas par labu AS “Swedbank” nostiprinātās hipotēkas un ar tām saistītās aizlieguma atzīmes.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Sertificēts nekustamā īpašuma vērtētājs, veicot nekustamā īpašuma “Zaļumi” daļas apsekošanu un novērtēšanu, noteicis nekustamā īpašuma “Zaļumi” daļas tirgus vērtību un kompensējamo zaudējumu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(kadastra apzīmējums  6080 004 0320) 0,0054 ha platībā uz 2024. gada 21. martu (vērtējums aktualizēts 2025. gada 14. maijā) 124,90 </w:t>
      </w:r>
      <w:r w:rsidR="00000000" w:rsidRPr="00000000" w:rsidDel="00000000">
        <w:rPr>
          <w:i w:val="1"/>
          <w:rtl w:val="0"/>
        </w:rPr>
        <w:t xml:space="preserve">euro</w:t>
      </w:r>
      <w:r w:rsidR="00000000" w:rsidRPr="00000000" w:rsidDel="00000000">
        <w:rPr>
          <w:rtl w:val="0"/>
        </w:rPr>
        <w:t xml:space="preserve"> (viens simts divdesmit četri </w:t>
      </w:r>
      <w:r w:rsidR="00000000" w:rsidRPr="00000000" w:rsidDel="00000000">
        <w:rPr>
          <w:i w:val="1"/>
          <w:rtl w:val="0"/>
        </w:rPr>
        <w:t xml:space="preserve">euro</w:t>
      </w:r>
      <w:r w:rsidR="00000000" w:rsidRPr="00000000" w:rsidDel="00000000">
        <w:rPr>
          <w:rtl w:val="0"/>
        </w:rPr>
        <w:t xml:space="preserve">, 90 centi), tajā skaitā zemes vienības tirgus vērtība ir 19,55 </w:t>
      </w:r>
      <w:r w:rsidR="00000000" w:rsidRPr="00000000" w:rsidDel="00000000">
        <w:rPr>
          <w:i w:val="1"/>
          <w:rtl w:val="0"/>
        </w:rPr>
        <w:t xml:space="preserve">euro</w:t>
      </w:r>
      <w:r w:rsidR="00000000" w:rsidRPr="00000000" w:rsidDel="00000000">
        <w:rPr>
          <w:rtl w:val="0"/>
        </w:rPr>
        <w:t xml:space="preserve"> (deviņpadsmit </w:t>
      </w:r>
      <w:r w:rsidR="00000000" w:rsidRPr="00000000" w:rsidDel="00000000">
        <w:rPr>
          <w:i w:val="1"/>
          <w:rtl w:val="0"/>
        </w:rPr>
        <w:t xml:space="preserve">euro</w:t>
      </w:r>
      <w:r w:rsidR="00000000" w:rsidRPr="00000000" w:rsidDel="00000000">
        <w:rPr>
          <w:rtl w:val="0"/>
        </w:rPr>
        <w:t xml:space="preserve">, 55 centi) un īpašniekam kompensējamie zaudējumi (zemes vienībā esošās koksnes vērtība) ir 105,35 </w:t>
      </w:r>
      <w:r w:rsidR="00000000" w:rsidRPr="00000000" w:rsidDel="00000000">
        <w:rPr>
          <w:i w:val="1"/>
          <w:rtl w:val="0"/>
        </w:rPr>
        <w:t xml:space="preserve">euro</w:t>
      </w:r>
      <w:r w:rsidR="00000000" w:rsidRPr="00000000" w:rsidDel="00000000">
        <w:rPr>
          <w:rtl w:val="0"/>
        </w:rPr>
        <w:t xml:space="preserve"> (viens simts pieci </w:t>
      </w:r>
      <w:r w:rsidR="00000000" w:rsidRPr="00000000" w:rsidDel="00000000">
        <w:rPr>
          <w:i w:val="1"/>
          <w:rtl w:val="0"/>
        </w:rPr>
        <w:t xml:space="preserve">euro</w:t>
      </w:r>
      <w:r w:rsidR="00000000" w:rsidRPr="00000000" w:rsidDel="00000000">
        <w:rPr>
          <w:rtl w:val="0"/>
        </w:rPr>
        <w:t xml:space="preserve">, 35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zemes vienībai (kadastra apzīmējums  6080 004 0321) 0,0136 ha platībā uz 2024. gada 21. martu (vērtējums aktualizēts 2025. gada 14. maijā) 100,09 </w:t>
      </w:r>
      <w:r w:rsidR="00000000" w:rsidRPr="00000000" w:rsidDel="00000000">
        <w:rPr>
          <w:i w:val="1"/>
          <w:rtl w:val="0"/>
        </w:rPr>
        <w:t xml:space="preserve">euro</w:t>
      </w:r>
      <w:r w:rsidR="00000000" w:rsidRPr="00000000" w:rsidDel="00000000">
        <w:rPr>
          <w:rtl w:val="0"/>
        </w:rPr>
        <w:t xml:space="preserve"> (viens simts </w:t>
      </w:r>
      <w:r w:rsidR="00000000" w:rsidRPr="00000000" w:rsidDel="00000000">
        <w:rPr>
          <w:i w:val="1"/>
          <w:rtl w:val="0"/>
        </w:rPr>
        <w:t xml:space="preserve">euro</w:t>
      </w:r>
      <w:r w:rsidR="00000000" w:rsidRPr="00000000" w:rsidDel="00000000">
        <w:rPr>
          <w:rtl w:val="0"/>
        </w:rPr>
        <w:t xml:space="preserve">, 09 centi), tajā skaitā zemes vienības tirgus vērtība ir 49,24 </w:t>
      </w:r>
      <w:r w:rsidR="00000000" w:rsidRPr="00000000" w:rsidDel="00000000">
        <w:rPr>
          <w:i w:val="1"/>
          <w:rtl w:val="0"/>
        </w:rPr>
        <w:t xml:space="preserve">euro</w:t>
      </w:r>
      <w:r w:rsidR="00000000" w:rsidRPr="00000000" w:rsidDel="00000000">
        <w:rPr>
          <w:rtl w:val="0"/>
        </w:rPr>
        <w:t xml:space="preserve"> (četrdesmit deviņi </w:t>
      </w:r>
      <w:r w:rsidR="00000000" w:rsidRPr="00000000" w:rsidDel="00000000">
        <w:rPr>
          <w:i w:val="1"/>
          <w:rtl w:val="0"/>
        </w:rPr>
        <w:t xml:space="preserve">euro</w:t>
      </w:r>
      <w:r w:rsidR="00000000" w:rsidRPr="00000000" w:rsidDel="00000000">
        <w:rPr>
          <w:rtl w:val="0"/>
        </w:rPr>
        <w:t xml:space="preserve">, 24 centi) un īpašniekam kompensējamie zaudējumi (zemes vienībā esošās koksnes vērtība) ir 50,85 </w:t>
      </w:r>
      <w:r w:rsidR="00000000" w:rsidRPr="00000000" w:rsidDel="00000000">
        <w:rPr>
          <w:i w:val="1"/>
          <w:rtl w:val="0"/>
        </w:rPr>
        <w:t xml:space="preserve">euro</w:t>
      </w:r>
      <w:r w:rsidR="00000000" w:rsidRPr="00000000" w:rsidDel="00000000">
        <w:rPr>
          <w:rtl w:val="0"/>
        </w:rPr>
        <w:t xml:space="preserve"> (piecdesmit </w:t>
      </w:r>
      <w:r w:rsidR="00000000" w:rsidRPr="00000000" w:rsidDel="00000000">
        <w:rPr>
          <w:i w:val="1"/>
          <w:rtl w:val="0"/>
        </w:rPr>
        <w:t xml:space="preserve">euro</w:t>
      </w:r>
      <w:r w:rsidR="00000000" w:rsidRPr="00000000" w:rsidDel="00000000">
        <w:rPr>
          <w:rtl w:val="0"/>
        </w:rPr>
        <w:t xml:space="preserve">, 85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zemes vienībai (kadastra apzīmējums  6080 004 0322) 0,1073 ha platībā uz 2024. gada 21. martu (vērtējums aktualizēts 2025. gada 7. aprīlī) 1 182,96 </w:t>
      </w:r>
      <w:r w:rsidR="00000000" w:rsidRPr="00000000" w:rsidDel="00000000">
        <w:rPr>
          <w:i w:val="1"/>
          <w:rtl w:val="0"/>
        </w:rPr>
        <w:t xml:space="preserve">euro</w:t>
      </w:r>
      <w:r w:rsidR="00000000" w:rsidRPr="00000000" w:rsidDel="00000000">
        <w:rPr>
          <w:rtl w:val="0"/>
        </w:rPr>
        <w:t xml:space="preserve"> (viens tūkstotis viens simts astoņdesmit divi </w:t>
      </w:r>
      <w:r w:rsidR="00000000" w:rsidRPr="00000000" w:rsidDel="00000000">
        <w:rPr>
          <w:i w:val="1"/>
          <w:rtl w:val="0"/>
        </w:rPr>
        <w:t xml:space="preserve">euro</w:t>
      </w:r>
      <w:r w:rsidR="00000000" w:rsidRPr="00000000" w:rsidDel="00000000">
        <w:rPr>
          <w:rtl w:val="0"/>
        </w:rPr>
        <w:t xml:space="preserve">, 96 centi), tajā skaitā zemes vienības tirgus vērtība ir 388,46 </w:t>
      </w:r>
      <w:r w:rsidR="00000000" w:rsidRPr="00000000" w:rsidDel="00000000">
        <w:rPr>
          <w:i w:val="1"/>
          <w:rtl w:val="0"/>
        </w:rPr>
        <w:t xml:space="preserve">euro</w:t>
      </w:r>
      <w:r w:rsidR="00000000" w:rsidRPr="00000000" w:rsidDel="00000000">
        <w:rPr>
          <w:rtl w:val="0"/>
        </w:rPr>
        <w:t xml:space="preserve"> (trīs simti astoņdesmit astoņi </w:t>
      </w:r>
      <w:r w:rsidR="00000000" w:rsidRPr="00000000" w:rsidDel="00000000">
        <w:rPr>
          <w:i w:val="1"/>
          <w:rtl w:val="0"/>
        </w:rPr>
        <w:t xml:space="preserve">euro</w:t>
      </w:r>
      <w:r w:rsidR="00000000" w:rsidRPr="00000000" w:rsidDel="00000000">
        <w:rPr>
          <w:rtl w:val="0"/>
        </w:rPr>
        <w:t xml:space="preserve">, 46 centi) un īpašniekam kompensējamie zaudējumi (zemes vienībā esošās koksnes vērtība) ir 794,50 </w:t>
      </w:r>
      <w:r w:rsidR="00000000" w:rsidRPr="00000000" w:rsidDel="00000000">
        <w:rPr>
          <w:i w:val="1"/>
          <w:rtl w:val="0"/>
        </w:rPr>
        <w:t xml:space="preserve">euro</w:t>
      </w:r>
      <w:r w:rsidR="00000000" w:rsidRPr="00000000" w:rsidDel="00000000">
        <w:rPr>
          <w:rtl w:val="0"/>
        </w:rPr>
        <w:t xml:space="preserve"> (septiņi simti deviņdesmit četri </w:t>
      </w:r>
      <w:r w:rsidR="00000000" w:rsidRPr="00000000" w:rsidDel="00000000">
        <w:rPr>
          <w:i w:val="1"/>
          <w:rtl w:val="0"/>
        </w:rPr>
        <w:t xml:space="preserve">euro</w:t>
      </w:r>
      <w:r w:rsidR="00000000" w:rsidRPr="00000000" w:rsidDel="00000000">
        <w:rPr>
          <w:rtl w:val="0"/>
        </w:rPr>
        <w:t xml:space="preserve">, 50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zemes vienībai (kadastra apzīmējums  6080 004 0323) 0,01 ha platībā uz 2024. gada 21. martu (vērtējums aktualizēts 2025. gada 14. maijā) 152,40 </w:t>
      </w:r>
      <w:r w:rsidR="00000000" w:rsidRPr="00000000" w:rsidDel="00000000">
        <w:rPr>
          <w:i w:val="1"/>
          <w:rtl w:val="0"/>
        </w:rPr>
        <w:t xml:space="preserve">euro</w:t>
      </w:r>
      <w:r w:rsidR="00000000" w:rsidRPr="00000000" w:rsidDel="00000000">
        <w:rPr>
          <w:rtl w:val="0"/>
        </w:rPr>
        <w:t xml:space="preserve"> (viens simts piecdesmit divi </w:t>
      </w:r>
      <w:r w:rsidR="00000000" w:rsidRPr="00000000" w:rsidDel="00000000">
        <w:rPr>
          <w:i w:val="1"/>
          <w:rtl w:val="0"/>
        </w:rPr>
        <w:t xml:space="preserve">euro</w:t>
      </w:r>
      <w:r w:rsidR="00000000" w:rsidRPr="00000000" w:rsidDel="00000000">
        <w:rPr>
          <w:rtl w:val="0"/>
        </w:rPr>
        <w:t xml:space="preserve">, 40 centi), tajā skaitā zemes vienības tirgus vērtība ir 36,20 </w:t>
      </w:r>
      <w:r w:rsidR="00000000" w:rsidRPr="00000000" w:rsidDel="00000000">
        <w:rPr>
          <w:i w:val="1"/>
          <w:rtl w:val="0"/>
        </w:rPr>
        <w:t xml:space="preserve">euro</w:t>
      </w:r>
      <w:r w:rsidR="00000000" w:rsidRPr="00000000" w:rsidDel="00000000">
        <w:rPr>
          <w:rtl w:val="0"/>
        </w:rPr>
        <w:t xml:space="preserve"> (trīsdesmit seši </w:t>
      </w:r>
      <w:r w:rsidR="00000000" w:rsidRPr="00000000" w:rsidDel="00000000">
        <w:rPr>
          <w:i w:val="1"/>
          <w:rtl w:val="0"/>
        </w:rPr>
        <w:t xml:space="preserve">euro</w:t>
      </w:r>
      <w:r w:rsidR="00000000" w:rsidRPr="00000000" w:rsidDel="00000000">
        <w:rPr>
          <w:rtl w:val="0"/>
        </w:rPr>
        <w:t xml:space="preserve">, 20 centi) un īpašniekam kompensējamie zaudējumi (zemes vienībā esošās koksnes vērtība) ir 116,20 </w:t>
      </w:r>
      <w:r w:rsidR="00000000" w:rsidRPr="00000000" w:rsidDel="00000000">
        <w:rPr>
          <w:i w:val="1"/>
          <w:rtl w:val="0"/>
        </w:rPr>
        <w:t xml:space="preserve">euro</w:t>
      </w:r>
      <w:r w:rsidR="00000000" w:rsidRPr="00000000" w:rsidDel="00000000">
        <w:rPr>
          <w:rtl w:val="0"/>
        </w:rPr>
        <w:t xml:space="preserve"> (viens simts sešpadsmit </w:t>
      </w:r>
      <w:r w:rsidR="00000000" w:rsidRPr="00000000" w:rsidDel="00000000">
        <w:rPr>
          <w:i w:val="1"/>
          <w:rtl w:val="0"/>
        </w:rPr>
        <w:t xml:space="preserve">euro</w:t>
      </w:r>
      <w:r w:rsidR="00000000" w:rsidRPr="00000000" w:rsidDel="00000000">
        <w:rPr>
          <w:rtl w:val="0"/>
        </w:rPr>
        <w:t xml:space="preserve">, 20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Citi atsavināšanas rezultātā radušies zaudējumi, tajā skaitā zaudējumi, kas varētu rasties saistībā ar atlikušās nekustamā īpašuma daļas vērtības samazinājumu un izmaiņām, nav identificēti.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“Zaļumi” īpašniekam atbilstoši MK noteikumu Nr. 204 27. punktā noteiktajam, 2025. gada 12. martā nosūtīts paziņojums Nr. 1.3.2-18/2176 “Par uzaicinājumu piedalīties sēdē par aprēķinātās atlīdzības izvērtēšanu (Zaļumi)”, aicinot piedalīties Komisijas 2025. gada 16. aprīļa sēdē, lai izvērtētu aprēķināto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“Zaļumi” īpašnieks nav informējis Komisiju, vai piekrīt aprēķinātajai atlīdzībai, un Komisijas sēdē par aprēķinātās atlīdzības izvērtēšanu nepiedalījās.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MK noteikumu Nr. 204 35. punktu, Komisija 2025. gada 29. maija sēdē apstiprināja atlīdzības apmēru par nekustamā īpašuma  “Zaļumi” daļas atsavināšanu, nosakot to 1 560,35 </w:t>
      </w:r>
      <w:r w:rsidR="00000000" w:rsidRPr="00000000" w:rsidDel="00000000">
        <w:rPr>
          <w:i w:val="1"/>
          <w:rtl w:val="0"/>
        </w:rPr>
        <w:t xml:space="preserve">euro</w:t>
      </w:r>
      <w:r w:rsidR="00000000" w:rsidRPr="00000000" w:rsidDel="00000000">
        <w:rPr>
          <w:rtl w:val="0"/>
        </w:rPr>
        <w:t xml:space="preserve"> (viens tūkstotis pieci simti sešdesmit </w:t>
      </w:r>
      <w:r w:rsidR="00000000" w:rsidRPr="00000000" w:rsidDel="00000000">
        <w:rPr>
          <w:i w:val="1"/>
          <w:rtl w:val="0"/>
        </w:rPr>
        <w:t xml:space="preserve">euro</w:t>
      </w:r>
      <w:r w:rsidR="00000000" w:rsidRPr="00000000" w:rsidDel="00000000">
        <w:rPr>
          <w:rtl w:val="0"/>
        </w:rPr>
        <w:t xml:space="preserve">, 35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Nekustamais īpašums "Kaktiņi” ir ierakstīts Latgales rajona tiesas Piedrujas pagasta zemesgrāmatas nodalījumā Nr.8. Nekustamajam īpašumam “Kaktiņi” zemesgrāmatā nav ierakstīti aizliegumi par labu trešajām personām. Nekustamā īpašuma "Kaktiņi” zemes vienībai ar kadastra apzīmējumu 6084 005 0204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- 7316120300 - pierobeža - 0.3868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- 7316120200 - pierobežas josla - 0.3868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- 7313060000 - aizsargājamo ainavu apvidus teritorija, ja tā nav iedalīta funkcionālajās zonās - 0.3868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ar kadastra apzīmējumu 6084 005 0205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- 7316120300 - pierobeža - 0.1687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- 7316120200 - pierobežas josla - 0.1687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- 7316120100 - valsts robežas josla - 0.0002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- 7313060000 - aizsargājamo ainavu apvidus teritorija, ja tā nav iedalīta funkcionālajās zonās - 0.1687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ar kadastra apzīmējumu 6084 005 0206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- 7316120300 - pierobeža - 0.5449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- 7316120200 - pierobežas josla - 0.5449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- 7313060000 - aizsargājamo ainavu apvidus teritorija, ja tā nav iedalīta funkcionālajās zonās - 0.5449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noteiktie apgrūtinājumi neietekmēs nekustamā īpašuma turpmāko izmantošanu tā atsavināšanas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noteiktas šādas kadastrālās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ar kadastra apzīmējumu 6084 005 0204 uz 2025. gada 1. janvāri fiskālā kadastrālā vērtība - 596 </w:t>
      </w:r>
      <w:r w:rsidR="00000000" w:rsidRPr="00000000" w:rsidDel="00000000">
        <w:rPr>
          <w:i w:val="1"/>
          <w:rtl w:val="0"/>
        </w:rPr>
        <w:t xml:space="preserve">euro</w:t>
      </w:r>
      <w:r w:rsidR="00000000" w:rsidRPr="00000000" w:rsidDel="00000000">
        <w:rPr>
          <w:rtl w:val="0"/>
        </w:rPr>
        <w:t xml:space="preserve">, universālā kadastrālā vērtība uz 2025. gada 1. februāri - 928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ar kadastra apzīmējumu 6084 005 0205 uz 2025. gada 1. janvāri fiskālā kadastrālā vērtība - 335 </w:t>
      </w:r>
      <w:r w:rsidR="00000000" w:rsidRPr="00000000" w:rsidDel="00000000">
        <w:rPr>
          <w:i w:val="1"/>
          <w:rtl w:val="0"/>
        </w:rPr>
        <w:t xml:space="preserve">euro</w:t>
      </w:r>
      <w:r w:rsidR="00000000" w:rsidRPr="00000000" w:rsidDel="00000000">
        <w:rPr>
          <w:rtl w:val="0"/>
        </w:rPr>
        <w:t xml:space="preserve">, universālā kadastrālā vērtība uz 2025. gada 1. februāri - 405 </w:t>
      </w:r>
      <w:r w:rsidR="00000000" w:rsidRPr="00000000" w:rsidDel="00000000">
        <w:rPr>
          <w:i w:val="1"/>
          <w:rtl w:val="0"/>
        </w:rPr>
        <w:t xml:space="preserve">euro;</w:t>
      </w:r>
      <w:r w:rsidR="00000000" w:rsidRPr="00000000" w:rsidDel="00000000">
        <w:rPr>
          <w:i w:val="1"/>
          <w:rtl w:val="0"/>
        </w:rPr>
        <w:t xml:space="preserve">- </w:t>
      </w:r>
      <w:r w:rsidR="00000000" w:rsidRPr="00000000" w:rsidDel="00000000">
        <w:rPr>
          <w:rtl w:val="0"/>
        </w:rPr>
        <w:t xml:space="preserve">zemes vienībai ar kadastra apzīmējumu 6084 005 0206 uz 2025. gada 1. janvāri fiskālā kadastrālā vērtība - 992 </w:t>
      </w:r>
      <w:r w:rsidR="00000000" w:rsidRPr="00000000" w:rsidDel="00000000">
        <w:rPr>
          <w:i w:val="1"/>
          <w:rtl w:val="0"/>
        </w:rPr>
        <w:t xml:space="preserve">euro</w:t>
      </w:r>
      <w:r w:rsidR="00000000" w:rsidRPr="00000000" w:rsidDel="00000000">
        <w:rPr>
          <w:rtl w:val="0"/>
        </w:rPr>
        <w:t xml:space="preserve">, universālā kadastrālā vērtība uz 2025. gada 1. februāri - 1308</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"Kaktiņi" īpašniekam saskaņā ar Ārējās sauszemes robežas infrastruktūras izbūves likuma 3. panta otro daļu, Atsavināšanas likuma 18. panta pirmo daļu un MK noteikumu Nr. 204 13. punktu, 2023.gada 23.janvārī nosūtīts paziņojums Nr.1.3.2-10/633 “Par ārējās sauszemes robežas infrastruktūras izbūvei nepieciešamās teritorijas izveidošanu gar Latvijas Republikas un Baltkrievijas Republikas valsts robežu” un 2024.gada 30.maijā nosūtīts paziņojums Nr.1.3.2-10/4099 “Par ārējās sauszemes robežas infrastruktūras izbūvei nepieciešamās teritorijas izveidošanu gar Latvijas Republikas un Baltkrievijas Republikas valsts robežu”.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nekustamo īpašumu "Kaktiņi" un dokumenti, kas raksturo atsavināmo nekustamo īpašumu, tajā skaitā dokumenti, kas raksturo nekustamā īpašuma sastāvu, stāvokli, uz tā gulstošās nastas un apgrūtinājumus, ienesīgumu, un citi dokumenti par nekustamo īpašumu, kas varētu ietekmēt īpašuma vērtības noteikšanu, no īpašnieka nav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Sertificēts nekustamā īpašuma vērtētājs, veicot nekustamā īpašuma "Kaktiņi" apsekošanu un novērtēšanu, noteicis nekustamā īpašuma "Kaktiņi" tirgus vērtību un kompensējamo zaudējumu apmēru uz 2023.gada 5.jūniju (vērtējumi aktualizēti – aprēķināta vērtība pēc zemes vienību kadastrālās uzmērīšanas, 2025.gada 18.februārī):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zemes vienībai (kadastra apzīmējums 6084 005 0204) 0,3868 ha platībā – 1239,75 </w:t>
      </w:r>
      <w:r w:rsidR="00000000" w:rsidRPr="00000000" w:rsidDel="00000000">
        <w:rPr>
          <w:i w:val="1"/>
          <w:rtl w:val="0"/>
        </w:rPr>
        <w:t xml:space="preserve">euro</w:t>
      </w:r>
      <w:r w:rsidR="00000000" w:rsidRPr="00000000" w:rsidDel="00000000">
        <w:rPr>
          <w:rtl w:val="0"/>
        </w:rPr>
        <w:t xml:space="preserve"> (viens tūkstotis divi simti trīsdesmit deviņi </w:t>
      </w:r>
      <w:r w:rsidR="00000000" w:rsidRPr="00000000" w:rsidDel="00000000">
        <w:rPr>
          <w:i w:val="1"/>
          <w:rtl w:val="0"/>
        </w:rPr>
        <w:t xml:space="preserve">euro</w:t>
      </w:r>
      <w:r w:rsidR="00000000" w:rsidRPr="00000000" w:rsidDel="00000000">
        <w:rPr>
          <w:rtl w:val="0"/>
        </w:rPr>
        <w:t xml:space="preserve">, 75 centi), tajā skaitā zemes vienības tirgus vērtība ir 1140,45 </w:t>
      </w:r>
      <w:r w:rsidR="00000000" w:rsidRPr="00000000" w:rsidDel="00000000">
        <w:rPr>
          <w:i w:val="1"/>
          <w:rtl w:val="0"/>
        </w:rPr>
        <w:t xml:space="preserve">euro</w:t>
      </w:r>
      <w:r w:rsidR="00000000" w:rsidRPr="00000000" w:rsidDel="00000000">
        <w:rPr>
          <w:rtl w:val="0"/>
        </w:rPr>
        <w:t xml:space="preserve"> (viens tūkstotis viens simts četrdesmit </w:t>
      </w:r>
      <w:r w:rsidR="00000000" w:rsidRPr="00000000" w:rsidDel="00000000">
        <w:rPr>
          <w:i w:val="1"/>
          <w:rtl w:val="0"/>
        </w:rPr>
        <w:t xml:space="preserve">euro</w:t>
      </w:r>
      <w:r w:rsidR="00000000" w:rsidRPr="00000000" w:rsidDel="00000000">
        <w:rPr>
          <w:rtl w:val="0"/>
        </w:rPr>
        <w:t xml:space="preserve">, 45 centi) un īpašniekam kompensējamie zaudējumi (zemes vienībā esošās koksnes vērtība) ir 99,30 </w:t>
      </w:r>
      <w:r w:rsidR="00000000" w:rsidRPr="00000000" w:rsidDel="00000000">
        <w:rPr>
          <w:i w:val="1"/>
          <w:rtl w:val="0"/>
        </w:rPr>
        <w:t xml:space="preserve">euro</w:t>
      </w:r>
      <w:r w:rsidR="00000000" w:rsidRPr="00000000" w:rsidDel="00000000">
        <w:rPr>
          <w:rtl w:val="0"/>
        </w:rPr>
        <w:t xml:space="preserve"> (deviņdesmit deviņi </w:t>
      </w:r>
      <w:r w:rsidR="00000000" w:rsidRPr="00000000" w:rsidDel="00000000">
        <w:rPr>
          <w:i w:val="1"/>
          <w:rtl w:val="0"/>
        </w:rPr>
        <w:t xml:space="preserve">euro</w:t>
      </w:r>
      <w:r w:rsidR="00000000" w:rsidRPr="00000000" w:rsidDel="00000000">
        <w:rPr>
          <w:rtl w:val="0"/>
        </w:rPr>
        <w:t xml:space="preserve">, 30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zemes vienībai (kadastra apzīmējums 6084 005 0205) 0,1687 ha platībā – 572,10 </w:t>
      </w:r>
      <w:r w:rsidR="00000000" w:rsidRPr="00000000" w:rsidDel="00000000">
        <w:rPr>
          <w:i w:val="1"/>
          <w:rtl w:val="0"/>
        </w:rPr>
        <w:t xml:space="preserve">euro</w:t>
      </w:r>
      <w:r w:rsidR="00000000" w:rsidRPr="00000000" w:rsidDel="00000000">
        <w:rPr>
          <w:rtl w:val="0"/>
        </w:rPr>
        <w:t xml:space="preserve"> (pieci simti septiņdesmit divi </w:t>
      </w:r>
      <w:r w:rsidR="00000000" w:rsidRPr="00000000" w:rsidDel="00000000">
        <w:rPr>
          <w:i w:val="1"/>
          <w:rtl w:val="0"/>
        </w:rPr>
        <w:t xml:space="preserve">euro</w:t>
      </w:r>
      <w:r w:rsidR="00000000" w:rsidRPr="00000000" w:rsidDel="00000000">
        <w:rPr>
          <w:rtl w:val="0"/>
        </w:rPr>
        <w:t xml:space="preserve">, 10 centi), tajā skaitā zemes vienības tirgus vērtība ir 497,40 </w:t>
      </w:r>
      <w:r w:rsidR="00000000" w:rsidRPr="00000000" w:rsidDel="00000000">
        <w:rPr>
          <w:i w:val="1"/>
          <w:rtl w:val="0"/>
        </w:rPr>
        <w:t xml:space="preserve">euro</w:t>
      </w:r>
      <w:r w:rsidR="00000000" w:rsidRPr="00000000" w:rsidDel="00000000">
        <w:rPr>
          <w:rtl w:val="0"/>
        </w:rPr>
        <w:t xml:space="preserve"> (četri simti deviņdesmit septiņi </w:t>
      </w:r>
      <w:r w:rsidR="00000000" w:rsidRPr="00000000" w:rsidDel="00000000">
        <w:rPr>
          <w:i w:val="1"/>
          <w:rtl w:val="0"/>
        </w:rPr>
        <w:t xml:space="preserve">euro</w:t>
      </w:r>
      <w:r w:rsidR="00000000" w:rsidRPr="00000000" w:rsidDel="00000000">
        <w:rPr>
          <w:rtl w:val="0"/>
        </w:rPr>
        <w:t xml:space="preserve">, 40 centi) un īpašniekam kompensējamie zaudējumi (zemes vienībā esošās koksnes vērtība) ir 74,70 </w:t>
      </w:r>
      <w:r w:rsidR="00000000" w:rsidRPr="00000000" w:rsidDel="00000000">
        <w:rPr>
          <w:i w:val="1"/>
          <w:rtl w:val="0"/>
        </w:rPr>
        <w:t xml:space="preserve">euro</w:t>
      </w:r>
      <w:r w:rsidR="00000000" w:rsidRPr="00000000" w:rsidDel="00000000">
        <w:rPr>
          <w:rtl w:val="0"/>
        </w:rPr>
        <w:t xml:space="preserve"> (septiņdesmit četri </w:t>
      </w:r>
      <w:r w:rsidR="00000000" w:rsidRPr="00000000" w:rsidDel="00000000">
        <w:rPr>
          <w:i w:val="1"/>
          <w:rtl w:val="0"/>
        </w:rPr>
        <w:t xml:space="preserve">euro</w:t>
      </w:r>
      <w:r w:rsidR="00000000" w:rsidRPr="00000000" w:rsidDel="00000000">
        <w:rPr>
          <w:rtl w:val="0"/>
        </w:rPr>
        <w:t xml:space="preserve">, 70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zemes vienībai (kadastra apzīmējums 6084 005 0206) 0,5449 ha platībā – 1540,53 </w:t>
      </w:r>
      <w:r w:rsidR="00000000" w:rsidRPr="00000000" w:rsidDel="00000000">
        <w:rPr>
          <w:i w:val="1"/>
          <w:rtl w:val="0"/>
        </w:rPr>
        <w:t xml:space="preserve">euro</w:t>
      </w:r>
      <w:r w:rsidR="00000000" w:rsidRPr="00000000" w:rsidDel="00000000">
        <w:rPr>
          <w:rtl w:val="0"/>
        </w:rPr>
        <w:t xml:space="preserve"> (viens tūkstotis pieci simti četrdesmit </w:t>
      </w:r>
      <w:r w:rsidR="00000000" w:rsidRPr="00000000" w:rsidDel="00000000">
        <w:rPr>
          <w:i w:val="1"/>
          <w:rtl w:val="0"/>
        </w:rPr>
        <w:t xml:space="preserve">euro</w:t>
      </w:r>
      <w:r w:rsidR="00000000" w:rsidRPr="00000000" w:rsidDel="00000000">
        <w:rPr>
          <w:rtl w:val="0"/>
        </w:rPr>
        <w:t xml:space="preserve">, 53 centi), kas sastāv no zemes vienības tirgus vērtības 1540,53 </w:t>
      </w:r>
      <w:r w:rsidR="00000000" w:rsidRPr="00000000" w:rsidDel="00000000">
        <w:rPr>
          <w:i w:val="1"/>
          <w:rtl w:val="0"/>
        </w:rPr>
        <w:t xml:space="preserve">euro </w:t>
      </w:r>
      <w:r w:rsidR="00000000" w:rsidRPr="00000000" w:rsidDel="00000000">
        <w:rPr>
          <w:rtl w:val="0"/>
        </w:rPr>
        <w:t xml:space="preserve">(viens tūkstotis pieci simti četrdesmit</w:t>
      </w:r>
      <w:r w:rsidR="00000000" w:rsidRPr="00000000" w:rsidDel="00000000">
        <w:rPr>
          <w:i w:val="1"/>
          <w:rtl w:val="0"/>
        </w:rPr>
        <w:t xml:space="preserve"> euro</w:t>
      </w:r>
      <w:r w:rsidR="00000000" w:rsidRPr="00000000" w:rsidDel="00000000">
        <w:rPr>
          <w:rtl w:val="0"/>
        </w:rPr>
        <w:t xml:space="preserve">, 53 centi). Īpašniekam kompensējamie zaudējumi, piemēram, zemes vienībā esošās koksnes vērtība, netika konstatēti.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Citi atsavināšanas rezultātā radušies zaudējumi, tajā skaitā zaudējumi, kas varētu rasties saistībā ar atlikušās nekustamā īpašuma daļas vērtības samazinājumu un izmaiņām tās lietošanā, nav identificēti.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"Kaktiņi" īpašniekam saskaņā ar MK noteikumu Nr.204 27.punktu 2025.gada 28.aprīlī nosūtīts paziņojums Nr.1.3.2-18/3518 “Par uzaicinājumu piedalīties sēdē par aprēķinātās atlīdzības izvērtēšanu (Kaktiņi)”.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"Kaktiņi" īpašnieks 2025.gada 14.maija Komisijai adresētajā iesniegumā (Nodrošinājuma valsts aģentūrā saņemts 2025.gada 20.maijā, reģistrācijas Nr.8097) informēja, ka aprēķinātajai atlīdzībai piekrīt un Komisijas sēdē par aprēķinātās atlīdzības izvērtēšanu nepiedalīsies.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 pamatojoties uz MK noteikumu Nr.204 35.punktu, nolēma apstiprināt atlīdzības apmēru par nekustamā īpašuma atsavināšanu – 3352,38 </w:t>
      </w:r>
      <w:r w:rsidR="00000000" w:rsidRPr="00000000" w:rsidDel="00000000">
        <w:rPr>
          <w:i w:val="1"/>
          <w:rtl w:val="0"/>
        </w:rPr>
        <w:t xml:space="preserve">euro</w:t>
      </w:r>
      <w:r w:rsidR="00000000" w:rsidRPr="00000000" w:rsidDel="00000000">
        <w:rPr>
          <w:rtl w:val="0"/>
        </w:rPr>
        <w:t xml:space="preserve"> (trīs tūkstoši trīs simti piecdesmit divi </w:t>
      </w:r>
      <w:r w:rsidR="00000000" w:rsidRPr="00000000" w:rsidDel="00000000">
        <w:rPr>
          <w:i w:val="1"/>
          <w:rtl w:val="0"/>
        </w:rPr>
        <w:t xml:space="preserve">euro</w:t>
      </w:r>
      <w:r w:rsidR="00000000" w:rsidRPr="00000000" w:rsidDel="00000000">
        <w:rPr>
          <w:rtl w:val="0"/>
        </w:rPr>
        <w:t xml:space="preserve">, 38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Nekustamais īpašums "Akati” ir ierakstīts Latgales rajona tiesas Piedrujas pagasta zemesgrāmatas nodalījumā Nr.168. Nekustamajam īpašumam “Akati” zemesgrāmatas nodalījumā ierakstīta atzīme “Īpašnieks aprobežots ar 2000.gada 20.oktobra dāvinājuma līguma 3.punktā minētajiem nosacījumiem”. Nekustamā īpašuma "Akati” projektētajai zemes vienībai ar kadastra apzīmējumu 6084 003 0702 zemes ierīcības projektā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- 7314020101 – vides un dabas resursu aizsardzības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aizsargjoslas (aizsardzības zonas) teritorija ap kultūras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pieminekli laukos;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- 7313060000 – aizsargājamo ainavu apvidus teritorija,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nav iedalīta funkcionālajās zonās;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- 7316120200 – pierobežas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- 7316120300 – pierobeža.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apgrūtinājumu platības tiks precizētas zemes kadastrālās uzmērīšanas procesā. Nekustamajam īpašumam noteiktie apgrūtinājumi neietekmēs nekustamā īpašuma turpmāko izmantošanu tā atsavināšanas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“Akati” īpašniekam saskaņā ar Ārējās sauszemes robežas infrastruktūras izbūves likuma 3. panta otro daļu, Atsavināšanas likuma 18. panta pirmo daļu un MK noteikumu Nr. 204 13. punktu 2024. gada 23. septembrī nosūtīts paziņojums Nr. 1.3.2-10/6865 “Par ārējās sauszemes robežas infrastruktūras izbūvei nepieciešamās teritorijas izveidošanu gar Latvijas Republikas un Baltkrievijas Republikas valsts robežu”.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Sertificēts nekustamā īpašuma vērtētājs, veicot nekustamā īpašuma  “Akati” daļas apsekošanu un novērtēšanu, noteicis, ka nekustamā īpašuma  “Akati” daļas tirgus vērtība un kompensējamo zaudējumu apmērs uz 2025. gada 16. martu ir 775,00 </w:t>
      </w:r>
      <w:r w:rsidR="00000000" w:rsidRPr="00000000" w:rsidDel="00000000">
        <w:rPr>
          <w:i w:val="1"/>
          <w:rtl w:val="0"/>
        </w:rPr>
        <w:t xml:space="preserve">euro</w:t>
      </w:r>
      <w:r w:rsidR="00000000" w:rsidRPr="00000000" w:rsidDel="00000000">
        <w:rPr>
          <w:rtl w:val="0"/>
        </w:rPr>
        <w:t xml:space="preserve"> (septiņi simti septiņdesmit pieci </w:t>
      </w:r>
      <w:r w:rsidR="00000000" w:rsidRPr="00000000" w:rsidDel="00000000">
        <w:rPr>
          <w:i w:val="1"/>
          <w:rtl w:val="0"/>
        </w:rPr>
        <w:t xml:space="preserve">euro</w:t>
      </w:r>
      <w:r w:rsidR="00000000" w:rsidRPr="00000000" w:rsidDel="00000000">
        <w:rPr>
          <w:rtl w:val="0"/>
        </w:rPr>
        <w:t xml:space="preserve">, 00 centi), tajā skaitā zemes vienības daļas aptuveni 0,08 ha platībā (kadastra apzīmējums zemes ierīcības projektā 6084 003 0702) tirgus vērtība ir 744,00 </w:t>
      </w:r>
      <w:r w:rsidR="00000000" w:rsidRPr="00000000" w:rsidDel="00000000">
        <w:rPr>
          <w:i w:val="1"/>
          <w:rtl w:val="0"/>
        </w:rPr>
        <w:t xml:space="preserve">euro</w:t>
      </w:r>
      <w:r w:rsidR="00000000" w:rsidRPr="00000000" w:rsidDel="00000000">
        <w:rPr>
          <w:rtl w:val="0"/>
        </w:rPr>
        <w:t xml:space="preserve"> (septiņi simti četrdesmit četri </w:t>
      </w:r>
      <w:r w:rsidR="00000000" w:rsidRPr="00000000" w:rsidDel="00000000">
        <w:rPr>
          <w:i w:val="1"/>
          <w:rtl w:val="0"/>
        </w:rPr>
        <w:t xml:space="preserve">euro</w:t>
      </w:r>
      <w:r w:rsidR="00000000" w:rsidRPr="00000000" w:rsidDel="00000000">
        <w:rPr>
          <w:rtl w:val="0"/>
        </w:rPr>
        <w:t xml:space="preserve">, 00 centi) un īpašniekam kompensējamie zaudējumi (zemes vienībā esošās koksnes vērtība)  ir 31,00 </w:t>
      </w:r>
      <w:r w:rsidR="00000000" w:rsidRPr="00000000" w:rsidDel="00000000">
        <w:rPr>
          <w:i w:val="1"/>
          <w:rtl w:val="0"/>
        </w:rPr>
        <w:t xml:space="preserve">euro</w:t>
      </w:r>
      <w:r w:rsidR="00000000" w:rsidRPr="00000000" w:rsidDel="00000000">
        <w:rPr>
          <w:rtl w:val="0"/>
        </w:rPr>
        <w:t xml:space="preserve"> (trīsdesmit viens </w:t>
      </w:r>
      <w:r w:rsidR="00000000" w:rsidRPr="00000000" w:rsidDel="00000000">
        <w:rPr>
          <w:i w:val="1"/>
          <w:rtl w:val="0"/>
        </w:rPr>
        <w:t xml:space="preserve">euro</w:t>
      </w:r>
      <w:r w:rsidR="00000000" w:rsidRPr="00000000" w:rsidDel="00000000">
        <w:rPr>
          <w:rtl w:val="0"/>
        </w:rPr>
        <w:t xml:space="preserve">, 00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Citi atsavināšanas rezultātā radušies zaudējumi, tajā skaitā zaudējumi, kas varētu rasties saistībā ar atlikušās nekustamā īpašuma daļas vērtības samazinājumu un izmaiņām, nav identificēti.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“Akati” īpašniekam atbilstoši MK noteikumu Nr. 204 27. punktā noteiktajam, 2025. gada 17. jūlijā nosūtīts paziņojums Nr. 1.3.2-18/5584 “Par uzaicinājumu piedalīties sēdē par aprēķinātās atlīdzības izvērtēšanu (Akati)”, aicinot piedalīties Komisijas 2025. gada 20. augusta sēdē, lai izvērtētu aprēķināto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“Akati” īpašnieks nav informējis Komisiju, vai piekrīt aprēķinātajai atlīdzībai, un Komisijas sēdē par aprēķinātās atlīdzības izvērtēšanu nepiedalījās.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MK noteikumu Nr. 204 35. punktu, Komisija 2025. gada 20. augusta sēdē apstiprināja atlīdzības apmēru par nekustamā īpašuma “Akati” daļas atsavināšanu, nosakot to 775,00 </w:t>
      </w:r>
      <w:r w:rsidR="00000000" w:rsidRPr="00000000" w:rsidDel="00000000">
        <w:rPr>
          <w:i w:val="1"/>
          <w:rtl w:val="0"/>
        </w:rPr>
        <w:t xml:space="preserve">euro</w:t>
      </w:r>
      <w:r w:rsidR="00000000" w:rsidRPr="00000000" w:rsidDel="00000000">
        <w:rPr>
          <w:rtl w:val="0"/>
        </w:rPr>
        <w:t xml:space="preserve"> (septiņi simti septiņdesmit pieci </w:t>
      </w:r>
      <w:r w:rsidR="00000000" w:rsidRPr="00000000" w:rsidDel="00000000">
        <w:rPr>
          <w:i w:val="1"/>
          <w:rtl w:val="0"/>
        </w:rPr>
        <w:t xml:space="preserve">euro</w:t>
      </w:r>
      <w:r w:rsidR="00000000" w:rsidRPr="00000000" w:rsidDel="00000000">
        <w:rPr>
          <w:rtl w:val="0"/>
        </w:rPr>
        <w:t xml:space="preserve">, 00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Nekustamais īpašums "Pakrasti” ir ierakstīts Latgales rajona tiesas Piedrujas pagasta zemesgrāmatas nodalījumā Nr.100000449097. Nekustamajam īpašumam “Pakrasti” zemesgrāmatā nav ierakstīti aizliegumi par labu trešajām personām. Nekustamā īpašuma "Pakrasti” zemes vienībai ar kadastra apzīmējumu 6084 001 0353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- 7313060000 - aizsargājamo ainavu apvidus teritorija, ja tā nav iedalīta funkcionālajās zonās - 0.3679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- 7316120300 - pierobeža - 0.3679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- 7316120200 - pierobežas josla - 0.3679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noteiktie apgrūtinājumi neietekmēs nekustamā īpašuma turpmāko izmantošanu tā atsavināšanas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noteiktas šādas kadastrālās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ar kadastra apzīmējumu 6084 001 0353 uz 2025. gada 1. aprīli fiskālā kadastrālā vērtība - 1036 </w:t>
      </w:r>
      <w:r w:rsidR="00000000" w:rsidRPr="00000000" w:rsidDel="00000000">
        <w:rPr>
          <w:i w:val="1"/>
          <w:rtl w:val="0"/>
        </w:rPr>
        <w:t xml:space="preserve">euro</w:t>
      </w:r>
      <w:r w:rsidR="00000000" w:rsidRPr="00000000" w:rsidDel="00000000">
        <w:rPr>
          <w:rtl w:val="0"/>
        </w:rPr>
        <w:t xml:space="preserve">, universālā kadastrālā vērtība - 888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"Pakrasti" īpašniekam saskaņā ar Ārējās sauszemes robežas infrastruktūras izbūves likuma 3. panta otro daļu, Atsavināšanas likuma 18. panta pirmo daļu un MK noteikumu Nr. 204 13. punktu, 2024.gada 19.septembrī nosūtīts paziņojums Nr.1.3.2-10/6778 “Par ārējās sauszemes robežas infrastruktūras izbūvei nepieciešamās teritorijas izveidošanu gar Latvijas Republikas un Baltkrievijas Republikas valsts robežu”.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nekustamo īpašumu "Pakrasti" un dokumenti, kas raksturo atsavināmo nekustamo īpašumu, tajā skaitā dokumenti, kas raksturo nekustamā īpašuma sastāvu, stāvokli, uz tā gulstošās nastas un apgrūtinājumus, ienesīgumu, un citi dokumenti par nekustamo īpašumu, kas varētu ietekmēt īpašuma vērtības noteikšanu, no īpašnieka nav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Sertificēts nekustamā īpašuma vērtētājs 2025.gada 13.februārī, veicot nekustamā īpašuma "Pakrasti" apsekošanu un novērtēšanu, secinājis, ka zemes vienības (kadastra apzīmējums 6084 001 0353) 0,37 ha platībā tirgus vērtība un kompensējamie zaudējumi ir 1 696,45 </w:t>
      </w:r>
      <w:r w:rsidR="00000000" w:rsidRPr="00000000" w:rsidDel="00000000">
        <w:rPr>
          <w:i w:val="1"/>
          <w:rtl w:val="0"/>
        </w:rPr>
        <w:t xml:space="preserve">euro</w:t>
      </w:r>
      <w:r w:rsidR="00000000" w:rsidRPr="00000000" w:rsidDel="00000000">
        <w:rPr>
          <w:rtl w:val="0"/>
        </w:rPr>
        <w:t xml:space="preserve"> (viens tūkstotis seši simti deviņdesmit seši </w:t>
      </w:r>
      <w:r w:rsidR="00000000" w:rsidRPr="00000000" w:rsidDel="00000000">
        <w:rPr>
          <w:i w:val="1"/>
          <w:rtl w:val="0"/>
        </w:rPr>
        <w:t xml:space="preserve">euro</w:t>
      </w:r>
      <w:r w:rsidR="00000000" w:rsidRPr="00000000" w:rsidDel="00000000">
        <w:rPr>
          <w:rtl w:val="0"/>
        </w:rPr>
        <w:t xml:space="preserve">, 45 centi), tajā skaitā zemes vienības tirgus vērtība ir 1 118,95 </w:t>
      </w:r>
      <w:r w:rsidR="00000000" w:rsidRPr="00000000" w:rsidDel="00000000">
        <w:rPr>
          <w:i w:val="1"/>
          <w:rtl w:val="0"/>
        </w:rPr>
        <w:t xml:space="preserve">euro</w:t>
      </w:r>
      <w:r w:rsidR="00000000" w:rsidRPr="00000000" w:rsidDel="00000000">
        <w:rPr>
          <w:rtl w:val="0"/>
        </w:rPr>
        <w:t xml:space="preserve"> (viens tūkstotis viens simts astoņpadsmit </w:t>
      </w:r>
      <w:r w:rsidR="00000000" w:rsidRPr="00000000" w:rsidDel="00000000">
        <w:rPr>
          <w:i w:val="1"/>
          <w:rtl w:val="0"/>
        </w:rPr>
        <w:t xml:space="preserve">euro</w:t>
      </w:r>
      <w:r w:rsidR="00000000" w:rsidRPr="00000000" w:rsidDel="00000000">
        <w:rPr>
          <w:rtl w:val="0"/>
        </w:rPr>
        <w:t xml:space="preserve">, 95 centi) un kompensējamie zaudējumi saistībā ar nekustamā īpašuma atsavināšanu (zemes vienībā esošās koksnes vērtība) ir 577,50 </w:t>
      </w:r>
      <w:r w:rsidR="00000000" w:rsidRPr="00000000" w:rsidDel="00000000">
        <w:rPr>
          <w:i w:val="1"/>
          <w:rtl w:val="0"/>
        </w:rPr>
        <w:t xml:space="preserve">euro</w:t>
      </w:r>
      <w:r w:rsidR="00000000" w:rsidRPr="00000000" w:rsidDel="00000000">
        <w:rPr>
          <w:rtl w:val="0"/>
        </w:rPr>
        <w:t xml:space="preserve"> (pieci simti septiņdesmit septiņi </w:t>
      </w:r>
      <w:r w:rsidR="00000000" w:rsidRPr="00000000" w:rsidDel="00000000">
        <w:rPr>
          <w:i w:val="1"/>
          <w:rtl w:val="0"/>
        </w:rPr>
        <w:t xml:space="preserve">euro</w:t>
      </w:r>
      <w:r w:rsidR="00000000" w:rsidRPr="00000000" w:rsidDel="00000000">
        <w:rPr>
          <w:rtl w:val="0"/>
        </w:rPr>
        <w:t xml:space="preserve">, 50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Citi atsavināšanas rezultātā radušies zaudējumi, tajā skaitā zaudējumi, kas varētu rasties saistībā ar atlikušās nekustamā īpašuma daļas vērtības samazinājumu un izmaiņām tās lietošanā, nav identificēti.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"Pakrasti" īpašniekam saskaņā ar MK noteikumu Nr.204 27.punktu 2025.gada 17.jūlijā nosūtīts paziņojums Nr.1.3.2-18/5589 “Par uzaicinājumu piedalīties sēdē par aprēķinātās atlīdzības izvērtēšanu (Pakrasti)”.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"Pakrasti" īpašnieks 2025.gada 10.augusta iesniegumā informējis Komisiju, ka piekrīt aprēķinātajai atlīdzībai un Komisijas sēdē par aprēķinātās atlīdzības izvērtēšanu nepiedalīsies.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 pamatojoties uz MK noteikumu Nr.204 35.punktu, nolēma apstiprināt atlīdzību par nekustamā īpašuma "Pakrasti" atsavināšanu – 1 696,45 </w:t>
      </w:r>
      <w:r w:rsidR="00000000" w:rsidRPr="00000000" w:rsidDel="00000000">
        <w:rPr>
          <w:i w:val="1"/>
          <w:rtl w:val="0"/>
        </w:rPr>
        <w:t xml:space="preserve">euro</w:t>
      </w:r>
      <w:r w:rsidR="00000000" w:rsidRPr="00000000" w:rsidDel="00000000">
        <w:rPr>
          <w:rtl w:val="0"/>
        </w:rPr>
        <w:t xml:space="preserve"> (viens tūkstotis seši simti deviņdesmit seši </w:t>
      </w:r>
      <w:r w:rsidR="00000000" w:rsidRPr="00000000" w:rsidDel="00000000">
        <w:rPr>
          <w:i w:val="1"/>
          <w:rtl w:val="0"/>
        </w:rPr>
        <w:t xml:space="preserve">euro</w:t>
      </w:r>
      <w:r w:rsidR="00000000" w:rsidRPr="00000000" w:rsidDel="00000000">
        <w:rPr>
          <w:rtl w:val="0"/>
        </w:rPr>
        <w:t xml:space="preserve">, 45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saskaņā ar MK noteikumu Nr. 204 36.1.apakšpunktu izskatīja Komisijas 2025. gada 29. maija sēdes protokola Nr.20 un 2025. gada 20. augusta sēdes protokola Nr.23 lēmumus un nolēma: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Iekšlietu ministrijas 2025. gada 9.oktobra lēmumu Nr.1-60/330/25 "Par atlīdzības apmēru" apstiprināt Komisijas noteikto atlīdzības apmēru par nekustamā īpašuma "Daugavmalas"  atsavināšanu - 756,83 </w:t>
      </w:r>
      <w:r w:rsidR="00000000" w:rsidRPr="00000000" w:rsidDel="00000000">
        <w:rPr>
          <w:i w:val="1"/>
          <w:rtl w:val="0"/>
        </w:rPr>
        <w:t xml:space="preserve">euro </w:t>
      </w:r>
      <w:r w:rsidR="00000000" w:rsidRPr="00000000" w:rsidDel="00000000">
        <w:rPr>
          <w:rtl w:val="0"/>
        </w:rPr>
        <w:t xml:space="preserve">(septiņi simti piecdesmit seši </w:t>
      </w:r>
      <w:r w:rsidR="00000000" w:rsidRPr="00000000" w:rsidDel="00000000">
        <w:rPr>
          <w:i w:val="1"/>
          <w:rtl w:val="0"/>
        </w:rPr>
        <w:t xml:space="preserve">euro</w:t>
      </w:r>
      <w:r w:rsidR="00000000" w:rsidRPr="00000000" w:rsidDel="00000000">
        <w:rPr>
          <w:rtl w:val="0"/>
        </w:rPr>
        <w:t xml:space="preserve">, 83 centi) apmērā, tajā skaitā zemes vienības (kadastra apzīmējums 6084 001 0341) 0,24 ha platībā tirgus vērtība ir 602,03 </w:t>
      </w:r>
      <w:r w:rsidR="00000000" w:rsidRPr="00000000" w:rsidDel="00000000">
        <w:rPr>
          <w:i w:val="1"/>
          <w:rtl w:val="0"/>
        </w:rPr>
        <w:t xml:space="preserve">euro</w:t>
      </w:r>
      <w:r w:rsidR="00000000" w:rsidRPr="00000000" w:rsidDel="00000000">
        <w:rPr>
          <w:rtl w:val="0"/>
        </w:rPr>
        <w:t xml:space="preserve"> (seši simti divi </w:t>
      </w:r>
      <w:r w:rsidR="00000000" w:rsidRPr="00000000" w:rsidDel="00000000">
        <w:rPr>
          <w:i w:val="1"/>
          <w:rtl w:val="0"/>
        </w:rPr>
        <w:t xml:space="preserve">euro</w:t>
      </w:r>
      <w:r w:rsidR="00000000" w:rsidRPr="00000000" w:rsidDel="00000000">
        <w:rPr>
          <w:rtl w:val="0"/>
        </w:rPr>
        <w:t xml:space="preserve">, 03 centi) un kompensējamie zaudējumi (zemes vienībā esošās koksnes vērtība) ir 154,80 </w:t>
      </w:r>
      <w:r w:rsidR="00000000" w:rsidRPr="00000000" w:rsidDel="00000000">
        <w:rPr>
          <w:i w:val="1"/>
          <w:rtl w:val="0"/>
        </w:rPr>
        <w:t xml:space="preserve">euro</w:t>
      </w:r>
      <w:r w:rsidR="00000000" w:rsidRPr="00000000" w:rsidDel="00000000">
        <w:rPr>
          <w:rtl w:val="0"/>
        </w:rPr>
        <w:t xml:space="preserve"> (viens simts piecdesmit četri </w:t>
      </w:r>
      <w:r w:rsidR="00000000" w:rsidRPr="00000000" w:rsidDel="00000000">
        <w:rPr>
          <w:i w:val="1"/>
          <w:rtl w:val="0"/>
        </w:rPr>
        <w:t xml:space="preserve">euro</w:t>
      </w:r>
      <w:r w:rsidR="00000000" w:rsidRPr="00000000" w:rsidDel="00000000">
        <w:rPr>
          <w:rtl w:val="0"/>
        </w:rPr>
        <w:t xml:space="preserve">, 80 centi). Atlīdzības  sadale  tiks  veikta  atbilstoši  īpašniekiem  piederošajām nekustamā īpašuma domājamām daļām;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Iekšlietu ministrijas 2025. gada 9.oktobra lēmumu Nr.1-60/329/25 "Par atlīdzības apmēru" apstiprināt Komisijas noteikto atlīdzības apmēru par nekustamā īpašuma "Zaļumi"  atsavināšanu - 1 560,35 </w:t>
      </w:r>
      <w:r w:rsidR="00000000" w:rsidRPr="00000000" w:rsidDel="00000000">
        <w:rPr>
          <w:i w:val="1"/>
          <w:rtl w:val="0"/>
        </w:rPr>
        <w:t xml:space="preserve">euro </w:t>
      </w:r>
      <w:r w:rsidR="00000000" w:rsidRPr="00000000" w:rsidDel="00000000">
        <w:rPr>
          <w:rtl w:val="0"/>
        </w:rPr>
        <w:t xml:space="preserve">(viens tūkstotis pieci simti sešdesmit </w:t>
      </w:r>
      <w:r w:rsidR="00000000" w:rsidRPr="00000000" w:rsidDel="00000000">
        <w:rPr>
          <w:i w:val="1"/>
          <w:rtl w:val="0"/>
        </w:rPr>
        <w:t xml:space="preserve">euro</w:t>
      </w:r>
      <w:r w:rsidR="00000000" w:rsidRPr="00000000" w:rsidDel="00000000">
        <w:rPr>
          <w:rtl w:val="0"/>
        </w:rPr>
        <w:t xml:space="preserve">, 35 centi) apmērā, tajā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(kadastra apzīmējums  6080 004 0320) 0,0054 ha platībā 124,90 </w:t>
      </w:r>
      <w:r w:rsidR="00000000" w:rsidRPr="00000000" w:rsidDel="00000000">
        <w:rPr>
          <w:i w:val="1"/>
          <w:rtl w:val="0"/>
        </w:rPr>
        <w:t xml:space="preserve">euro</w:t>
      </w:r>
      <w:r w:rsidR="00000000" w:rsidRPr="00000000" w:rsidDel="00000000">
        <w:rPr>
          <w:rtl w:val="0"/>
        </w:rPr>
        <w:t xml:space="preserve"> (viens simts divdesmit četri </w:t>
      </w:r>
      <w:r w:rsidR="00000000" w:rsidRPr="00000000" w:rsidDel="00000000">
        <w:rPr>
          <w:i w:val="1"/>
          <w:rtl w:val="0"/>
        </w:rPr>
        <w:t xml:space="preserve">euro</w:t>
      </w:r>
      <w:r w:rsidR="00000000" w:rsidRPr="00000000" w:rsidDel="00000000">
        <w:rPr>
          <w:rtl w:val="0"/>
        </w:rPr>
        <w:t xml:space="preserve">, 90 centi), tajā skaitā zemes vienības tirgus vērtība ir 19,55 </w:t>
      </w:r>
      <w:r w:rsidR="00000000" w:rsidRPr="00000000" w:rsidDel="00000000">
        <w:rPr>
          <w:i w:val="1"/>
          <w:rtl w:val="0"/>
        </w:rPr>
        <w:t xml:space="preserve">euro</w:t>
      </w:r>
      <w:r w:rsidR="00000000" w:rsidRPr="00000000" w:rsidDel="00000000">
        <w:rPr>
          <w:rtl w:val="0"/>
        </w:rPr>
        <w:t xml:space="preserve"> (deviņpadsmit</w:t>
      </w:r>
      <w:r w:rsidR="00000000" w:rsidRPr="00000000" w:rsidDel="00000000">
        <w:rPr>
          <w:i w:val="1"/>
          <w:rtl w:val="0"/>
        </w:rPr>
        <w:t xml:space="preserve"> euro</w:t>
      </w:r>
      <w:r w:rsidR="00000000" w:rsidRPr="00000000" w:rsidDel="00000000">
        <w:rPr>
          <w:rtl w:val="0"/>
        </w:rPr>
        <w:t xml:space="preserve">, 55 centi) un kompensējamie zaudējumi (zemes vienībā esošās koksnes vērtība) ir 105,35</w:t>
      </w:r>
      <w:r w:rsidR="00000000" w:rsidRPr="00000000" w:rsidDel="00000000">
        <w:rPr>
          <w:i w:val="1"/>
          <w:rtl w:val="0"/>
        </w:rPr>
        <w:t xml:space="preserve"> euro</w:t>
      </w:r>
      <w:r w:rsidR="00000000" w:rsidRPr="00000000" w:rsidDel="00000000">
        <w:rPr>
          <w:rtl w:val="0"/>
        </w:rPr>
        <w:t xml:space="preserve"> (viens simts pieci </w:t>
      </w:r>
      <w:r w:rsidR="00000000" w:rsidRPr="00000000" w:rsidDel="00000000">
        <w:rPr>
          <w:i w:val="1"/>
          <w:rtl w:val="0"/>
        </w:rPr>
        <w:t xml:space="preserve">euro</w:t>
      </w:r>
      <w:r w:rsidR="00000000" w:rsidRPr="00000000" w:rsidDel="00000000">
        <w:rPr>
          <w:rtl w:val="0"/>
        </w:rPr>
        <w:t xml:space="preserve">, 35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zemes vienībai (kadastra apzīmējums  6080 004 0321) 0,0136 ha platībā 100,09 </w:t>
      </w:r>
      <w:r w:rsidR="00000000" w:rsidRPr="00000000" w:rsidDel="00000000">
        <w:rPr>
          <w:i w:val="1"/>
          <w:rtl w:val="0"/>
        </w:rPr>
        <w:t xml:space="preserve">euro</w:t>
      </w:r>
      <w:r w:rsidR="00000000" w:rsidRPr="00000000" w:rsidDel="00000000">
        <w:rPr>
          <w:rtl w:val="0"/>
        </w:rPr>
        <w:t xml:space="preserve"> (viens simts </w:t>
      </w:r>
      <w:r w:rsidR="00000000" w:rsidRPr="00000000" w:rsidDel="00000000">
        <w:rPr>
          <w:i w:val="1"/>
          <w:rtl w:val="0"/>
        </w:rPr>
        <w:t xml:space="preserve">euro</w:t>
      </w:r>
      <w:r w:rsidR="00000000" w:rsidRPr="00000000" w:rsidDel="00000000">
        <w:rPr>
          <w:rtl w:val="0"/>
        </w:rPr>
        <w:t xml:space="preserve">, 09 centi), tajā skaitā zemes vienības tirgus vērtība ir 49,24 </w:t>
      </w:r>
      <w:r w:rsidR="00000000" w:rsidRPr="00000000" w:rsidDel="00000000">
        <w:rPr>
          <w:i w:val="1"/>
          <w:rtl w:val="0"/>
        </w:rPr>
        <w:t xml:space="preserve">euro</w:t>
      </w:r>
      <w:r w:rsidR="00000000" w:rsidRPr="00000000" w:rsidDel="00000000">
        <w:rPr>
          <w:rtl w:val="0"/>
        </w:rPr>
        <w:t xml:space="preserve"> (četrdesmit deviņi </w:t>
      </w:r>
      <w:r w:rsidR="00000000" w:rsidRPr="00000000" w:rsidDel="00000000">
        <w:rPr>
          <w:i w:val="1"/>
          <w:rtl w:val="0"/>
        </w:rPr>
        <w:t xml:space="preserve">euro</w:t>
      </w:r>
      <w:r w:rsidR="00000000" w:rsidRPr="00000000" w:rsidDel="00000000">
        <w:rPr>
          <w:rtl w:val="0"/>
        </w:rPr>
        <w:t xml:space="preserve">, 24 centi) un kompensējamie zaudējumi (zemes vienībā esošās koksnes vērtība) ir 50,85 </w:t>
      </w:r>
      <w:r w:rsidR="00000000" w:rsidRPr="00000000" w:rsidDel="00000000">
        <w:rPr>
          <w:i w:val="1"/>
          <w:rtl w:val="0"/>
        </w:rPr>
        <w:t xml:space="preserve">euro</w:t>
      </w:r>
      <w:r w:rsidR="00000000" w:rsidRPr="00000000" w:rsidDel="00000000">
        <w:rPr>
          <w:rtl w:val="0"/>
        </w:rPr>
        <w:t xml:space="preserve"> (piecdesmit </w:t>
      </w:r>
      <w:r w:rsidR="00000000" w:rsidRPr="00000000" w:rsidDel="00000000">
        <w:rPr>
          <w:i w:val="1"/>
          <w:rtl w:val="0"/>
        </w:rPr>
        <w:t xml:space="preserve">euro</w:t>
      </w:r>
      <w:r w:rsidR="00000000" w:rsidRPr="00000000" w:rsidDel="00000000">
        <w:rPr>
          <w:rtl w:val="0"/>
        </w:rPr>
        <w:t xml:space="preserve">, 85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zemes vienībai (kadastra apzīmējums  6080 004 0322) 0,1073 ha platībā 1 182,96 </w:t>
      </w:r>
      <w:r w:rsidR="00000000" w:rsidRPr="00000000" w:rsidDel="00000000">
        <w:rPr>
          <w:i w:val="1"/>
          <w:rtl w:val="0"/>
        </w:rPr>
        <w:t xml:space="preserve">euro</w:t>
      </w:r>
      <w:r w:rsidR="00000000" w:rsidRPr="00000000" w:rsidDel="00000000">
        <w:rPr>
          <w:rtl w:val="0"/>
        </w:rPr>
        <w:t xml:space="preserve"> (viens tūkstotis viens simts astoņdesmit divi </w:t>
      </w:r>
      <w:r w:rsidR="00000000" w:rsidRPr="00000000" w:rsidDel="00000000">
        <w:rPr>
          <w:i w:val="1"/>
          <w:rtl w:val="0"/>
        </w:rPr>
        <w:t xml:space="preserve">euro</w:t>
      </w:r>
      <w:r w:rsidR="00000000" w:rsidRPr="00000000" w:rsidDel="00000000">
        <w:rPr>
          <w:rtl w:val="0"/>
        </w:rPr>
        <w:t xml:space="preserve">, 96 centi), tajā skaitā zemes vienības tirgus vērtība ir 388,46 </w:t>
      </w:r>
      <w:r w:rsidR="00000000" w:rsidRPr="00000000" w:rsidDel="00000000">
        <w:rPr>
          <w:i w:val="1"/>
          <w:rtl w:val="0"/>
        </w:rPr>
        <w:t xml:space="preserve">euro</w:t>
      </w:r>
      <w:r w:rsidR="00000000" w:rsidRPr="00000000" w:rsidDel="00000000">
        <w:rPr>
          <w:rtl w:val="0"/>
        </w:rPr>
        <w:t xml:space="preserve"> (trīs simti astoņdesmit astoņi </w:t>
      </w:r>
      <w:r w:rsidR="00000000" w:rsidRPr="00000000" w:rsidDel="00000000">
        <w:rPr>
          <w:i w:val="1"/>
          <w:rtl w:val="0"/>
        </w:rPr>
        <w:t xml:space="preserve">euro</w:t>
      </w:r>
      <w:r w:rsidR="00000000" w:rsidRPr="00000000" w:rsidDel="00000000">
        <w:rPr>
          <w:rtl w:val="0"/>
        </w:rPr>
        <w:t xml:space="preserve">, 46 centi) un kompensējamie zaudējumi (zemes vienībā esošās koksnes vērtība) ir 794,50 </w:t>
      </w:r>
      <w:r w:rsidR="00000000" w:rsidRPr="00000000" w:rsidDel="00000000">
        <w:rPr>
          <w:i w:val="1"/>
          <w:rtl w:val="0"/>
        </w:rPr>
        <w:t xml:space="preserve">euro</w:t>
      </w:r>
      <w:r w:rsidR="00000000" w:rsidRPr="00000000" w:rsidDel="00000000">
        <w:rPr>
          <w:rtl w:val="0"/>
        </w:rPr>
        <w:t xml:space="preserve"> (septiņi simti deviņdesmit četri </w:t>
      </w:r>
      <w:r w:rsidR="00000000" w:rsidRPr="00000000" w:rsidDel="00000000">
        <w:rPr>
          <w:i w:val="1"/>
          <w:rtl w:val="0"/>
        </w:rPr>
        <w:t xml:space="preserve">euro</w:t>
      </w:r>
      <w:r w:rsidR="00000000" w:rsidRPr="00000000" w:rsidDel="00000000">
        <w:rPr>
          <w:rtl w:val="0"/>
        </w:rPr>
        <w:t xml:space="preserve">, 50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zemes vienībai (kadastra apzīmējums  6080 004 0323) 0,01 ha platībā 152,40 </w:t>
      </w:r>
      <w:r w:rsidR="00000000" w:rsidRPr="00000000" w:rsidDel="00000000">
        <w:rPr>
          <w:i w:val="1"/>
          <w:rtl w:val="0"/>
        </w:rPr>
        <w:t xml:space="preserve">euro</w:t>
      </w:r>
      <w:r w:rsidR="00000000" w:rsidRPr="00000000" w:rsidDel="00000000">
        <w:rPr>
          <w:rtl w:val="0"/>
        </w:rPr>
        <w:t xml:space="preserve"> (viens simts piecdesmit divi </w:t>
      </w:r>
      <w:r w:rsidR="00000000" w:rsidRPr="00000000" w:rsidDel="00000000">
        <w:rPr>
          <w:i w:val="1"/>
          <w:rtl w:val="0"/>
        </w:rPr>
        <w:t xml:space="preserve">euro</w:t>
      </w:r>
      <w:r w:rsidR="00000000" w:rsidRPr="00000000" w:rsidDel="00000000">
        <w:rPr>
          <w:rtl w:val="0"/>
        </w:rPr>
        <w:t xml:space="preserve">, 40 centi), tajā skaitā zemes vienības tirgus vērtība ir 36,20 </w:t>
      </w:r>
      <w:r w:rsidR="00000000" w:rsidRPr="00000000" w:rsidDel="00000000">
        <w:rPr>
          <w:i w:val="1"/>
          <w:rtl w:val="0"/>
        </w:rPr>
        <w:t xml:space="preserve">euro</w:t>
      </w:r>
      <w:r w:rsidR="00000000" w:rsidRPr="00000000" w:rsidDel="00000000">
        <w:rPr>
          <w:rtl w:val="0"/>
        </w:rPr>
        <w:t xml:space="preserve"> (trīsdesmit seši </w:t>
      </w:r>
      <w:r w:rsidR="00000000" w:rsidRPr="00000000" w:rsidDel="00000000">
        <w:rPr>
          <w:i w:val="1"/>
          <w:rtl w:val="0"/>
        </w:rPr>
        <w:t xml:space="preserve">euro</w:t>
      </w:r>
      <w:r w:rsidR="00000000" w:rsidRPr="00000000" w:rsidDel="00000000">
        <w:rPr>
          <w:rtl w:val="0"/>
        </w:rPr>
        <w:t xml:space="preserve">, 20 centi) un kompensējamie zaudējumi (zemes vienībā esošās koksnes vērtība) ir 116,20 </w:t>
      </w:r>
      <w:r w:rsidR="00000000" w:rsidRPr="00000000" w:rsidDel="00000000">
        <w:rPr>
          <w:i w:val="1"/>
          <w:rtl w:val="0"/>
        </w:rPr>
        <w:t xml:space="preserve">euro</w:t>
      </w:r>
      <w:r w:rsidR="00000000" w:rsidRPr="00000000" w:rsidDel="00000000">
        <w:rPr>
          <w:rtl w:val="0"/>
        </w:rPr>
        <w:t xml:space="preserve"> (viens simts sešpadsmit </w:t>
      </w:r>
      <w:r w:rsidR="00000000" w:rsidRPr="00000000" w:rsidDel="00000000">
        <w:rPr>
          <w:i w:val="1"/>
          <w:rtl w:val="0"/>
        </w:rPr>
        <w:t xml:space="preserve">euro</w:t>
      </w:r>
      <w:r w:rsidR="00000000" w:rsidRPr="00000000" w:rsidDel="00000000">
        <w:rPr>
          <w:rtl w:val="0"/>
        </w:rPr>
        <w:t xml:space="preserve">, 20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 Iekšlietu ministrijas 2025. gada 18.septembra lēmumu Nr.1-60/315/25 "Par atlīdzības apmēru" apstiprināt Komisijas noteikto atlīdzības apmēru par nekustamā īpašuma "Kaktiņi"  atsavināšanu - 3352,38 </w:t>
      </w:r>
      <w:r w:rsidR="00000000" w:rsidRPr="00000000" w:rsidDel="00000000">
        <w:rPr>
          <w:i w:val="1"/>
          <w:rtl w:val="0"/>
        </w:rPr>
        <w:t xml:space="preserve">euro</w:t>
      </w:r>
      <w:r w:rsidR="00000000" w:rsidRPr="00000000" w:rsidDel="00000000">
        <w:rPr>
          <w:rtl w:val="0"/>
        </w:rPr>
        <w:t xml:space="preserve"> (trīs tūkstoši trīs simti piecdesmit divi </w:t>
      </w:r>
      <w:r w:rsidR="00000000" w:rsidRPr="00000000" w:rsidDel="00000000">
        <w:rPr>
          <w:i w:val="1"/>
          <w:rtl w:val="0"/>
        </w:rPr>
        <w:t xml:space="preserve">euro</w:t>
      </w:r>
      <w:r w:rsidR="00000000" w:rsidRPr="00000000" w:rsidDel="00000000">
        <w:rPr>
          <w:rtl w:val="0"/>
        </w:rPr>
        <w:t xml:space="preserve">, 38 centi) apmērā, tajā skaitā zemes vienībai (kadastra apzīmējums 6084 005 0204) 0,3868 ha platībā – 1239,75 </w:t>
      </w:r>
      <w:r w:rsidR="00000000" w:rsidRPr="00000000" w:rsidDel="00000000">
        <w:rPr>
          <w:i w:val="1"/>
          <w:rtl w:val="0"/>
        </w:rPr>
        <w:t xml:space="preserve">euro</w:t>
      </w:r>
      <w:r w:rsidR="00000000" w:rsidRPr="00000000" w:rsidDel="00000000">
        <w:rPr>
          <w:rtl w:val="0"/>
        </w:rPr>
        <w:t xml:space="preserve"> (viens tūkstotis divi simti trīsdesmit deviņi </w:t>
      </w:r>
      <w:r w:rsidR="00000000" w:rsidRPr="00000000" w:rsidDel="00000000">
        <w:rPr>
          <w:i w:val="1"/>
          <w:rtl w:val="0"/>
        </w:rPr>
        <w:t xml:space="preserve">euro</w:t>
      </w:r>
      <w:r w:rsidR="00000000" w:rsidRPr="00000000" w:rsidDel="00000000">
        <w:rPr>
          <w:rtl w:val="0"/>
        </w:rPr>
        <w:t xml:space="preserve">, 75 centi), tajā skaitā zemes vienības tirgus vērtība ir 1140,45 </w:t>
      </w:r>
      <w:r w:rsidR="00000000" w:rsidRPr="00000000" w:rsidDel="00000000">
        <w:rPr>
          <w:i w:val="1"/>
          <w:rtl w:val="0"/>
        </w:rPr>
        <w:t xml:space="preserve">euro</w:t>
      </w:r>
      <w:r w:rsidR="00000000" w:rsidRPr="00000000" w:rsidDel="00000000">
        <w:rPr>
          <w:rtl w:val="0"/>
        </w:rPr>
        <w:t xml:space="preserve"> (viens tūkstotis viens simts četrdesmit </w:t>
      </w:r>
      <w:r w:rsidR="00000000" w:rsidRPr="00000000" w:rsidDel="00000000">
        <w:rPr>
          <w:i w:val="1"/>
          <w:rtl w:val="0"/>
        </w:rPr>
        <w:t xml:space="preserve">euro</w:t>
      </w:r>
      <w:r w:rsidR="00000000" w:rsidRPr="00000000" w:rsidDel="00000000">
        <w:rPr>
          <w:rtl w:val="0"/>
        </w:rPr>
        <w:t xml:space="preserve">, 45 centi) un kompensējamie zaudējumi (zemes vienībā esošās koksnes vērtība) ir 99,30 </w:t>
      </w:r>
      <w:r w:rsidR="00000000" w:rsidRPr="00000000" w:rsidDel="00000000">
        <w:rPr>
          <w:i w:val="1"/>
          <w:rtl w:val="0"/>
        </w:rPr>
        <w:t xml:space="preserve">euro</w:t>
      </w:r>
      <w:r w:rsidR="00000000" w:rsidRPr="00000000" w:rsidDel="00000000">
        <w:rPr>
          <w:rtl w:val="0"/>
        </w:rPr>
        <w:t xml:space="preserve"> (deviņdesmit deviņi </w:t>
      </w:r>
      <w:r w:rsidR="00000000" w:rsidRPr="00000000" w:rsidDel="00000000">
        <w:rPr>
          <w:i w:val="1"/>
          <w:rtl w:val="0"/>
        </w:rPr>
        <w:t xml:space="preserve">euro</w:t>
      </w:r>
      <w:r w:rsidR="00000000" w:rsidRPr="00000000" w:rsidDel="00000000">
        <w:rPr>
          <w:rtl w:val="0"/>
        </w:rPr>
        <w:t xml:space="preserve">, 30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zemes vienībai (kadastra apzīmējums 6084 005 0205) 0,1687 ha platībā – 572,10 </w:t>
      </w:r>
      <w:r w:rsidR="00000000" w:rsidRPr="00000000" w:rsidDel="00000000">
        <w:rPr>
          <w:i w:val="1"/>
          <w:rtl w:val="0"/>
        </w:rPr>
        <w:t xml:space="preserve">euro</w:t>
      </w:r>
      <w:r w:rsidR="00000000" w:rsidRPr="00000000" w:rsidDel="00000000">
        <w:rPr>
          <w:rtl w:val="0"/>
        </w:rPr>
        <w:t xml:space="preserve"> (pieci simti septiņdesmit divi </w:t>
      </w:r>
      <w:r w:rsidR="00000000" w:rsidRPr="00000000" w:rsidDel="00000000">
        <w:rPr>
          <w:i w:val="1"/>
          <w:rtl w:val="0"/>
        </w:rPr>
        <w:t xml:space="preserve">euro</w:t>
      </w:r>
      <w:r w:rsidR="00000000" w:rsidRPr="00000000" w:rsidDel="00000000">
        <w:rPr>
          <w:rtl w:val="0"/>
        </w:rPr>
        <w:t xml:space="preserve">, 10 centi), tajā skaitā zemes vienības tirgus vērtība ir 497,40 </w:t>
      </w:r>
      <w:r w:rsidR="00000000" w:rsidRPr="00000000" w:rsidDel="00000000">
        <w:rPr>
          <w:i w:val="1"/>
          <w:rtl w:val="0"/>
        </w:rPr>
        <w:t xml:space="preserve">euro</w:t>
      </w:r>
      <w:r w:rsidR="00000000" w:rsidRPr="00000000" w:rsidDel="00000000">
        <w:rPr>
          <w:rtl w:val="0"/>
        </w:rPr>
        <w:t xml:space="preserve"> (četri simti deviņdesmit septiņi </w:t>
      </w:r>
      <w:r w:rsidR="00000000" w:rsidRPr="00000000" w:rsidDel="00000000">
        <w:rPr>
          <w:i w:val="1"/>
          <w:rtl w:val="0"/>
        </w:rPr>
        <w:t xml:space="preserve">euro</w:t>
      </w:r>
      <w:r w:rsidR="00000000" w:rsidRPr="00000000" w:rsidDel="00000000">
        <w:rPr>
          <w:rtl w:val="0"/>
        </w:rPr>
        <w:t xml:space="preserve">, 40 centi) un kompensējamie zaudējumi (zemes vienībā esošās koksnes vērtība) ir 74,70 </w:t>
      </w:r>
      <w:r w:rsidR="00000000" w:rsidRPr="00000000" w:rsidDel="00000000">
        <w:rPr>
          <w:i w:val="1"/>
          <w:rtl w:val="0"/>
        </w:rPr>
        <w:t xml:space="preserve">euro</w:t>
      </w:r>
      <w:r w:rsidR="00000000" w:rsidRPr="00000000" w:rsidDel="00000000">
        <w:rPr>
          <w:rtl w:val="0"/>
        </w:rPr>
        <w:t xml:space="preserve"> (septiņdesmit četri </w:t>
      </w:r>
      <w:r w:rsidR="00000000" w:rsidRPr="00000000" w:rsidDel="00000000">
        <w:rPr>
          <w:i w:val="1"/>
          <w:rtl w:val="0"/>
        </w:rPr>
        <w:t xml:space="preserve">euro</w:t>
      </w:r>
      <w:r w:rsidR="00000000" w:rsidRPr="00000000" w:rsidDel="00000000">
        <w:rPr>
          <w:rtl w:val="0"/>
        </w:rPr>
        <w:t xml:space="preserve">, 70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zemes vienībai (kadastra apzīmējums 6084 005 0206) 0,5449 ha platībā – 1540,53 </w:t>
      </w:r>
      <w:r w:rsidR="00000000" w:rsidRPr="00000000" w:rsidDel="00000000">
        <w:rPr>
          <w:i w:val="1"/>
          <w:rtl w:val="0"/>
        </w:rPr>
        <w:t xml:space="preserve">euro</w:t>
      </w:r>
      <w:r w:rsidR="00000000" w:rsidRPr="00000000" w:rsidDel="00000000">
        <w:rPr>
          <w:rtl w:val="0"/>
        </w:rPr>
        <w:t xml:space="preserve"> (viens tūkstotis pieci simti četrdesmit </w:t>
      </w:r>
      <w:r w:rsidR="00000000" w:rsidRPr="00000000" w:rsidDel="00000000">
        <w:rPr>
          <w:i w:val="1"/>
          <w:rtl w:val="0"/>
        </w:rPr>
        <w:t xml:space="preserve">euro</w:t>
      </w:r>
      <w:r w:rsidR="00000000" w:rsidRPr="00000000" w:rsidDel="00000000">
        <w:rPr>
          <w:rtl w:val="0"/>
        </w:rPr>
        <w:t xml:space="preserve">, 53 centi), kas sastāv no zemes vienības tirgus vērtības 1540,53 </w:t>
      </w:r>
      <w:r w:rsidR="00000000" w:rsidRPr="00000000" w:rsidDel="00000000">
        <w:rPr>
          <w:i w:val="1"/>
          <w:rtl w:val="0"/>
        </w:rPr>
        <w:t xml:space="preserve">euro</w:t>
      </w:r>
      <w:r w:rsidR="00000000" w:rsidRPr="00000000" w:rsidDel="00000000">
        <w:rPr>
          <w:rtl w:val="0"/>
        </w:rPr>
        <w:t xml:space="preserve"> (viens tūkstotis pieci simti četrdesmit </w:t>
      </w:r>
      <w:r w:rsidR="00000000" w:rsidRPr="00000000" w:rsidDel="00000000">
        <w:rPr>
          <w:i w:val="1"/>
          <w:rtl w:val="0"/>
        </w:rPr>
        <w:t xml:space="preserve">euro</w:t>
      </w:r>
      <w:r w:rsidR="00000000" w:rsidRPr="00000000" w:rsidDel="00000000">
        <w:rPr>
          <w:rtl w:val="0"/>
        </w:rPr>
        <w:t xml:space="preserve">, 53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 Iekšlietu ministrijas 2025.gada 18.septembra lēmumu Nr.1-60/317/25 “Par atlīdzības apmēru” apstiprināt Komisijas noteikto atlīdzības apmēru par nekustamā īpašuma "Akati" atsavināšanu, nosakot to   775,00</w:t>
      </w:r>
      <w:r w:rsidR="00000000" w:rsidRPr="00000000" w:rsidDel="00000000">
        <w:rPr>
          <w:i w:val="1"/>
          <w:rtl w:val="0"/>
        </w:rPr>
        <w:t xml:space="preserve"> euro</w:t>
      </w:r>
      <w:r w:rsidR="00000000" w:rsidRPr="00000000" w:rsidDel="00000000">
        <w:rPr>
          <w:rtl w:val="0"/>
        </w:rPr>
        <w:t xml:space="preserve"> (septiņi simti septiņdesmit pieci </w:t>
      </w:r>
      <w:r w:rsidR="00000000" w:rsidRPr="00000000" w:rsidDel="00000000">
        <w:rPr>
          <w:i w:val="1"/>
          <w:rtl w:val="0"/>
        </w:rPr>
        <w:t xml:space="preserve">euro</w:t>
      </w:r>
      <w:r w:rsidR="00000000" w:rsidRPr="00000000" w:rsidDel="00000000">
        <w:rPr>
          <w:rtl w:val="0"/>
        </w:rPr>
        <w:t xml:space="preserve">, 00 centi) apmērā, tajā skaitā zemes vienības (kadastra apzīmējums  6084 003 0217) daļas aptuveni 0,08 ha platībā (kadastra apzīmējums zemes ierīcības projektā 6084 003 0702) tirgus vērtība ir 744,00</w:t>
      </w:r>
      <w:r w:rsidR="00000000" w:rsidRPr="00000000" w:rsidDel="00000000">
        <w:rPr>
          <w:i w:val="1"/>
          <w:rtl w:val="0"/>
        </w:rPr>
        <w:t xml:space="preserve"> euro</w:t>
      </w:r>
      <w:r w:rsidR="00000000" w:rsidRPr="00000000" w:rsidDel="00000000">
        <w:rPr>
          <w:rtl w:val="0"/>
        </w:rPr>
        <w:t xml:space="preserve"> (septiņi simti četrdesmit četri </w:t>
      </w:r>
      <w:r w:rsidR="00000000" w:rsidRPr="00000000" w:rsidDel="00000000">
        <w:rPr>
          <w:i w:val="1"/>
          <w:rtl w:val="0"/>
        </w:rPr>
        <w:t xml:space="preserve">euro</w:t>
      </w:r>
      <w:r w:rsidR="00000000" w:rsidRPr="00000000" w:rsidDel="00000000">
        <w:rPr>
          <w:rtl w:val="0"/>
        </w:rPr>
        <w:t xml:space="preserve">, 00 centi) un kompensējamie zaudējumi (zemes vienībā esošās koksnes vērtība)  ir 31,00 </w:t>
      </w:r>
      <w:r w:rsidR="00000000" w:rsidRPr="00000000" w:rsidDel="00000000">
        <w:rPr>
          <w:i w:val="1"/>
          <w:rtl w:val="0"/>
        </w:rPr>
        <w:t xml:space="preserve">euro</w:t>
      </w:r>
      <w:r w:rsidR="00000000" w:rsidRPr="00000000" w:rsidDel="00000000">
        <w:rPr>
          <w:rtl w:val="0"/>
        </w:rPr>
        <w:t xml:space="preserve"> (trīsdesmit viens </w:t>
      </w:r>
      <w:r w:rsidR="00000000" w:rsidRPr="00000000" w:rsidDel="00000000">
        <w:rPr>
          <w:i w:val="1"/>
          <w:rtl w:val="0"/>
        </w:rPr>
        <w:t xml:space="preserve">euro</w:t>
      </w:r>
      <w:r w:rsidR="00000000" w:rsidRPr="00000000" w:rsidDel="00000000">
        <w:rPr>
          <w:rtl w:val="0"/>
        </w:rPr>
        <w:t xml:space="preserve">, 00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 Iekšlietu ministrijas 2025. gada 18.septembra lēmumu Nr.1-60/316/25 "Par atlīdzības apmēru" apstiprināt Komisijas noteikto atlīdzības apmēru par nekustamā īpašuma "Pakrasti"  atsavināšanu - 1 696,45</w:t>
      </w:r>
      <w:r w:rsidR="00000000" w:rsidRPr="00000000" w:rsidDel="00000000">
        <w:rPr>
          <w:i w:val="1"/>
          <w:rtl w:val="0"/>
        </w:rPr>
        <w:t xml:space="preserve"> euro</w:t>
      </w:r>
      <w:r w:rsidR="00000000" w:rsidRPr="00000000" w:rsidDel="00000000">
        <w:rPr>
          <w:rtl w:val="0"/>
        </w:rPr>
        <w:t xml:space="preserve"> (viens tūkstotis seši simti deviņdesmit seši </w:t>
      </w:r>
      <w:r w:rsidR="00000000" w:rsidRPr="00000000" w:rsidDel="00000000">
        <w:rPr>
          <w:i w:val="1"/>
          <w:rtl w:val="0"/>
        </w:rPr>
        <w:t xml:space="preserve">euro</w:t>
      </w:r>
      <w:r w:rsidR="00000000" w:rsidRPr="00000000" w:rsidDel="00000000">
        <w:rPr>
          <w:rtl w:val="0"/>
        </w:rPr>
        <w:t xml:space="preserve">, 45 centi) apmērā, tajā skaitā zemes vienības (kadastra apzīmējums 6084 001 0353) 0,37 ha platībā tirgus vērtība ir 1 118,95 </w:t>
      </w:r>
      <w:r w:rsidR="00000000" w:rsidRPr="00000000" w:rsidDel="00000000">
        <w:rPr>
          <w:i w:val="1"/>
          <w:rtl w:val="0"/>
        </w:rPr>
        <w:t xml:space="preserve">euro</w:t>
      </w:r>
      <w:r w:rsidR="00000000" w:rsidRPr="00000000" w:rsidDel="00000000">
        <w:rPr>
          <w:rtl w:val="0"/>
        </w:rPr>
        <w:t xml:space="preserve"> (viens tūkstotis viens simts astoņpadsmit </w:t>
      </w:r>
      <w:r w:rsidR="00000000" w:rsidRPr="00000000" w:rsidDel="00000000">
        <w:rPr>
          <w:i w:val="1"/>
          <w:rtl w:val="0"/>
        </w:rPr>
        <w:t xml:space="preserve">euro</w:t>
      </w:r>
      <w:r w:rsidR="00000000" w:rsidRPr="00000000" w:rsidDel="00000000">
        <w:rPr>
          <w:rtl w:val="0"/>
        </w:rPr>
        <w:t xml:space="preserve">, 95 centi) un kompensējamie zaudējumi saistībā ar nekustamā īpašuma atsavināšanu (zemes vienībā esošās koksnes vērtība) 577,50 </w:t>
      </w:r>
      <w:r w:rsidR="00000000" w:rsidRPr="00000000" w:rsidDel="00000000">
        <w:rPr>
          <w:i w:val="1"/>
          <w:rtl w:val="0"/>
        </w:rPr>
        <w:t xml:space="preserve">euro</w:t>
      </w:r>
      <w:r w:rsidR="00000000" w:rsidRPr="00000000" w:rsidDel="00000000">
        <w:rPr>
          <w:rtl w:val="0"/>
        </w:rPr>
        <w:t xml:space="preserve"> (pieci simti septiņdesmit septiņi</w:t>
      </w:r>
      <w:r w:rsidR="00000000" w:rsidRPr="00000000" w:rsidDel="00000000">
        <w:rPr>
          <w:i w:val="1"/>
          <w:rtl w:val="0"/>
        </w:rPr>
        <w:t xml:space="preserve"> euro</w:t>
      </w:r>
      <w:r w:rsidR="00000000" w:rsidRPr="00000000" w:rsidDel="00000000">
        <w:rPr>
          <w:rtl w:val="0"/>
        </w:rPr>
        <w:t xml:space="preserve">, 50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15. oktobrī Latvijas Vēstnesī publicēts paziņojums par Iekšlietu ministrijas 2025. gada 9.oktobra lēmumu Nr.1-60/330/25 "Par atlīdzības apmēru" par atlīdzības apmēru par nekustamā īpašuma "Daugavmalas"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Zemesgrāmatā uz nekustamo īpašumu daļām ierakstīta atzīme - nodibināts servitūts par labu Latvijas valstij, Iekšlietu ministrijas personā, kura nepieciešama, lai nodrošinātu ārējās sauszemes robežas infrastruktūras objektu izbūvi.  Servitūti, kuri nodibināti atbilstoši Ārējās sauszemes robežas infrastruktūras izbūves likuma 3. panta pirmajai daļai pēc atsavināšanas pabeigšanas tiks dzēsti. Nodibinātie servitūti neietekmēs nekustamo īpašumu daļu turpmāko izmantošanu tā atsavināšanas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Ārējās sauszemes robežas infrastruktūras izbūves likuma 3. panta pirmo daļu atsavināšana ir vienīgais veids, lai sasniegtu tiesību akta projekta mērķi. Pēc atsavināšanas pabeigšanas Iekšlietu ministrija īpašuma tiesības uz nekustamā īpašuma daļām normatīvajos aktos noteiktajā kārtībā nostiprinās zemesgrāmatā uz valsts vārda Iekšlietu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27. panta pirmajā un otrajā daļā noteikto Nekustamā īpašuma īpašniekam ir tiesības apstrīdēt Iekšlietu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netiks noslēgti pirkuma līgumi par nekustamo īpašumu daļu labprātīgu atsavināšanu, tiks virzīts likumprojekts par nekustamo īpašumu daļu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attiecināms uz tajā minētajiem nekustamo īpašumu īpašniekiem, kuriem piederošais īpašums tiek atsavināts.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attiecināms uz tajā minētajiem nekustamo īpašumu īpašniekiem, kuriem piederošais īpašums tiek atsavināts.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8 792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8 792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8 792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8 792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Iekšlietu ministrijas budžeta apakšprogrammā 40.02.00 “Nekustamais īpašums un centralizētais iepirkums” plānots finansējums 8792</w:t>
            </w:r>
            <w:r w:rsidR="00000000" w:rsidRPr="00000000" w:rsidDel="00000000">
              <w:rPr>
                <w:sz w:val="24"/>
                <w:i w:val="1"/>
                <w:rtl w:val="0"/>
              </w:rPr>
              <w:t xml:space="preserve"> euro</w:t>
            </w:r>
            <w:r w:rsidR="00000000" w:rsidRPr="00000000" w:rsidDel="00000000">
              <w:rPr>
                <w:sz w:val="24"/>
                <w:rtl w:val="0"/>
              </w:rPr>
              <w:t xml:space="preserve"> apmērā, lai nodrošinātu izdevumu segšanu, kas saistīti ar nekustamo īpašumu daļu atsavināšanu un īpašuma tiesību nostiprināšanu zemesgrāmatā, tajā skaitā: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Nekustamais īpašums "Daugavmalas"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lai segtu atlīdzību par zemes vienības un zemes vienībā augošo koku atsavināšanu  (602,03 </w:t>
            </w:r>
            <w:r w:rsidR="00000000" w:rsidRPr="00000000" w:rsidDel="00000000">
              <w:rPr>
                <w:sz w:val="24"/>
                <w:i w:val="1"/>
                <w:rtl w:val="0"/>
              </w:rPr>
              <w:t xml:space="preserve">euro</w:t>
            </w:r>
            <w:r w:rsidR="00000000" w:rsidRPr="00000000" w:rsidDel="00000000">
              <w:rPr>
                <w:sz w:val="24"/>
                <w:rtl w:val="0"/>
              </w:rPr>
              <w:t xml:space="preserve"> + 154,80 </w:t>
            </w:r>
            <w:r w:rsidR="00000000" w:rsidRPr="00000000" w:rsidDel="00000000">
              <w:rPr>
                <w:sz w:val="24"/>
                <w:i w:val="1"/>
                <w:rtl w:val="0"/>
              </w:rPr>
              <w:t xml:space="preserve">euro</w:t>
            </w:r>
            <w:r w:rsidR="00000000" w:rsidRPr="00000000" w:rsidDel="00000000">
              <w:rPr>
                <w:sz w:val="24"/>
                <w:rtl w:val="0"/>
              </w:rPr>
              <w:t xml:space="preserve"> ) - 756,83 </w:t>
            </w:r>
            <w:r w:rsidR="00000000" w:rsidRPr="00000000" w:rsidDel="00000000">
              <w:rPr>
                <w:sz w:val="24"/>
                <w:i w:val="1"/>
                <w:rtl w:val="0"/>
              </w:rPr>
              <w:t xml:space="preserve"> 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nostiprinājuma lūguma parakstīšanu pie notāra - 100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īpašuma tiesību reģistrēšanu zemesgrāmatā - 30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Nekustamais īpašums "Zaļumi" izdevumi, lai segtu atlīdzību par zemes vienību un zemes vienībās augošo koku atsavināšanu  (493,45 </w:t>
            </w:r>
            <w:r w:rsidR="00000000" w:rsidRPr="00000000" w:rsidDel="00000000">
              <w:rPr>
                <w:sz w:val="24"/>
                <w:i w:val="1"/>
                <w:rtl w:val="0"/>
              </w:rPr>
              <w:t xml:space="preserve">euro</w:t>
            </w:r>
            <w:r w:rsidR="00000000" w:rsidRPr="00000000" w:rsidDel="00000000">
              <w:rPr>
                <w:sz w:val="24"/>
                <w:rtl w:val="0"/>
              </w:rPr>
              <w:t xml:space="preserve"> + 1066,90 </w:t>
            </w:r>
            <w:r w:rsidR="00000000" w:rsidRPr="00000000" w:rsidDel="00000000">
              <w:rPr>
                <w:sz w:val="24"/>
                <w:i w:val="1"/>
                <w:rtl w:val="0"/>
              </w:rPr>
              <w:t xml:space="preserve">euro</w:t>
            </w:r>
            <w:r w:rsidR="00000000" w:rsidRPr="00000000" w:rsidDel="00000000">
              <w:rPr>
                <w:sz w:val="24"/>
                <w:rtl w:val="0"/>
              </w:rPr>
              <w:t xml:space="preserve">) - 1 560,35</w:t>
            </w:r>
            <w:r w:rsidR="00000000" w:rsidRPr="00000000" w:rsidDel="00000000">
              <w:rPr>
                <w:sz w:val="24"/>
                <w:i w:val="1"/>
                <w:rtl w:val="0"/>
              </w:rPr>
              <w:t xml:space="preserve"> 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nostiprinājuma lūguma parakstīšanu pie notāra - 100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īpašuma tiesību reģistrēšanu zemesgrāmatā - 30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3.Nekustamais īpašums "Kaktiņi" izdevumi, lai segtu atlīdzību par zemes vienību un zemes vienībās augošo koku atsavināšanu  (3178,38 </w:t>
            </w:r>
            <w:r w:rsidR="00000000" w:rsidRPr="00000000" w:rsidDel="00000000">
              <w:rPr>
                <w:sz w:val="24"/>
                <w:i w:val="1"/>
                <w:rtl w:val="0"/>
              </w:rPr>
              <w:t xml:space="preserve">euro</w:t>
            </w:r>
            <w:r w:rsidR="00000000" w:rsidRPr="00000000" w:rsidDel="00000000">
              <w:rPr>
                <w:sz w:val="24"/>
                <w:rtl w:val="0"/>
              </w:rPr>
              <w:t xml:space="preserve"> + 174 </w:t>
            </w:r>
            <w:r w:rsidR="00000000" w:rsidRPr="00000000" w:rsidDel="00000000">
              <w:rPr>
                <w:sz w:val="24"/>
                <w:i w:val="1"/>
                <w:rtl w:val="0"/>
              </w:rPr>
              <w:t xml:space="preserve">euro</w:t>
            </w:r>
            <w:r w:rsidR="00000000" w:rsidRPr="00000000" w:rsidDel="00000000">
              <w:rPr>
                <w:sz w:val="24"/>
                <w:rtl w:val="0"/>
              </w:rPr>
              <w:t xml:space="preserve">) - 3352,38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nostiprinājuma lūguma parakstīšanu pie notāra - 100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īpašuma tiesību reģistrēšanu zemesgrāmatā - 30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Nekustamais īpašums "Akati"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lai segtu atlīdzību par zemes vienības un zemes vienībā augošo koku atsavināšanu  (744,00 </w:t>
            </w:r>
            <w:r w:rsidR="00000000" w:rsidRPr="00000000" w:rsidDel="00000000">
              <w:rPr>
                <w:sz w:val="24"/>
                <w:i w:val="1"/>
                <w:rtl w:val="0"/>
              </w:rPr>
              <w:t xml:space="preserve">euro</w:t>
            </w:r>
            <w:r w:rsidR="00000000" w:rsidRPr="00000000" w:rsidDel="00000000">
              <w:rPr>
                <w:sz w:val="24"/>
                <w:rtl w:val="0"/>
              </w:rPr>
              <w:t xml:space="preserve"> + 31,00 </w:t>
            </w:r>
            <w:r w:rsidR="00000000" w:rsidRPr="00000000" w:rsidDel="00000000">
              <w:rPr>
                <w:sz w:val="24"/>
                <w:i w:val="1"/>
                <w:rtl w:val="0"/>
              </w:rPr>
              <w:t xml:space="preserve">euro</w:t>
            </w:r>
            <w:r w:rsidR="00000000" w:rsidRPr="00000000" w:rsidDel="00000000">
              <w:rPr>
                <w:sz w:val="24"/>
                <w:rtl w:val="0"/>
              </w:rPr>
              <w:t xml:space="preserve"> ) - 775,00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nostiprinājuma lūguma parakstīšanu pie notāra - 100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īpašuma tiesību reģistrēšanu zemesgrāmatā - 30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Nekustamais īpašums "Pakrasti"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lai segtu atlīdzību par zemes vienības un zemes vienībā augošo koku atsavināšanu  (1 118,95 </w:t>
            </w:r>
            <w:r w:rsidR="00000000" w:rsidRPr="00000000" w:rsidDel="00000000">
              <w:rPr>
                <w:sz w:val="24"/>
                <w:i w:val="1"/>
                <w:rtl w:val="0"/>
              </w:rPr>
              <w:t xml:space="preserve">euro</w:t>
            </w:r>
            <w:r w:rsidR="00000000" w:rsidRPr="00000000" w:rsidDel="00000000">
              <w:rPr>
                <w:sz w:val="24"/>
                <w:rtl w:val="0"/>
              </w:rPr>
              <w:t xml:space="preserve"> +  577,50  </w:t>
            </w:r>
            <w:r w:rsidR="00000000" w:rsidRPr="00000000" w:rsidDel="00000000">
              <w:rPr>
                <w:sz w:val="24"/>
                <w:i w:val="1"/>
                <w:rtl w:val="0"/>
              </w:rPr>
              <w:t xml:space="preserve">euro</w:t>
            </w:r>
            <w:r w:rsidR="00000000" w:rsidRPr="00000000" w:rsidDel="00000000">
              <w:rPr>
                <w:sz w:val="24"/>
                <w:rtl w:val="0"/>
              </w:rPr>
              <w:t xml:space="preserve">) - 1 696,45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nostiprinājuma lūguma parakstīšanu pie notāra - 100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īpašuma tiesību reģistrēšanu zemesgrāmatā - 30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to tiesību aktu projektu izstrādē, kuri skar sabiedrībai nozīmīgas iniciatīvas un procesus, it īpaši reformu izstrādes un īstenošanas procesu un publiskā finansējuma plānošanu. Ņemot vērā to, ka tiesību akta projekts neatbilst minētajiem kritērijiem, sabiedrības līdzdalības kārtība netiek piemērota. Tiesību akta projekts un tā anotācija būs publiski pieejami Ministru kabineta tīmekļvietnes sadaļā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Nodrošinājuma valsts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25-TA-2477</w:t>
    </w:r>
    <w:r>
      <w:br/>
    </w:r>
    <w:r w:rsidR="00000000" w:rsidRPr="00000000" w:rsidDel="00000000">
      <w:rPr>
        <w:rtl w:val="0"/>
      </w:rPr>
      <w:t xml:space="preserve">Izdrukāts 29.07.2026. 21.45 - 2.0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25-TA-2477</w:t>
    </w:r>
    <w:r>
      <w:br/>
    </w:r>
    <w:r w:rsidR="00000000" w:rsidRPr="00000000" w:rsidDel="00000000">
      <w:rPr>
        <w:rtl w:val="0"/>
      </w:rPr>
      <w:t xml:space="preserve">Izdrukāts 29.07.2026. 21.45 - 2.0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anotācija_(ex_ante)_25-TA-2477.docx</dc:title>
</cp:coreProperties>
</file>

<file path=docProps/custom.xml><?xml version="1.0" encoding="utf-8"?>
<Properties xmlns="http://schemas.openxmlformats.org/officeDocument/2006/custom-properties" xmlns:vt="http://schemas.openxmlformats.org/officeDocument/2006/docPropsVTypes"/>
</file>