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2021. gada 21. decembra rīkojumā Nr. 976 "Par Brīvības pieminekļa un Rīgas Brāļu kapu apsaimniekotāja noteikšanu""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pamatojoties uz Brīvības pieminekļa un Rīgas Brāļu kapu likuma (turpmāk – Likums) 5.panta pirmo daļu, kas nosaka, ka Brīvības pieminekļa, tā aizsardzības zonas un Rīgas Brāļu kapu, to teritorijas un aizsardzības zonas saglabāšanu, uzturēšanu un atjaunošanu nodrošina Ministru kabineta noteikts Brīvības pieminekļa un Rīgas Brāļu kapu apsaimniekotājs.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pagarināt Rīgas valstspilsētas pašvaldībai (Rīgas valstspilsētas pašvaldības aģentūrai “Rīgas pieminekļu aģentūra”) (turpmāk – Aģentūra) kā Brīvības pieminekļa un Rīgas Brāļu kapu apsaimniekotājam deleģētā valsts pārvaldes uzdevuma – Brīvības pieminekļa un Rīgas Brāļu kapu apsaimniekošana – izpildes termiņu.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5.panta pirmo daļu Brīvības pieminekļa, tā aizsardzības zonas un Rīgas Brāļu kapu, to teritorijas un aizsardzības zonas saglabāšanu, uzturēšanu un atjaunošanu nodrošina Ministru kabineta noteikts Brīvības pieminekļa un Rīgas Brāļu kapu apsaimniekotājs, kuru izvēlas publisko iepirkumu regulējošos normatīvajos aktos noteiktajā kārtībā vai deleģējot pārvaldes uzdevumus privātpersonai vai publiskai personai Valsts pārvaldes iekārtas likumā noteiktajā kārtībā. Ministru kabineta 2021.gada 21.decembra rīkojuma Nr.976 “Par Brīvības pieminekļa un Rīgas Brāļu kapu apsaimniekotāja noteikšanu” (turpmāk – MK rīkojums Nr.976) 1.punkts nosaka, ka saskaņā ar Likuma 5.panta pirmo daļu, Valsts pārvaldes iekārtas likuma 40.panta pirmo un trešo daļu un likuma “Par pašvaldībām” 9.panta pirmo daļu Aģentūrai ir deleģēts valsts pārvaldes uzdevums – Brīvības pieminekļa un Rīgas Brāļu kapu apsaimniekošana.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2022.gada 13.decembra sēdes protokollēmuma (prot. Nr.64 75.§) “Informatīvais ziņojums “Par Brīvības pieminekļa un Rīgas Brāļu kapu uzturēšanas un Latvijas Okupācijas muzeja demontēto objektu uzturēšanas nodrošināšanu 2023.gada 1.ceturksnī”” 2.punktam ir atbalstīta 2022.gadā uzsākto pasākumu finansēšana un paredzēts finansējums Kultūras ministrijai 26 072 </w:t>
      </w:r>
      <w:r w:rsidR="00000000" w:rsidRPr="00000000" w:rsidDel="00000000">
        <w:rPr>
          <w:i w:val="1"/>
          <w:rtl w:val="0"/>
        </w:rPr>
        <w:t xml:space="preserve">euro</w:t>
      </w:r>
      <w:r w:rsidR="00000000" w:rsidRPr="00000000" w:rsidDel="00000000">
        <w:rPr>
          <w:rtl w:val="0"/>
        </w:rPr>
        <w:t xml:space="preserve"> apmērā 2023.gada 1.ceturksnī, tajā skaitā 19 959 </w:t>
      </w:r>
      <w:r w:rsidR="00000000" w:rsidRPr="00000000" w:rsidDel="00000000">
        <w:rPr>
          <w:i w:val="1"/>
          <w:rtl w:val="0"/>
        </w:rPr>
        <w:t xml:space="preserve">euro</w:t>
      </w:r>
      <w:r w:rsidR="00000000" w:rsidRPr="00000000" w:rsidDel="00000000">
        <w:rPr>
          <w:rtl w:val="0"/>
        </w:rPr>
        <w:t xml:space="preserve"> Brīvības pieminekļa un Rīgas brāļu kapu apsaimniekošanai. Likumā “Par valsts budžetu 2023.gadam un budžeta ietvaru 2023., 2024. un 2025.gadam” Kultūras ministrijas budžeta programmā 21.00.00 “Kultūras mantojums” Brīvības pieminekļa un Rīgas brāļu kapu apsaimniekošanai kopumā paredzēts finansējums 2023.gadā 761 985 </w:t>
      </w:r>
      <w:r w:rsidR="00000000" w:rsidRPr="00000000" w:rsidDel="00000000">
        <w:rPr>
          <w:i w:val="1"/>
          <w:rtl w:val="0"/>
        </w:rPr>
        <w:t xml:space="preserve">euro </w:t>
      </w:r>
      <w:r w:rsidR="00000000" w:rsidRPr="00000000" w:rsidDel="00000000">
        <w:rPr>
          <w:rtl w:val="0"/>
        </w:rPr>
        <w:t xml:space="preserve">apmērā, 2024.gadā 986 333 </w:t>
      </w:r>
      <w:r w:rsidR="00000000" w:rsidRPr="00000000" w:rsidDel="00000000">
        <w:rPr>
          <w:i w:val="1"/>
          <w:rtl w:val="0"/>
        </w:rPr>
        <w:t xml:space="preserve">euro</w:t>
      </w:r>
      <w:r w:rsidR="00000000" w:rsidRPr="00000000" w:rsidDel="00000000">
        <w:rPr>
          <w:rtl w:val="0"/>
        </w:rPr>
        <w:t xml:space="preserve"> apmērā un 2025.gadā 1 147 332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Brīvības pieminekļa un Rīgas Brāļu kapu padomes (turpmāk – Padome) 2022.gada 27.septembra sēdē tika nolemts atbalstīt valsts pārvaldes uzdevuma – Brīvības pieminekļa un Rīgas Brāļu kapu apsaimniekošana – deleģēšanu Aģentūrai, pagarinot Aģentūrai Brīvības pieminekļa un Rīgas Brāļu kapu apsaimniekotāja uzdevuma veikšanas termiņu līdz 2027.gada 31.decembrim. Padomes lēmums, pagarinot Aģentūrai Brīvības pieminekļa un Rīgas Brāļu kapu apsaimniekotāja uzdevuma veikšanas termiņu uz pieciem gadiem, tika pieņemts pamatojoties uz to, ka, izstrādājot Likumu, jau sākotnēji netika paredzēts apsaimniekotāju mainīt katru gadu. Pastāvēja iecere izvēlēties apsaimniekotāju, kas plāno darbus un tos organizē ar perspektīvu skatījumu. Tāpat Padomes 2022.gada 27.septembra sēdē tika norādīts, ka Brīvības piemineklis un Rīgas Brāļu kapi un ar tiem saistītie apsaimniekošanas pasākumi ir unikāli un specifiski, līdz ar to ir svarīga apsaimniekotāja pieredze.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rīkojuma Nr.976 2.punktu Aģentūra nodrošina Brīvības pieminekļa un Rīgas Brāļu kapu apsaimniekošanu, ievērojot Likumā, likumā “Par kultūras pieminekļu aizsardzību”, Rīgas vēsturiskā centra saglabāšanas un aizsardzības likumā un citos normatīvajos aktos noteikto tiesisko regulējumu. MK rīkojuma Nr.976 3.3.apakšpunkts nosaka, ka valsts pārvaldes uzdevuma deleģēšanas līgums ir spēkā no 2022.gada 1.janvāra līdz 2023.gada 31.martam.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to, ka Aģentūra ir izstrādājusi Brīvības pieminekļa un Rīgas Brāļu kapu apsaimniekošanas programmu 2022.-2025.gadam, kas tiks aktualizēta periodam 2023.-2025.gads, nepieciešams noteikt Brīvības pieminekļa un Rīgas Brāļu kapu apsaimniekotāju, turpinot deleģēt Aģentūrai valsts pārvaldes uzdevumu – Brīvības pieminekļa un Rīgas Brāļu kapu apsaimniekošana.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noteikt Brīvības pieminekļa un Rīgas Brāļu kapu apsaimniekotāju no 2022.gada 1.janvāra līdz 2025.gada 31.decembrim, lai nodrošinātu Brīvības pieminekļa, tā aizsardzības zonas un Rīgas Brāļu kapu, to teritorijas un aizsardzības zonas saglabāšanu, uzturēšanu un atjaunošanu, tādējādi izpildot Likuma 5.panta pirmajā daļā Ministru kabinetam noteikto pienākumu. Likuma 5.panta pirmā daļa nosaka, ka Brīvības pieminekļa un Rīgas Brāļu kapu apsaimniekotāju izvēlas publisko iepirkumu regulējošos normatīvajos aktos noteiktajā kārtībā vai deleģējot pārvaldes uzdevumus privātpersonai vai publiskai personai Valsts pārvaldes iekārtas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40.panta pirmā daļa nosaka, ka publiska persona var deleģēt privātpersonai un citai publiskai personai pārvaldes uzdevumu, ja pilnvarotā persona attiecīgo uzdevumu var veikt efektīvāk. Atbilstoši Valsts pārvaldes iekārtas likuma 40.panta trešajai daļai citai publiskai personai pārvaldes uzdevumu var deleģēt likumā noteiktajos gadījumos. Saskaņā ar Valsts pārvaldes iekārtas likuma 45.panta pirmo daļu par tiešās pārvaldes iestādes kompetencē esoša pārvaldes uzdevuma deleģēšanu uz laiku ilgāku trim gadiem lemj Ministru kabinets. Aģentūra no 2011.gada nodrošina Brīvības pieminekļa un Rīgas Brāļu kapu apsaimniekošanu. Saskaņā ar Rīgas domes 2011.gada 15.februāra nolikumu Nr.96 ,,Rīgas pašvaldības aģentūras ,,Rīgas pieminekļu aģentūra” nolikums” noteikta kārtība, kādā Aģentūra veic darbību, lai nodrošinātu Aģentūras izveidošanas mērķa sasniegšanu – īstenot Rīgas pilsētas sabiedrisko pieminekļu saglabāšanas politiku, tostarp īstenojot pieminekļu saglabāšanas politiku – pieminekļu pārņemšana valdījumā un pārvaldīšana, pieminekļu apzināšana, uzskaite, dokumentācija, saglabāšanas programmas izstrāde, monitorings, saimnieciskā uzturēšana, restaurācijas aprūpe, restaurācija, pieminekļu un to saglabāšanas popularizēšana, demontēto pieminekļu un to detaļu uzskaitīšana, uzglabāšana, kultūrvēsturiskā novērtēšana.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5.panta otrā daļa nosaka, ka Brīvības pieminekļa, tā aizsardzības zonas un Rīgas Brāļu kapu, to teritorijas un aizsardzības zonas saglabāšana, uzturēšana, izpēte un atjaunošana notiek saskaņā ar Brīvības pieminekļa un Rīgas Brāļu kapu saglabāšanas, uzturēšanas, izpētes un atjaunošanas programmu (turpmāk – Apsaimniekošanas programma). Apsaimniekošanas programmu izstrādā Brīvības pieminekļa un Rīgas Brāļu kapu apsaimniekotājs un saskaņo to ar Padomi. Apsaimniekošanas programmu apstiprina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(Nacionālā kultūras mantojuma pārvalde) ir sagatavojusi Ministru kabineta rīkojuma projektu “Par Brīvības pieminekļa un Rīgas Brāļu kapu saglabāšanas, uzturēšanas, izpētes un atjaunošanas programmu 2022.-2025.gadam” (22-TA-1018), ievērojot to, ka Padome 2022.gada 1.jūnija sēdē ir izvērtējusi un apstiprinājusi Aģentūras izstrādāto Apsaimniekošanas programmu 2022.gadam, savukārt 2022.gada 27.septembrī saskaņojusi Apsaimniekošanas programmu 2023.gadam. Padome 2022.gada 11.novembrī saskaņoja Apsaimniekošanas programmu 2022.-2025.gadam. Apsaimniekošanas programma 2022.-2025.gadam un minētais Ministru kabineta rīkojuma projekts tiks aktualizēts periodam no 2023.-2025.gadam.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turpināt deleģēt valsts pārvaldes uzdevumu – Brīvības pieminekļa un Rīgas Brāļu kapu apsaimniekošana – Aģentūrai uz turpmāko termiņu līdz 2025.gada 31.decembrim saskaņā ar likumā „Par valsts budžetu 2023.gadam un budžeta ietvaru 2023., 2024. un 2025.gadam” noteikto finansējumu šim mērķim.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Brīvības piemineklis un Rīgas Brāļu kapi un ar tiem saistītie apsaimniekošanas pasākumi ir unikāli un specifiski, līdz ar to ir ļoti svarīga apsaimniekotāja pieredze, kā arī ievērojot to, ka, izstrādājot Likumu, jau sākotnēji netika paredzēts apsaimniekotāju mainīt katru gadu, proti, iecere bija izvēlēties apsaimniekotāju, kas plāno darbus un tos organizē ar perspektīvu skatījumu, Padome 2022.gada 27.septembra sēdē lēma atbalstīt ieceri valsts pārvaldes uzdevumu – Brīvības pieminekļa un Rīgas Brāļu kapu apsaimniekošanu – deleģēt Aģentūrai uz periodu līdz 2027.gada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2022.gada 13.decembra sēdē tika atbalstīts Kultūras ministrijas sagatavotais informatīvais ziņojums “Par Brīvības pieminekļa un Rīgas Brāļu kapu uzturēšanas un Latvijas Okupācijas muzeja demontēto objektu uzturēšanas nodrošināšanu 2023.gada 1.ceturksnī”, paredzot finansējumu Kultūras ministrijai 26 072 </w:t>
      </w:r>
      <w:r w:rsidR="00000000" w:rsidRPr="00000000" w:rsidDel="00000000">
        <w:rPr>
          <w:i w:val="1"/>
          <w:rtl w:val="0"/>
        </w:rPr>
        <w:t xml:space="preserve">euro</w:t>
      </w:r>
      <w:r w:rsidR="00000000" w:rsidRPr="00000000" w:rsidDel="00000000">
        <w:rPr>
          <w:rtl w:val="0"/>
        </w:rPr>
        <w:t xml:space="preserve"> apmērā 2023.gada 1.ceturksnī, tajā skaitā 19 959 </w:t>
      </w:r>
      <w:r w:rsidR="00000000" w:rsidRPr="00000000" w:rsidDel="00000000">
        <w:rPr>
          <w:i w:val="1"/>
          <w:rtl w:val="0"/>
        </w:rPr>
        <w:t xml:space="preserve">euro</w:t>
      </w:r>
      <w:r w:rsidR="00000000" w:rsidRPr="00000000" w:rsidDel="00000000">
        <w:rPr>
          <w:rtl w:val="0"/>
        </w:rPr>
        <w:t xml:space="preserve"> Brīvības pieminekļa un Rīgas brāļu kapu apsaimniekošanai, kā arī to, ka likumā “Par valsts budžetu 2023.gadam un budžeta ietvaru 2023., 2024. un 2025.gadam” Kultūras ministrijas budžeta programmā 21.00.00 “Kultūras mantojums” Brīvības pieminekļa un Rīgas brāļu kapu apsaimniekošanai kopumā paredzēts finansējums 2023.gadā 761 985 </w:t>
      </w:r>
      <w:r w:rsidR="00000000" w:rsidRPr="00000000" w:rsidDel="00000000">
        <w:rPr>
          <w:i w:val="1"/>
          <w:rtl w:val="0"/>
        </w:rPr>
        <w:t xml:space="preserve">euro</w:t>
      </w:r>
      <w:r w:rsidR="00000000" w:rsidRPr="00000000" w:rsidDel="00000000">
        <w:rPr>
          <w:rtl w:val="0"/>
        </w:rPr>
        <w:t xml:space="preserve"> apmērā, 2024.gadā 986 333 </w:t>
      </w:r>
      <w:r w:rsidR="00000000" w:rsidRPr="00000000" w:rsidDel="00000000">
        <w:rPr>
          <w:i w:val="1"/>
          <w:rtl w:val="0"/>
        </w:rPr>
        <w:t xml:space="preserve">euro</w:t>
      </w:r>
      <w:r w:rsidR="00000000" w:rsidRPr="00000000" w:rsidDel="00000000">
        <w:rPr>
          <w:rtl w:val="0"/>
        </w:rPr>
        <w:t xml:space="preserve"> apmērā un 2025.gadā 1 147 332 </w:t>
      </w:r>
      <w:r w:rsidR="00000000" w:rsidRPr="00000000" w:rsidDel="00000000">
        <w:rPr>
          <w:i w:val="1"/>
          <w:rtl w:val="0"/>
        </w:rPr>
        <w:t xml:space="preserve">euro</w:t>
      </w:r>
      <w:r w:rsidR="00000000" w:rsidRPr="00000000" w:rsidDel="00000000">
        <w:rPr>
          <w:rtl w:val="0"/>
        </w:rPr>
        <w:t xml:space="preserve"> apmērā, valsts pārvaldes uzdevuma – Brīvības pieminekļa un Rīgas Brāļu kapu apsaimniekošana – deleģēšana Aģentūrai ir iespējama tikai uz tādu termiņu, kādam valsts budžetā ir paredzēts finansējums šī valsts pārvaldes uzdevuma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5.panta pirmo daļu, lai nodrošinātu Brīvības pieminekļa, tā aizsardzības zonas un Rīgas Brāļu kapu, to teritorijas un aizsardzības zonas saglabāšanu, uzturēšanu un atjaunošanu, kā arī apsaimniekošanas darbību nepārtrauktību un garantētu to kvalitatīvu izpildi, Brīvības pieminekļa un Rīgas Brāļu kapu apsaimniekošana Valsts pārvaldes iekārtas likumā noteiktajā kārtībā līdz 2025.gada 31.decembrim būtu deleģējama esošajam apsaimniekotājam – Aģentūrai, ņemot vērā tās ilgstošas Brīvības pieminekļa un Rīgas Brāļu kapu apsaimniekošanas gaitā iegūto pieredzi, kā arī jau pastāvošo tehnisko nodrošinājumu šāda uzdevuma veikšanai.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5.panta pirmo daļu Brīvības pieminekļa un Rīgas Brāļu kapu apsaimniekotāju izvēlas publisko iepirkumu regulējošos normatīvajos aktos noteiktajā kārtībā vai deleģējot pārvaldes uzdevumus privātpersonai vai publiskai personai Valsts pārvaldes iekārtas likumā noteiktajā kārtībā. Tādējādi Projekta mērķis varētu būt izpildāms arī publisko iepirkumu regulējošos normatīvajos aktos noteiktajā kārtībā. Tomēr šobrīd izdevīgākais un racionālākais modelis ir ļaut turpināt darbu Aģentūrai, jo cits apsaimniekošanas veids ir saistīts ar Brīvības pieminekļa un Rīgas Brāļu kapu apsaimniekošanas darbības pārtraukšanu, ar jaunu risinājumu izstrādi un ieviešanu.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761 985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986 333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1 147 332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761 985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986 333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1 147 332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761 985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986 333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1 147 332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761 985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986 333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1 147 332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Nacionālajai kultūras mantojuma pārvaldei pēc Aģentūras rakstiska ierosinājuma saņemšanas ir tiesības pārskatīt un mainīt atsevišķiem darbiem paredzēto finanšu līdzekļu apmēru, nemainot Nacionālās kultūras mantojuma pārvaldes un Aģentūras 2022.gada 28.janvārī noslēgtā līguma Nr.B-SL-6 “Valsts pārvaldes uzdevuma deleģēšanas līgums par Brīvības pieminekļa un Rīgas Brāļu kapu apsaimniekošanu” 2.1.punktā noteikto kopējo finansējuma apmēru. Šādā gadījumā puses noslēdz atsevišķu vienošanos pie valsts pārvaldes uzdevuma deleģēšanas līguma.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Deleģētā valsts pārvaldes uzdevuma – Brīvības pieminekļa un Rīgas Brāļu kapu apsaimniekošana – pildīšanā ir iesaistīta liela daļa no Aģentūras darbiniekiem. Aģentūrā 2022.gada sākumā tika izveidota atsevišķa nodaļa – Brīvības pieminekļa un Rīgas Brāļu kapu nodaļa, kura nodarbojas tikai ar Brīvības pieminekļa un Rīgas Brāļu kapu objektiem. Aģentūrai deleģētā valsts pārvaldes uzdevuma – Brīvības pieminekļa un Rīgas Brāļu kapu apsaimniekošana – pildīšanā piedalās, bet ārpus Aģentūras nodaļas paliek: Aģentūras direktors (20% no darba laika veltīts minētā deleģētā valsts pārvaldes uzdevuma pildīšanai); kancelejas vadītājs (25% no darba laika veltīts minētā deleģētā valsts pārvaldes uzdevuma pildīšanai); galvenā ekonomiste (50% no darba laika veltīts minētā deleģētā valsts pārvaldes uzdevuma pildīšanai); jurists (25% no darba laika veltīts minētā deleģētā valsts pārvaldes uzdevuma pildīšanai); Saimniecības nodaļas vadītājs (35% no darba laika veltīts minētā deleģētā valsts pārvaldes uzdevuma pildīšanai); galvenais restaurācijas speciālists (50% no darba laika veltīts minētā deleģētā valsts pārvaldes uzdevuma pildīšanai); restaurators (50% no darba laika veltīts minētā deleģētā valsts pārvaldes uzdevuma pildīšanai); pieminekļu aprūpes speciālisti (2 x 20% no darba laika veltīts minētā deleģētā valsts pārvaldes uzdevuma pildīšanai).</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2022.gada 13.decembra sēdē tika atbalstīts Kultūras ministrijas sagatavotais informatīvais ziņojums “Par Brīvības pieminekļa un Rīgas Brāļu kapu uzturēšanas un Latvijas Okupācijas muzeja demontēto objektu uzturēšanas nodrošināšanu 2023.gada 1.ceturksnī”, paredzot finansējumu Kultūras ministrijai 26 072 </w:t>
      </w:r>
      <w:r w:rsidR="00000000" w:rsidRPr="00000000" w:rsidDel="00000000">
        <w:rPr>
          <w:i w:val="1"/>
          <w:rtl w:val="0"/>
        </w:rPr>
        <w:t xml:space="preserve">euro</w:t>
      </w:r>
      <w:r w:rsidR="00000000" w:rsidRPr="00000000" w:rsidDel="00000000">
        <w:rPr>
          <w:rtl w:val="0"/>
        </w:rPr>
        <w:t xml:space="preserve"> apmērā 2023.gada 1.ceturksnī, tajā skaitā 19 959 </w:t>
      </w:r>
      <w:r w:rsidR="00000000" w:rsidRPr="00000000" w:rsidDel="00000000">
        <w:rPr>
          <w:i w:val="1"/>
          <w:rtl w:val="0"/>
        </w:rPr>
        <w:t xml:space="preserve">euro</w:t>
      </w:r>
      <w:r w:rsidR="00000000" w:rsidRPr="00000000" w:rsidDel="00000000">
        <w:rPr>
          <w:rtl w:val="0"/>
        </w:rPr>
        <w:t xml:space="preserve"> Brīvības pieminekļa un Rīgas brāļu kapu apsaimniekošanai. Savukārt likumā “Par valsts budžetu 2023.gadam un budžeta ietvaru 2023., 2024. un 2025.gadam” Kultūras ministrijas budžeta programmā 21.00.00 “Kultūras mantojums” Brīvības pieminekļa un Rīgas brāļu kapu apsaimniekošanai kopumā paredzēts finansējums 2023.gadā 761 985 </w:t>
      </w:r>
      <w:r w:rsidR="00000000" w:rsidRPr="00000000" w:rsidDel="00000000">
        <w:rPr>
          <w:i w:val="1"/>
          <w:rtl w:val="0"/>
        </w:rPr>
        <w:t xml:space="preserve">euro </w:t>
      </w:r>
      <w:r w:rsidR="00000000" w:rsidRPr="00000000" w:rsidDel="00000000">
        <w:rPr>
          <w:rtl w:val="0"/>
        </w:rPr>
        <w:t xml:space="preserve">apmērā, 2024.gadā 986 333 </w:t>
      </w:r>
      <w:r w:rsidR="00000000" w:rsidRPr="00000000" w:rsidDel="00000000">
        <w:rPr>
          <w:i w:val="1"/>
          <w:rtl w:val="0"/>
        </w:rPr>
        <w:t xml:space="preserve">euro</w:t>
      </w:r>
      <w:r w:rsidR="00000000" w:rsidRPr="00000000" w:rsidDel="00000000">
        <w:rPr>
          <w:rtl w:val="0"/>
        </w:rPr>
        <w:t xml:space="preserve"> apmērā un 2025.gadā 1 147 332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Nacionālā kultūras mantojuma pārvalde, Rīgas valstspilsētas dome, Rīgas valstspilsētas pašvaldības aģentūra ,,Rīgas pieminekļu aģentūra”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Konsultatīvā padome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izskatīts Padomes 2022.gada 27.septembra sēdē, kurā Projekts konceptuāli atbalstīts. Padomes sēdē piedalījās pārstāvji no Nacionālās kultūras mantojuma pārvaldes, Aizsardzības ministrijas, Kultūras ministrijas, Finanšu ministrijas, Rīgas pilsētas domes, nodibinājuma “Rīgas Brāļu kapu un Latvijas vēsturiskā mantojuma fonds” un nodibinājuma “Brīvības pieminekļa izgaismošanas fonds”.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 2022.gada 27.septembra sēdē izskatīja jautājumu par Brīvības pieminekļa un Rīgas Brāļu kapu apsaimniekotāja noteikšanu 2023.gadam un turpmākajam laika periodam. Ņemot vērā, ka Brīvības piemineklis un Rīgas Brāļu kapi un ar tiem saistītie apsaimniekošanas pasākumi ir unikāli un specifiski, līdz ar to ir ļoti svarīga apsaimniekotāja pieredze, kā arī ievērojot to, ka, izstrādājot Likumu, jau sākotnēji netika paredzēts apsaimniekotāju mainīt katru gadu, proti, iecere bija izvēlēties apsaimniekotāju, kas plāno darbus un tos organizē ar perspektīvu skatījumu, Padome 2022.gada 27.septembra sēdē lēma atbalstīt ieceri valsts pārvaldes uzdevumu – Brīvības pieminekļa un Rīgas Brāļu kapu apsaimniekošanu – deleģēt Aģentūrai uz periodu līdz 2027.gada 31.decembrim.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kultūras mantojuma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pašvaldības aģentūra ,,Rīgas pieminekļu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23-TA-488</w:t>
    </w:r>
    <w:r>
      <w:br/>
    </w:r>
    <w:r w:rsidR="00000000" w:rsidRPr="00000000" w:rsidDel="00000000">
      <w:rPr>
        <w:rtl w:val="0"/>
      </w:rPr>
      <w:t xml:space="preserve">Izdrukāts 29.07.2026. 21.38 - 2.0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23-TA-488</w:t>
    </w:r>
    <w:r>
      <w:br/>
    </w:r>
    <w:r w:rsidR="00000000" w:rsidRPr="00000000" w:rsidDel="00000000">
      <w:rPr>
        <w:rtl w:val="0"/>
      </w:rPr>
      <w:t xml:space="preserve">Izdrukāts 29.07.2026. 21.38 - 2.0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anotācija_(ex_ante)_23-TA-488.docx</dc:title>
</cp:coreProperties>
</file>

<file path=docProps/custom.xml><?xml version="1.0" encoding="utf-8"?>
<Properties xmlns="http://schemas.openxmlformats.org/officeDocument/2006/custom-properties" xmlns:vt="http://schemas.openxmlformats.org/officeDocument/2006/docPropsVTypes"/>
</file>