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Jūrmalas valstspilsētas pašvaldības nekustamā īpašuma Talsu šosejā 49, Jūrmalā, pārņemšanu valsts īpašumā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valsts budžeta prioritārajiem pasākumiem 2023. gadam un budžeta ietvaram 2023.–2025. gadam” (Ministru kabineta 2023. gada 13. janvāra ārkārtas sēdes protokols Nr. 2,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(turpmāk – Pašvaldība) domes 2023. gada 28. jūlija lēmums Nr. 328 (Protokols Nr. 8, 15.punkts ) “Par zemes vienības Kauguri 0505, Jūrmala, daļas nodošanu bez atlīdzības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domes 2025. gada 24. aprīļa lēmums Nr. 158 (Protokols Nr. 5, 11. §) “Par nekustamā īpašuma Talsu šosejā 49, Jūrmalā, nodošanu bez atlīdzības valsts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domes 2025. gada 4. augusta lēmums Nr. 310 (Protokols Nr. 11, 26. punkts) “Grozījums Jūrmalas domes 2025. gada 24. aprīļa lēmumā Nr. 158 “Par nekustamā īpašuma Talsu šosejā 49, Jūrmalā, nodošanu bez atlīdzības valsts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Jūrmalas valstspilsētas pašvaldības nekustamā īpašuma Talsu šosejā 49, Jūrmalā, pārņemšanu valsts īpašumā” (turpmāk – projekts) paredz no Pašvaldības pārņemt bez atlīdzības valsts īpašumā un nodot Iekšlietu ministrijas valdījumā nekustamo īpašumu, lai izmantotu Iekšlietu ministrijas padotībā esošo iestāžu valsts pārvaldes funkciju īstenošanai – sabiedriskās kārtības  un drošības, civilās aizsardzības un ugunsdrošības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(nekustamā īpašuma kadastra Nr. 1300 020 0161) – zemes vienību (zemes vienības kadastra apzīmējums 1300 020 0159) 1,8037 ha platībā ar mežaudzi 1,6900 ha platībā  – Talsu šosejā 49, Jūrmalā, (turpmāk – nekustamais īpašums), ir nostiprinātas Jūrmalas pilsētas zemesgrāmatas nodalījumā Nr. 100000942470 uz Pašvaldības vārda.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vienībai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zemes vienībai (zemes vienības kadastra apzīmējums 1300 020 0159) ir noteikti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- 7312030100 - ekspluatācijas aizsargjoslas teritorija gar ielu vai ceļu - sarkanā līnija – 0,0214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- 7311010300 - Baltijas jūras un Rīgas jūras līča ierobežotas saimnieciskās darbības joslas teritorija – 1,8037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- 8317010100 - dzīvojamās apbūves zemei izvērtējamo apgrūtinājumu pārklājuma teritorija zemes kadastrālās vērtības aprēķinam – 0,0214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- 7312070101 - ekspluatācijas aizsargjoslas teritorija ap kuģošanas drošībai paredzēto navigācijas tehnisko līdzekli – bāku – 1,8037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- 8317020100 - pārējās apbūves zemei izvērtējamo apgrūtinājumu pārklājuma teritorija zemes kadastrālās vērtības aprēķinam – 0,0214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- 7311090900 - vides un dabas resursu ķīmiskās aizsargjoslas teritorija ap pazemes ūdens ņemšanas vietu – 1,8037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 lietošanas veidiem: mežu platība – 1,6887 ha, zeme zem ūdeņiem – 0,1150 ha. Saskaņā ar Jūrmalas valstspilsētas administrācijas  Centralizētās grāmatvedības uzskaites datiem nekustamā īpašuma sastāvā  esošās mežaudzes uzskaites vērtība uz 2025. gada 1. jūliju – 3 969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daļā uz zemes vienības (kadastra apzīmējums 1300 020 0159) meža inventarizācija veikta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fiskālā kadastrālā vērtība uz 2025. gada 24. februāri ir 166 261 </w:t>
      </w:r>
      <w:r w:rsidR="00000000" w:rsidRPr="00000000" w:rsidDel="00000000">
        <w:rPr>
          <w:i w:val="1"/>
          <w:rtl w:val="0"/>
        </w:rPr>
        <w:t xml:space="preserve">euro</w:t>
      </w:r>
      <w:r w:rsidR="00000000" w:rsidRPr="00000000" w:rsidDel="00000000">
        <w:rPr>
          <w:rtl w:val="0"/>
        </w:rPr>
        <w:t xml:space="preserve">, universālā kadastrālā vērtība 173 995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13. janvāra ārkārtas sēdē nolemto (protokols Nr. 2, 1. §), plānots finansējums prioritārajam pasākumam “VUGD depo - Katastrofu pārvaldības centri (IeM)”,  un daļa no plānotā finansējuma tiks piešķirta jauna katastrofu pārvaldības centra būvniecībai Jūrmalā, Kauguros.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nepieciešams jauna katastrofu pārvaldības centra būvniecībai, kurā tiks izvietots B kategorijas ugunsdzēsības depo ar papildu telpām iekšlietu resora iestādēm (Valsts policijai, Iekšlietu ministrijas Informācijas centram), kā arī Neatliekamās medicīniskās palīdzības dienestam.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(turpmāk – Aģentūra) izvērtēja Iekšlietu ministrijas valdījumā un Aģentūras pārvaldīšanā esošos nekustamos īpašumus Jūrmalā, Kauguru apkaimē un secināja, ka esošajās adresēs jaunu katastrofu pārvaldības centru uzbūvēt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projektēšanas pamatā tiks izmantots tipveida projekts, kas tika izstrādāts dažādu kategoriju ugunsdzēsības depo būvniecībai, plānojot papildu telpas pārējām minētajām iestādēm. Jauno ēku kopējā plānotā indikatīvā platība būs ap 4500 m², kā arī tiks paredzētas autotransporta stāvvietas gan dienesta, gan privātajam autotransportam, nepieciešamā teritorijas plānotā platība sastāda ap 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2023. gada 30. maija vēstulē Nr. 1.3.2-15/4013 “Par zemes vienības katastrofu pārvaldības centra būvniecībai Jūrmalā” lūdza Pašvaldībai pieņemt  konceptuālu lēmumu par zemes vienības (zemes vienības kadastra apzīmējums 1300 020 0505) daļas provizoriski 2 ha platībā Kauguros, nodošanu bez atlīdzības Iekšlietu ministrijas valdījumā, iekšlietu iestāžu un Neatliekamās medicīniskās palīdzības dienesta funkciju veikšanai, norādot, ka zemes vienības platība tiks precizēta pēc būvprojekta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28. jūlijā pieņemts Pašvaldības lēmums Nr. 328 (Protokols Nr. 8, 15. §) “Par zemes vienības Kauguri 0505, Jūrmala, daļas nodošanu bez atlīdzības valsts īpašumā” (turpmāk – lēmums Nr. 328) konceptuāli piekrist nodot valstij Iekšlietu ministrijas personā zemes vienības Kauguri 0505, Jūrmala, ar kadastra apzīmējumu 1300 020 0505, daļu aptuveni 2 ha platībā iekšlietu iestāžu un Neatliekamās medicīniskās palīdzības dienesta funkciju veikšanai – B kategorijas katastrofu pārvaldības centra ēkas būvniecībai. Lēmumā Nr. 328 norādīts, ka zemes vienība ar kopējo platību 35,4658 ha ierakstīta Jūrmalas pilsētas zemesgrāmatas nodalījumā Nr. 100000608584 uz Jūrmalas valstspilsētas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2025. gada 21. februāra vēstulē Nr. 1.1-37/25N-789 “Par zemes vienības Talsu šoseja 49, Jūrmalā, nodošanu valsts īpašumā” informēja Aģentūru, ka pamatojoties uz Pašvaldības 2023. gada 28. septembra lēmumu Nr. 423 “Par lokālplānojuma izstrādes uzsākšanu zemesgabalam Kauguri 0505, Jūrmalā, lai izdarītu grozījumus Jūrmalas pilsētas Teritorijas plānojumā” tika izstrādāts lokālplānojums (turpmāk – lokālplānojums), lai grozītu un izstrādātu specifiskas prasības un detalizētus plānojuma nosacījumus lokālplānojuma teritorijas daļai un izvērtētu zemes vienības sadales iespējas katastrofu pārvaldības centra izveidošanai. Lokālplānojums apstiprināts ar Pašvaldības 2024. gada 27. jūnija lēmumu Nr. 318 “Par lokālplānojuma zemesgabalam Kauguri 0505, Jūrmalā, apstiprināšanu” un tika  izstrādāts zemes ierīcības projekts, kas apstiprināts ar Pašvaldības 2024. gada 28. novembra lēmumu Nr. 580 “Par zemes ierīcības projekta un zemes vienības sadales apstiprināšanu Kauguri 0505, Jūrmalā, un adreses piešķiršanu”, ar kuru tika atdalīta jauna zemes vienība Talsu šoseja 49, Jūrmalā (zemes vienības kadastra apzīmējums 1300 020 0159) 1,8037 ha platībā, ugunsdzēsības un glābšanas dienesta depo ēkas būvniecībai, ar papildu telpām iekšlietu resora iestādēm (Valsts policijai, Iekšlietu ministrijas Informācijas centram), kā arī Neatliekamās medicīniskās palīdzības dienestam.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ar Rīgas rajona tiesas 2025. gada 27. februāra lēmumu nostiprinātas Jūrmalas pilsētas zemesgrāmatas nodalījumā Nr. 100000942470 uz Pašvaldības vārda (žurnāls Nr. 300008256658).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2025. gada 13. marta vēstulē Nr. 1.3.2-01/2252 “Par nekustamā īpašuma Talsu šosejā 49, Jūrmalā, pārņemšanu valsts īpašumā” lūdza Pašvaldību pieņemt  lēmumu par nekustamā īpašuma nodošanu bez atlīdzības Iekšlietu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24. aprīlī pieņemts Pašvaldības domes lēmums Nr. 158 (Protokols Nr. 5, 11. §) “Par nekustamā īpašuma Talsu šosejā 49, Jūrmalā, nodošanu bez atlīdzības valsts īpašumā” (turpmāk – lēmums Nr. 158) nodot bez atlīdzības Latvijas valstij Iekšlietu ministrijas personā nekustamo īpašumu Talsu šosejā 49, Jūrmalā – zemes vienību ar kadastra apzīmējumu 1300 020 0159, 1,8037 ha platībā,  Iekšlietu ministrijas padotībā esošo iestāžu valsts pārvaldes funkciju – sabiedriskās kārtības un drošības, civilās aizsardzības un ugunsdrošības,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nekustamā īpašuma sastāvā atrodas mežaudze, Aģentūra 2025. gada 22. jūlija vēstulē Nr. 1.3.2-01/5682 “Par grozījumiem Jūrmalas valsts pilsētas domes lēmumā” lūdza Pašvaldību veikt grozījumus lēmumā Nr. 158, papildinot to ar papildu punktu, ka nekustamajā īpašumā augošos kokus Pašvaldība nodos bez atlīdzības valstij Latvijas Republikas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4. augustā pieņemts Pašvaldības domes lēmums Nr. 310 (Protokols Nr. 11, 26. punkts) izdarīt lēmumā Nr.158 grozījumu, izsakot 1.punktu šādā redakcija: “1. Nodot valstij, Latvijas Republikas Iekšlietu ministrijas personā, īpašumā bez atlīdzības nekustamo īpašumu Talsu šosejā 49, Jūrmalā, ar kadastra numuru 13000200161 – zemes vienību ar kadastra apzīmējumu 13000200159 1,8037 ha platībā (pielikumā) ar mežaudzi 1,69 ha platībā Iekšlietu ministrijas padotībā esošo iestāžu valsts pārvaldes funkciju – sabiedriskās kārtības un drošības, civilās aizsardzības un ugunsdrošības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41.panta pirmo daļu, kas paredz, ka platību atmežo, ja tas nepieciešams būvniecībai, derīgo izrakteņu ieguvei, lauksaimniecībā izmantojamās zemes ierīkošanai, īpaši aizsargājamo biotopu atjaunošanai, valsts sauszemes teritorijas aizsardzības un neaizskaramības nodrošināšanai vai valsts apdraudējuma situācijas novēršanai militārajos objektos un to aizsargjoslās un ja personai ir izdots kompetentas institūcijas administratīvais akts, kas tai piešķir tiesības veikt minētās darbības, un persona ir kompensējusi valstij ar atmežošanas izraisīto negatīvo seku novēršanu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18.decembra noteikumu Nr.889 “Noteikumi par atmežošanas kompensācijas noteikšanas kritērijiem, aprēķināšanas un atlīdzināšanas kārtību” pielikuma 3.1.punktu, kurā noteikts, ka gadījumā, ja atmežošana paredzēta zemē, kurā tiek īstenoti investīciju projekti, kas tiek finansēti vai līdzfinansēti no valsts vai pašvaldību budžeta līdzekļiem vai Eiropas Savienības fondu līdzekļiem, kuru līdzfinansējums ir vismaz 20 % no kopējā investīciju apmēra, piemērojamais koeficients ir 0, līdz ar to uz konkrēto gadījumu nav attiecināms pienākums kompensēt valstij ar atmežošanas izraisīto negatīvo seku novēršanu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Aģentūru un Pašvaldību tika apspriesti nosacījumi, ka būvniecības projektā tiks iekļauts meža transformācijas process saskaņā ar spēkā esošo normatīvo aktu prasībām. Būvnieks veiks nepieciešamās darbības teritorijas sagatavošanai jauna katastrofu pārvaldības centra būvniecībai, tai skaitā veicot nekustamā īpašuma atmežošanu. Transformējamās meža zemes platība – kopā 1,69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izciršana nepieciešama katastrofu pārvaldības centra būvniecībai, t.sk. inženiertehnisko tīklu izbūvei, kā arī satiksmes infrastruktūras objektu izbūvei, kam Jūrmalas valstspilsētas pašvaldība ir devusi savu akceptu. Koki pēc to nociršanas tiks atsavināti Publiskas personas mantas atsavināšanas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nepieciešamība iegūt un paturēt nekustamo īpašumu Iekšlietu ministrijas valdījumā ir nesaraujami saistīta ar jauna katastrofu pārvaldības centra būvniecību un uzturēšanu. Savukārt, ja iestātos neparedzēti apstākļi, kas izslēgtu jauna katastrofu pārvaldības centra būvniecību, nekustamais īpašums tiktu  nodots atpakaļ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būs nepieciešams izpildīt rīkojumā noteikto pienākumu nodot rīkojuma 1. punktā minēto nekustamo īpašumu bez atlīdzības Pašvaldībai un jaunais katastrofu pārvaldības centrs jau būs uzbūvēts, atdošana atpakaļ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kā arī ievērojot Civillikuma 968. pantu, saskaņā ar kuru uz zemes uzcelta un cieši ar to savienota ēka atzīstama par tās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pārvaldīšanu un apsaimniekošanu nodrošinās Aģentūra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attiecas uz publiskās pārvaldes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nepieciešams jauna katastrofu pārvaldības centra būvniecībai. Sabiedrība kopumā, Iekšlietu ministrijas padotībā esošajām struktūrvienībām nodrošinot sabiedrisko kārtību un drošību, kā arī civilā aizsardzību un ugunsdrošību.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nepieciešams jauna katastrofu pārvaldības centra būvniecībai. Sabiedrība kopumā, Iekšlietu ministrijas padotībā esošajām struktūrvienībām nodrošinot sabiedrisko kārtību un drošību, kā arī civilā aizsardzību un ugunsdrošību.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finanšu līdzekļi  no valsts budžeta nav nepieciešami. Projekts tiks īstenots Iekšlietu ministrijas budžeta apakšprogrammai 40.02.00 “Nekustamais īpašums un centralizētais iepirkums” piešķirto valsts budžeta līdzekļu ietvaros, tajā skaitā sedzot izdevumus par nekustamā īpašuma īpašumtiesību pārreģistrāciju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25-TA-1815</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25-TA-1815</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anotācija_(ex_ante)_25-TA-1815.docx</dc:title>
</cp:coreProperties>
</file>

<file path=docProps/custom.xml><?xml version="1.0" encoding="utf-8"?>
<Properties xmlns="http://schemas.openxmlformats.org/officeDocument/2006/custom-properties" xmlns:vt="http://schemas.openxmlformats.org/officeDocument/2006/docPropsVTypes"/>
</file>