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 daļa un Ministru kabineta 2006.gada 25.jūlija noteikumu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fonds "Entrepreneurs for Peace", reģistrācijas numurs 40008315882, un biedrība "Tavi draugi", reģistrācijas numurs 50008218771, (turpmāk - biedrības) no dažādām Ukrainas valdības institūcijām saņem palīdzības sniegšanas lūgumus par transportlīdzekļu nepieciešamību, Nodrošinājuma valsts aģentūra sniedza biedrībām informāciju par valstij piekritīgajiem transportlīdzekļiem. Biedrības, izvērtējot minēto informāciju un atbilstoši saņemtajiem palīdzības sniegšanas lūgumiem,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"Tavi draugi", reģ.Nr.50008218771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25-TA-2957</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25-TA-2957</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anotācija_(ex_ante)_25-TA-2957.docx</dc:title>
</cp:coreProperties>
</file>

<file path=docProps/custom.xml><?xml version="1.0" encoding="utf-8"?>
<Properties xmlns="http://schemas.openxmlformats.org/officeDocument/2006/custom-properties" xmlns:vt="http://schemas.openxmlformats.org/officeDocument/2006/docPropsVTypes"/>
</file>