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BE1E1" w14:textId="6B6B7841" w:rsidR="00E53857" w:rsidRDefault="00651B4F" w:rsidP="00651B4F">
      <w:pPr>
        <w:spacing w:after="0" w:line="240" w:lineRule="auto"/>
        <w:jc w:val="right"/>
      </w:pPr>
      <w:r w:rsidRPr="00651B4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2.pielikums sākotnējās ietekmes novērtējuma ziņojumam (anotācijai) </w:t>
      </w:r>
      <w:r w:rsidRPr="00651B4F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 xml:space="preserve">"Grozījumi Ministru kabineta 2013. gada 12. februāra rīkojumā Nr. 50 </w:t>
      </w:r>
      <w:r w:rsidRPr="00651B4F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"Par Ieslodzījuma vietu infrastruktūras attīstības koncepciju""</w:t>
      </w:r>
    </w:p>
    <w:p w14:paraId="521A5F3E" w14:textId="77777777" w:rsidR="00651B4F" w:rsidRDefault="00651B4F" w:rsidP="0065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</w:pPr>
    </w:p>
    <w:p w14:paraId="1A192199" w14:textId="5F301173" w:rsidR="00651B4F" w:rsidRDefault="00651B4F" w:rsidP="00651B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</w:pPr>
      <w:r w:rsidRPr="00651B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 xml:space="preserve">Naudas plūsma </w:t>
      </w:r>
    </w:p>
    <w:p w14:paraId="48639627" w14:textId="4FE4DDAD" w:rsidR="00651B4F" w:rsidRPr="00651B4F" w:rsidRDefault="00651B4F" w:rsidP="00651B4F">
      <w:pPr>
        <w:spacing w:after="0" w:line="240" w:lineRule="auto"/>
        <w:jc w:val="center"/>
        <w:rPr>
          <w:b/>
          <w:bCs/>
        </w:rPr>
      </w:pPr>
      <w:r w:rsidRPr="00651B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v-LV"/>
        </w:rPr>
        <w:t>Esošā situācija atbilstoši MK 2021.gada 2.novembra sēdē lemtajam (prot.Nr.73, 21 §)</w:t>
      </w:r>
    </w:p>
    <w:tbl>
      <w:tblPr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1417"/>
        <w:gridCol w:w="1418"/>
        <w:gridCol w:w="1417"/>
        <w:gridCol w:w="1418"/>
        <w:gridCol w:w="1417"/>
        <w:gridCol w:w="1418"/>
      </w:tblGrid>
      <w:tr w:rsidR="0095635C" w:rsidRPr="00651B4F" w14:paraId="15B8B44C" w14:textId="77777777" w:rsidTr="00E17C34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39BFB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B4F0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2020. gads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4357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2021. 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2683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2022. gads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5B7C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2023. 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59377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2024. gads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19E5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1B9E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436E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Kopā</w:t>
            </w:r>
          </w:p>
        </w:tc>
      </w:tr>
      <w:tr w:rsidR="0095635C" w:rsidRPr="00651B4F" w14:paraId="13713546" w14:textId="77777777" w:rsidTr="00E17C3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7936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Būvdarbu, pārprojektēšanas un autoruzraudzības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EFE6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17E1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FDF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14 000 000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9D6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40 723 776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87D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82 553 597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E94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00EA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ECB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137 277 373</w:t>
            </w:r>
          </w:p>
        </w:tc>
      </w:tr>
      <w:tr w:rsidR="0095635C" w:rsidRPr="00651B4F" w14:paraId="0BEDCDFA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7D84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Ģeotehniskā</w:t>
            </w:r>
            <w:proofErr w:type="spellEnd"/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izpēte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2EE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612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246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753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9B7C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D75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D32B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DDE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25 000</w:t>
            </w:r>
          </w:p>
        </w:tc>
      </w:tr>
      <w:tr w:rsidR="0095635C" w:rsidRPr="00651B4F" w14:paraId="4C92B779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B37B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Būvprojekta ekspertīze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505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C37E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77E2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EB7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662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DC0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EE0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7B8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150 000</w:t>
            </w:r>
          </w:p>
        </w:tc>
      </w:tr>
      <w:tr w:rsidR="0095635C" w:rsidRPr="00651B4F" w14:paraId="3CE8C156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58256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Būvuzraudzības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EDD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2236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2CD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EE12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695 000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FF74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1 387 934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F9F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E65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B78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2 319 934</w:t>
            </w:r>
          </w:p>
        </w:tc>
      </w:tr>
      <w:tr w:rsidR="0095635C" w:rsidRPr="00651B4F" w14:paraId="252B4C96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DCD6B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TNA būvdarbu organizēšanas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5F2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60D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210 000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F3B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9F7B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260 000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1B42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336 074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8A31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642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EFCC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1 170 000</w:t>
            </w:r>
          </w:p>
        </w:tc>
      </w:tr>
      <w:tr w:rsidR="0095635C" w:rsidRPr="00651B4F" w14:paraId="64560F58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5EA6A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Aprīkojuma izmaksas (iegādi veic IeVP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A8C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533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953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410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19F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5 895 991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AE3B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12A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8F6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5 895 991</w:t>
            </w:r>
          </w:p>
        </w:tc>
      </w:tr>
      <w:tr w:rsidR="00871F27" w:rsidRPr="00651B4F" w14:paraId="0F33D067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4978905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Valsts budžeta nauda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706DCA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830CA9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D874B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6 158 652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019DEA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39 396 846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13FE4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90 193 596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C0E428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1B2E5A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FCE0F7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135 749 094</w:t>
            </w:r>
          </w:p>
        </w:tc>
      </w:tr>
      <w:tr w:rsidR="0095635C" w:rsidRPr="00651B4F" w14:paraId="0DFBD683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AB2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Ieguldījums no TNA pamatkapitāla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BA3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78F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235 000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5D3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8 438 348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7E31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2 311 930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9FD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189F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E12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7D7BA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11 089 204</w:t>
            </w:r>
          </w:p>
        </w:tc>
      </w:tr>
      <w:tr w:rsidR="0095635C" w:rsidRPr="00651B4F" w14:paraId="1A85B106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10E33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6D41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2F54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235 000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85C1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14 597 000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079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41 708 776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1AD4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90 193 596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EAD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14CC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C15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146 838 298</w:t>
            </w:r>
          </w:p>
        </w:tc>
      </w:tr>
      <w:tr w:rsidR="00651B4F" w:rsidRPr="00651B4F" w14:paraId="0ADE9C48" w14:textId="77777777" w:rsidTr="00651B4F">
        <w:trPr>
          <w:trHeight w:val="315"/>
        </w:trPr>
        <w:tc>
          <w:tcPr>
            <w:tcW w:w="138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333F" w14:textId="77777777" w:rsid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  <w:p w14:paraId="15E4F02D" w14:textId="0D2E4FA4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Jaunā </w:t>
            </w: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Liepājas cietuma plānotā naudas plūsma, ja būvniecības līguma darbība tiek uzsākta 2022. gada 1. novembrī</w:t>
            </w:r>
          </w:p>
        </w:tc>
      </w:tr>
      <w:tr w:rsidR="0095635C" w:rsidRPr="00651B4F" w14:paraId="3B0218CC" w14:textId="77777777" w:rsidTr="00E17C34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36E6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C6A2" w14:textId="61AD93E8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2020.gads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0DB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2021. 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0FA8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2022. gads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624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2023. 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BA6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2024. gads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946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2025. gads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251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2026. gads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859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Kopā</w:t>
            </w:r>
          </w:p>
        </w:tc>
      </w:tr>
      <w:tr w:rsidR="0095635C" w:rsidRPr="00651B4F" w14:paraId="0C673093" w14:textId="77777777" w:rsidTr="00E17C3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E1842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Būvdarbu, pārprojektēšanas un </w:t>
            </w: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lastRenderedPageBreak/>
              <w:t>autoruzraudzības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58720" w14:textId="5C4B5552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A6B9" w14:textId="51150873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E7B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161 618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2F8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18 212 885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EB9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68 949 285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E308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43 171 999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7D13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20 304 440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3392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150 800 227</w:t>
            </w:r>
          </w:p>
        </w:tc>
      </w:tr>
      <w:tr w:rsidR="0095635C" w:rsidRPr="00651B4F" w14:paraId="21E7EC8D" w14:textId="77777777" w:rsidTr="00E17C34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F2448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rezerve 1% no būvdarbu izmaksām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D6CA" w14:textId="2EF1FF91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EE4F" w14:textId="14E624B6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07E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9A2B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83F2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A95E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294 483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3572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138 500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1606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1 432 983</w:t>
            </w:r>
          </w:p>
        </w:tc>
      </w:tr>
      <w:tr w:rsidR="0095635C" w:rsidRPr="00651B4F" w14:paraId="283D5CF3" w14:textId="77777777" w:rsidTr="00E17C34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AA72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Iespējamā maksimālā būvdarbu indeksācija līdz 10 % no Līguma summas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4DE6" w14:textId="5C1B1516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5679D" w14:textId="1604C4F6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4E40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B86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1 426 570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308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5 063 677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1858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5 842 133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A55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2 747 643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A50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15 080 023</w:t>
            </w:r>
          </w:p>
        </w:tc>
      </w:tr>
      <w:tr w:rsidR="0095635C" w:rsidRPr="00651B4F" w14:paraId="448612D8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AF97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Būvprojekta ekspertīze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2179" w14:textId="5004CE49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1533" w14:textId="636A93D8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EAC4" w14:textId="0AB6B0B2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459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180 109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42D2" w14:textId="1DA54D5F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4144" w14:textId="6995EB88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9269" w14:textId="3779BF30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B5A3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180 109</w:t>
            </w:r>
          </w:p>
        </w:tc>
      </w:tr>
      <w:tr w:rsidR="0095635C" w:rsidRPr="00651B4F" w14:paraId="0BC043AB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C022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Būvuzraudzības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C61F" w14:textId="54A854CD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7113" w14:textId="58CA176F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A94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1 351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547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101 451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47DB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568 070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6D8E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490 728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C7FC" w14:textId="5BF1EACB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01D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1 161 600</w:t>
            </w:r>
          </w:p>
        </w:tc>
      </w:tr>
      <w:tr w:rsidR="0095635C" w:rsidRPr="00651B4F" w14:paraId="0D64186C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0BC6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TNA būvdarbu organizēšanas izmaksas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A27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E5F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177 627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A8D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229 569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5E9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280 644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342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285 582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79B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296 591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EC70F" w14:textId="6AC9560B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7945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1 373 939</w:t>
            </w:r>
          </w:p>
        </w:tc>
      </w:tr>
      <w:tr w:rsidR="0095635C" w:rsidRPr="00651B4F" w14:paraId="34577A0A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9E3B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Aprīkojuma izmaksas (iegādi veiks IeVP)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23B7" w14:textId="48F6DE34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D4A3" w14:textId="41B7549F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2AB0" w14:textId="31362889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61A1" w14:textId="05BDE245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201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4B48" w14:textId="609E2404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C7B8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5 895 991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2D162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5 895 991</w:t>
            </w:r>
          </w:p>
        </w:tc>
      </w:tr>
      <w:tr w:rsidR="0095635C" w:rsidRPr="00651B4F" w14:paraId="4F620EA0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19884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D35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DD8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177 627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D9A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392 538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232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20 701 659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70B3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75 366 614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2FF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50 095 934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AFC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29 086 574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A42B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175 924 872</w:t>
            </w:r>
          </w:p>
        </w:tc>
      </w:tr>
      <w:tr w:rsidR="0095635C" w:rsidRPr="00651B4F" w14:paraId="6AD86C71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8023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tai skaitā: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D081" w14:textId="2DD89B13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D9F89" w14:textId="69C1F7C6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06DD" w14:textId="514B58E5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19B1" w14:textId="529E2D98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40C4" w14:textId="19480959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7226" w14:textId="7B9B48BC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D0412" w14:textId="0F42575A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E3AF" w14:textId="7F1DBF54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871F27" w:rsidRPr="00651B4F" w14:paraId="6F4C81BA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0BC509EA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Valsts budžeta nauda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1A07F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EB12E4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E4A456B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56070B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20 701 659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958FD8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75 366 614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601DC6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39 680 821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726C5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29 086 574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0B3DDB0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164 835 668</w:t>
            </w:r>
          </w:p>
        </w:tc>
      </w:tr>
      <w:tr w:rsidR="0095635C" w:rsidRPr="00651B4F" w14:paraId="420DC927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99FC6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Ieguldījums no TNA pamatkapitāla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5BA7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103 926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FDEA6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177 627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5CF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392 538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5828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DFB83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DBC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10 415 113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5A8F" w14:textId="3341FD1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E8E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11 089 204</w:t>
            </w:r>
          </w:p>
        </w:tc>
      </w:tr>
      <w:tr w:rsidR="00651B4F" w:rsidRPr="00651B4F" w14:paraId="39647A63" w14:textId="77777777" w:rsidTr="00651B4F">
        <w:trPr>
          <w:trHeight w:val="315"/>
        </w:trPr>
        <w:tc>
          <w:tcPr>
            <w:tcW w:w="1389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ABD14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Nepieciešamais finansējums 2022.-2025.gadiem jaunā Liepājas cietuma būvniecībai.</w:t>
            </w:r>
          </w:p>
        </w:tc>
      </w:tr>
      <w:tr w:rsidR="0095635C" w:rsidRPr="00651B4F" w14:paraId="1C5419B0" w14:textId="77777777" w:rsidTr="00E17C34">
        <w:trPr>
          <w:trHeight w:val="31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804C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0855" w14:textId="059733B3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993F" w14:textId="14A7136D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BCBD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392 538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950A2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20 701 659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75CF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75 366 614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9BB1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50 095 934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A9F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29 086 574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72A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175 643 319</w:t>
            </w:r>
          </w:p>
        </w:tc>
      </w:tr>
      <w:tr w:rsidR="0095635C" w:rsidRPr="00651B4F" w14:paraId="1B4E9624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A2950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tai skaitā: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BAA1" w14:textId="68A0F551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80CB" w14:textId="01F0118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981B" w14:textId="71DD0723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0BAA" w14:textId="4767B22B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5A04" w14:textId="702AEE1D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1C74" w14:textId="39FDCE3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4F2E" w14:textId="58DCDB3C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64A9" w14:textId="2BD38309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</w:tr>
      <w:tr w:rsidR="00871F27" w:rsidRPr="00651B4F" w14:paraId="3FBA7D70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0E2A863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Valsts budžeta nauda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62B87B" w14:textId="6C56BBDF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4C0A59" w14:textId="56723E6A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35ACA3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2CAB7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20 701 659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ABA4A7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75 366 614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C8BD4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39 680 821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134B01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29 086 574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E312DE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164 835 668</w:t>
            </w:r>
          </w:p>
        </w:tc>
      </w:tr>
      <w:tr w:rsidR="0095635C" w:rsidRPr="00651B4F" w14:paraId="688B97E6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B0408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Ieguldījums no TNA pamatkapitāla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98A5" w14:textId="77D151A1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E7F4" w14:textId="3435879F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58B4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392 538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BBCC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42BF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77B9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10 415 113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C1FC" w14:textId="04A0BB9A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A8DA" w14:textId="77777777" w:rsidR="00651B4F" w:rsidRPr="00651B4F" w:rsidRDefault="00651B4F" w:rsidP="009D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10 807 651</w:t>
            </w:r>
          </w:p>
        </w:tc>
      </w:tr>
      <w:tr w:rsidR="00651B4F" w:rsidRPr="00651B4F" w14:paraId="4F1EE816" w14:textId="77777777" w:rsidTr="00651B4F">
        <w:trPr>
          <w:trHeight w:val="315"/>
        </w:trPr>
        <w:tc>
          <w:tcPr>
            <w:tcW w:w="13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F313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Izmaiņas valsts budžetā pa gadiem</w:t>
            </w:r>
          </w:p>
        </w:tc>
      </w:tr>
      <w:tr w:rsidR="00871F27" w:rsidRPr="00651B4F" w14:paraId="1BFCE8D4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FBA722D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lastRenderedPageBreak/>
              <w:t>Valsts budžeta nauda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EBB0E8C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92A07C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C78F48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6 158 652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4977F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18 695 187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8D37D8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14 826 982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A43AF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-39 680 821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376622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-29 086 574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FA159BF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-29 086 574</w:t>
            </w:r>
          </w:p>
        </w:tc>
      </w:tr>
      <w:tr w:rsidR="0095635C" w:rsidRPr="00651B4F" w14:paraId="5B70F4D5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CCAFB" w14:textId="77777777" w:rsidR="00651B4F" w:rsidRPr="00651B4F" w:rsidRDefault="00651B4F" w:rsidP="00651B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Ieguldījums no TNA pamatkapitāla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E157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89E80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57 373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4A7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8 045 810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EF3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2 311 930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488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4A2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-10 415 113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6AF9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CF5D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</w:tr>
      <w:tr w:rsidR="00871F27" w:rsidRPr="00651B4F" w14:paraId="1D2C4E90" w14:textId="77777777" w:rsidTr="00E17C34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76D6540" w14:textId="77777777" w:rsidR="00651B4F" w:rsidRPr="00651B4F" w:rsidRDefault="00651B4F" w:rsidP="00651B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Fiskālā ietekme 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D201DE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9E95A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57 373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DF6EF2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14 204 462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B026DC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21 007 117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CFA3F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14 826 982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D1C645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-50 095 934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B01DDB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-29 086 574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763DC3" w14:textId="77777777" w:rsidR="00651B4F" w:rsidRPr="00651B4F" w:rsidRDefault="00651B4F" w:rsidP="00651B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51B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-29 086 574</w:t>
            </w:r>
          </w:p>
        </w:tc>
      </w:tr>
    </w:tbl>
    <w:p w14:paraId="7D270EEA" w14:textId="5E7410E1" w:rsidR="00651B4F" w:rsidRDefault="00651B4F" w:rsidP="00651B4F">
      <w:pPr>
        <w:spacing w:after="0" w:line="240" w:lineRule="auto"/>
      </w:pPr>
    </w:p>
    <w:p w14:paraId="25B87AE8" w14:textId="77777777" w:rsidR="00651B4F" w:rsidRDefault="00651B4F" w:rsidP="00651B4F">
      <w:pPr>
        <w:spacing w:after="0" w:line="240" w:lineRule="auto"/>
      </w:pPr>
    </w:p>
    <w:sectPr w:rsidR="00651B4F" w:rsidSect="00651B4F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4F"/>
    <w:rsid w:val="000D0ADB"/>
    <w:rsid w:val="00233996"/>
    <w:rsid w:val="003D1C0E"/>
    <w:rsid w:val="00651B4F"/>
    <w:rsid w:val="006C6B85"/>
    <w:rsid w:val="00703426"/>
    <w:rsid w:val="00871F27"/>
    <w:rsid w:val="0095635C"/>
    <w:rsid w:val="009D43B6"/>
    <w:rsid w:val="00E17C34"/>
    <w:rsid w:val="00E5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9ACF"/>
  <w15:chartTrackingRefBased/>
  <w15:docId w15:val="{7D798838-26D6-4DB0-9EA3-43E49632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3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088D380FD478A4599D0C1C41C03D5FD" ma:contentTypeVersion="5" ma:contentTypeDescription="Izveidot jaunu dokumentu." ma:contentTypeScope="" ma:versionID="716ec75cdc03d1835891870eac0b11b7">
  <xsd:schema xmlns:xsd="http://www.w3.org/2001/XMLSchema" xmlns:xs="http://www.w3.org/2001/XMLSchema" xmlns:p="http://schemas.microsoft.com/office/2006/metadata/properties" xmlns:ns2="ec239ab7-8cc4-4357-b458-5c9fa686af14" xmlns:ns3="fed9d6c4-5424-4da2-bf5e-f96482d0b03c" targetNamespace="http://schemas.microsoft.com/office/2006/metadata/properties" ma:root="true" ma:fieldsID="93b3108afe5f5aec865ecfe50eecf92f" ns2:_="" ns3:_="">
    <xsd:import namespace="ec239ab7-8cc4-4357-b458-5c9fa686af14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39ab7-8cc4-4357-b458-5c9fa686a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9d6c4-5424-4da2-bf5e-f96482d0b03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1862C-F18F-4AAF-ADF4-E0115987E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39ab7-8cc4-4357-b458-5c9fa686af14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8C91B0-FFBB-4FE5-9942-8287E006A7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1768</Words>
  <Characters>1009</Characters>
  <Application>Microsoft Office Word</Application>
  <DocSecurity>0</DocSecurity>
  <Lines>8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Ķipēna</dc:creator>
  <cp:keywords/>
  <dc:description/>
  <cp:lastModifiedBy>Elita Ramute</cp:lastModifiedBy>
  <cp:revision>8</cp:revision>
  <dcterms:created xsi:type="dcterms:W3CDTF">2022-10-17T10:33:00Z</dcterms:created>
  <dcterms:modified xsi:type="dcterms:W3CDTF">2022-10-17T10:50:00Z</dcterms:modified>
</cp:coreProperties>
</file>