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septembra protokollēmuma (protokols Nr. 46, 40. §) “Informatīvais ziņojums “Par bēgļu un personu ar alternatīvo statusu uzņemšanas un sociālekonomiskās iekļaušanas pasākumu ietekmi uz pašvaldību budžetiem”” 2., 3., 4.,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paredz Finanšu ministrijai no valsts budžeta programmas “Līdzekļi neparedzētiem gadījumiem” piešķirt Vides aizsardzības un reģionālās attīstības ministrijai (turpmāk - VARAM) 13 643 </w:t>
      </w:r>
      <w:r w:rsidR="00000000" w:rsidRPr="00000000" w:rsidDel="00000000">
        <w:rPr>
          <w:i w:val="1"/>
          <w:rtl w:val="0"/>
        </w:rPr>
        <w:t xml:space="preserve">euro</w:t>
      </w:r>
      <w:r w:rsidR="00000000" w:rsidRPr="00000000" w:rsidDel="00000000">
        <w:rPr>
          <w:rtl w:val="0"/>
        </w:rPr>
        <w:t xml:space="preserve"> pārskaitīšanai trim pašvaldībām, lai kompensētu faktiskos izdevumus, kas radušies, sniedzot palīdzību saistībā ar bēgļu un personu ar alternatīvo statusu uzņemšanu un organizējot sociālekonomiskās iekļaušanas pasākumus 2021.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septembra protokollēmuma (protokols Nr. 46, 40. §) “Informatīvais ziņojums “Par bēgļu un personu ar alternatīvo statusu uzņemšanas un sociālekonomiskās iekļaušanas pasākumu ietekmi uz pašvaldību budžetiem”” (turpmāk - Protokollēmums) 2. punkts noteic, ka pašvaldībām ne retāk kā reizi gadā no valsts budžeta programmas "Līdzekļi neparedzētiem gadījumiem" kompensējami faktiskie izdevumi, kas radušies, sniedzot finansiālo un materiālo palīdzību bēgļu un personu ar alternatīvo statusu uzņemšanas un sociālekonomiskās iekļaušanas pasākumiem (turpmāk - faktiskie izdevumi) par laika periodu no 2016.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noteic, ka pašvaldībām no valsts budžeta programmas "Līdzekļi neparedzētiem gadījumiem" kompensējami faktiskie izdevumi, kas pašvaldībām radušies, sniedzot sociālos pakalpojumus, sociālo palīdzību un atbalstu, kas noteikti Sociālo pakalpojumu un sociālās palīdzības likumā, Bērnu tiesību aizsardzības likumā un citos normatīvajos aktos un attiecīgās pašvaldības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4. punktu pašvaldībām faktiskie izdevumi kompensējami no valsts budžeta programmas "Līdzekļi neparedzētiem gadījumiem" divu gadu laika periodā no bēgļa vai personas ar alternatīvo statusu statusa iegūšanas brīža, bet par nepilngadīgiem bēgļiem un personām ar alternatīvo statusu bez pavadības faktiskie izdevumi kompensējami līdz viņu 24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5. punktam VARAM izvērtē pašvaldību iesniegtos pieprasījumus par pašvaldībām kompensējamiem faktiskajiem izdevumiem, sagatavo un noteiktā kārtībā iesniedz izskatīšanai Ministru kabinetā rīkojuma projektu par līdzekļu piešķiršanu no valsts budžeta programmas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2022. gada 13. maijā visām valstspilsētu un novadu pašvaldībām nosūtīja vēstuli Nr. 1-132/3530 ar aicinājumu sniegt informāciju par faktiskajiem izdevumiem, kas radušies, sniedzot finansiālo un materiālo palīdzību bēgļu un personu ar alternatīvo statusu uzņemšanas un sociālekonomiskās iekļaušanas pasākumiem 2021.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dokumentus par faktiskajiem izdevumiem, lai kompensētu izdevumus, kas radušies, sniedzot finansiālo un materiālo palīdzību bēgļu un personu ar alternatīvo statusu uzņemšanas un sociālekonomiskās iekļaušanas pasākumiem, 2021. gadā iesniedza trīs pašvaldības par kopējo summu 13 643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Jūrmalas valstspilsētas administrācijas iesniegto informāciju, saskaņā ar Jūrmalas pilsētas domes 2014. gada 10. jūlija saistošo noteikumu Nr. 19 “Par ēdināšanas maksas atvieglojumiem Jūrmalas pilsētas izglītības iestādēs” 2.2. apakšpunktu, Jūrmalas valstspilsētas pašvaldība 2021. gadā nodrošināja vienas personas, kurai 2021. gada 3. jūnijā izsniegta uzturēšanas atļauja ar bēgļa statusu, Jūrmalas Pumpuru vidusskolā ēdināšanas pakalpojumus par kopējo summu 133 euro apmērā (par septembri, oktobri, novembri un decembri).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sociālā dienesta iesniegto informāciju, 2021. gadā Rīgas valstspilsētas pašvaldība ir nodrošinājusi sociālos pakalpojumus un sociālo palīdzību bēgļiem un personām ar alternatīvo statusu. Saskaņā ar Sociālo pakalpojumu un sociālās palīdzības likuma 3. panta 1.1 daļu un Rīgas domes 2021. gada 26. maija saistošajiem noteikumiem Nr. 49 "Par mājsaimniecības atzīšanu par trūcīgu vai maznodrošinātu un sociālās palīdzības pabalstiem Rīgas pilsētas pašvaldībā" (līdz 2021. gada 26. maijam saskaņā ar Rīgas domes 2013. gada 15. janvāra saistošo noteikumu Nr. 202 “Par ģimenes vai atsevišķi dzīvojošas personas atzīšanu par trūcīgu vai maznodrošinātu un sociālajiem pabalstiem Rīgas pilsētas pašvaldībā” 19. punktu), kā arī Rīgas domes 2020. gada 6. marta saistošo noteikumu Nr. 3 “Rīgas pilsētas pašvaldības sniegto sociālo pakalpojumu saņemšanas un samaksas kārtība”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izmaksāja pabalstus garantētā minimālā ienākumu līmeņa nodrošināšanai un pabalstus izglītības ieguves atbalstam, sedza izdevumus par īri, elektrību, gāzi, telekomunikāciju un interneta lietošanu, citiem komunālajiem maksājumiem par kopējo summu 9 549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Ropažu novada pašvaldības iesniegto informāciju, 2021. gadā Ropažu novada pašvaldība ir nodrošinājusi sociālos pakalpojumus un sociālo palīdzību personai ar alternatīvo statusu, kura 2016. gadā Latvijā ieradās, kā nepilngadīga persona (kas dzimusi 1999. gada 13. jūlijā) bez vecāku pavadības. Saskaņā ar Sociālo pakalpojumu un sociālās palīdzības likuma 3. panta 1.1 daļu, Ropažu novada pašvaldības 2016. gada 29. jūnija saistošo noteikumu Nr. 9 “Par Ropažu novada pašvaldības palīdzību audžuģimenēm, bāreņiem un bez vecāku gādības palikušajiem bērniem” (zaudēja spēku 2021. gada 6. novembrī) 8. un 9. punktu un Ropažu novada pašvaldības domes 2021. gada 13. oktobra saistošo noteikumu Nr. 18/21 “Pašvaldības pabalsti bez vecāku gādības palikušam bērnam, kurš ir ārpusģimenes aprūpē, kā arī pēc ārpusģimenes aprūpes beigšanās Ropažu novadā” 10. un 11. punktu  Ropažu novada pašvaldība izmaksāja pabalstu ikmēneša izdevumiem un sedza dzīvojamās telpas ikmēneša īres izdevumus par kopējo summu 3 961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tika sagatavots Ministru kabineta rīkojuma projekts „Par finanšu līdzekļu piešķiršanu no valsts budžeta programmas „Līdzekļi neparedzētiem gadījumiem””, kas paredz Finanšu ministrijai no valsts budžeta programmas 02.00.00 “Līdzekļi neparedzētiem gadījumiem” piešķirt VARAM 13 643 euro pārskaitīšanai pašvaldībām, lai kompensētu faktiskos izdevumus, kas radušies, sniedzot finansiālo un materiālo palīdzību saistībā ar bēgļu un personu ar alternatīvo statusu uzņemšanu un organizējot sociālekonomiskās iekļaušanas pasākumus 2021. gadā,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Jūrmalas valstspilsētas pašvaldībai - 133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valstspilsētas pašvaldībai – 9 549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Ropažu novada pašvaldībai – 3 961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darbinieki, kas nodarbojas ar finansiālās un materiālās palīdzības nodrošināšanu bēgļiem un personām ar alternatīvo statusu.
Bēgļi un personas ar alternatīvo statusu, kā arī pārējie pašvaldību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2005.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sniegts papildu pievienotajos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to iekļaušanas attiecīgās Ministru kabineta sēdē izskatāmo jautājumu sarakstā būs publiski pieejams Ministru kabineta tīmekļvietnē www.mk.gov.lv sadaļās Ministru kabineta sēdes un Tiesību aktu projekti (https://tapportals.mk.gov.lv/legal_acts),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22-TA-2004</w:t>
    </w:r>
    <w:r>
      <w:br/>
    </w:r>
    <w:r w:rsidR="00000000" w:rsidRPr="00000000" w:rsidDel="00000000">
      <w:rPr>
        <w:rtl w:val="0"/>
      </w:rPr>
      <w:t xml:space="preserve">Izdrukāts 29.07.2026. 21.06 - 3.0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22-TA-2004</w:t>
    </w:r>
    <w:r>
      <w:br/>
    </w:r>
    <w:r w:rsidR="00000000" w:rsidRPr="00000000" w:rsidDel="00000000">
      <w:rPr>
        <w:rtl w:val="0"/>
      </w:rPr>
      <w:t xml:space="preserve">Izdrukāts 29.07.2026. 21.06 - 3.0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anotācija_(ex_ante)_22-TA-2004.docx</dc:title>
</cp:coreProperties>
</file>

<file path=docProps/custom.xml><?xml version="1.0" encoding="utf-8"?>
<Properties xmlns="http://schemas.openxmlformats.org/officeDocument/2006/custom-properties" xmlns:vt="http://schemas.openxmlformats.org/officeDocument/2006/docPropsVTypes"/>
</file>