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DF36A" w14:textId="5F609A88" w:rsidR="00A00115" w:rsidRPr="004B09B2" w:rsidRDefault="00A00115" w:rsidP="00A00115">
      <w:pPr>
        <w:spacing w:after="0" w:line="240" w:lineRule="auto"/>
        <w:jc w:val="right"/>
        <w:rPr>
          <w:rFonts w:ascii="Times New Roman" w:eastAsia="Times New Roman" w:hAnsi="Times New Roman" w:cs="Times New Roman"/>
          <w:bCs/>
          <w:sz w:val="24"/>
          <w:szCs w:val="24"/>
          <w:lang w:val="lv-LV"/>
        </w:rPr>
      </w:pPr>
      <w:r w:rsidRPr="004B09B2">
        <w:rPr>
          <w:rFonts w:ascii="Times New Roman" w:eastAsia="Times New Roman" w:hAnsi="Times New Roman" w:cs="Times New Roman"/>
          <w:bCs/>
          <w:sz w:val="24"/>
          <w:szCs w:val="24"/>
          <w:lang w:val="lv-LV"/>
        </w:rPr>
        <w:t>1. pielikums</w:t>
      </w:r>
    </w:p>
    <w:p w14:paraId="6E8FFBA0" w14:textId="77777777" w:rsidR="00A00115" w:rsidRPr="004B09B2" w:rsidRDefault="00A00115" w:rsidP="00A00115">
      <w:pPr>
        <w:spacing w:after="0" w:line="240" w:lineRule="auto"/>
        <w:jc w:val="right"/>
        <w:rPr>
          <w:rFonts w:ascii="Times New Roman" w:eastAsia="Times New Roman" w:hAnsi="Times New Roman" w:cs="Times New Roman"/>
          <w:bCs/>
          <w:sz w:val="24"/>
          <w:szCs w:val="24"/>
          <w:lang w:val="lv-LV"/>
        </w:rPr>
      </w:pPr>
      <w:r w:rsidRPr="004B09B2">
        <w:rPr>
          <w:rFonts w:ascii="Times New Roman" w:eastAsia="Times New Roman" w:hAnsi="Times New Roman" w:cs="Times New Roman"/>
          <w:bCs/>
          <w:sz w:val="24"/>
          <w:szCs w:val="24"/>
          <w:lang w:val="lv-LV"/>
        </w:rPr>
        <w:t>Ministru kabineta rīkojuma projekta</w:t>
      </w:r>
    </w:p>
    <w:p w14:paraId="24B52C54" w14:textId="0507AE82" w:rsidR="00A00115" w:rsidRPr="004B09B2" w:rsidRDefault="00901B4C" w:rsidP="00A00115">
      <w:pPr>
        <w:spacing w:after="0" w:line="240" w:lineRule="auto"/>
        <w:jc w:val="right"/>
        <w:rPr>
          <w:rFonts w:ascii="Times New Roman" w:eastAsia="Times New Roman" w:hAnsi="Times New Roman" w:cs="Times New Roman"/>
          <w:bCs/>
          <w:sz w:val="24"/>
          <w:szCs w:val="24"/>
          <w:lang w:val="lv-LV"/>
        </w:rPr>
      </w:pPr>
      <w:r w:rsidRPr="004B09B2">
        <w:rPr>
          <w:rFonts w:ascii="Times New Roman" w:eastAsia="Times New Roman" w:hAnsi="Times New Roman" w:cs="Times New Roman"/>
          <w:bCs/>
          <w:sz w:val="24"/>
          <w:szCs w:val="24"/>
          <w:lang w:val="lv-LV"/>
        </w:rPr>
        <w:t>“</w:t>
      </w:r>
      <w:r w:rsidR="00A00115" w:rsidRPr="004B09B2">
        <w:rPr>
          <w:rFonts w:ascii="Times New Roman" w:eastAsia="Times New Roman" w:hAnsi="Times New Roman" w:cs="Times New Roman"/>
          <w:bCs/>
          <w:sz w:val="24"/>
          <w:szCs w:val="24"/>
          <w:lang w:val="lv-LV"/>
        </w:rPr>
        <w:t xml:space="preserve">Grozījums Ministru kabineta 2024. gada 12. marta rīkojumā Nr. 184 </w:t>
      </w:r>
    </w:p>
    <w:p w14:paraId="55724817" w14:textId="56DDF573" w:rsidR="00A00115" w:rsidRPr="004B09B2" w:rsidRDefault="00901B4C" w:rsidP="00A00115">
      <w:pPr>
        <w:spacing w:after="0" w:line="240" w:lineRule="auto"/>
        <w:jc w:val="right"/>
        <w:rPr>
          <w:rFonts w:ascii="Times New Roman" w:eastAsia="Times New Roman" w:hAnsi="Times New Roman" w:cs="Times New Roman"/>
          <w:bCs/>
          <w:sz w:val="24"/>
          <w:szCs w:val="24"/>
          <w:lang w:val="lv-LV"/>
        </w:rPr>
      </w:pPr>
      <w:r w:rsidRPr="004B09B2">
        <w:rPr>
          <w:rFonts w:ascii="Times New Roman" w:eastAsia="Times New Roman" w:hAnsi="Times New Roman" w:cs="Times New Roman"/>
          <w:bCs/>
          <w:sz w:val="24"/>
          <w:szCs w:val="24"/>
          <w:lang w:val="lv-LV"/>
        </w:rPr>
        <w:t>“</w:t>
      </w:r>
      <w:r w:rsidR="00A00115" w:rsidRPr="004B09B2">
        <w:rPr>
          <w:rFonts w:ascii="Times New Roman" w:eastAsia="Times New Roman" w:hAnsi="Times New Roman" w:cs="Times New Roman"/>
          <w:bCs/>
          <w:sz w:val="24"/>
          <w:szCs w:val="24"/>
          <w:lang w:val="lv-LV"/>
        </w:rPr>
        <w:t>Par pastiprināta robežapsardzības sistēmas darbības režīma izsludināšanu</w:t>
      </w:r>
      <w:r w:rsidRPr="004B09B2">
        <w:rPr>
          <w:rFonts w:ascii="Times New Roman" w:eastAsia="Times New Roman" w:hAnsi="Times New Roman" w:cs="Times New Roman"/>
          <w:bCs/>
          <w:sz w:val="24"/>
          <w:szCs w:val="24"/>
          <w:lang w:val="lv-LV"/>
        </w:rPr>
        <w:t>””</w:t>
      </w:r>
    </w:p>
    <w:p w14:paraId="1C446F54" w14:textId="16D50E3A" w:rsidR="00A00115" w:rsidRDefault="00A00115" w:rsidP="00A00115">
      <w:pPr>
        <w:spacing w:after="0" w:line="240" w:lineRule="auto"/>
        <w:jc w:val="right"/>
        <w:rPr>
          <w:rFonts w:ascii="Times New Roman" w:eastAsia="Times New Roman" w:hAnsi="Times New Roman" w:cs="Times New Roman"/>
          <w:bCs/>
          <w:sz w:val="24"/>
          <w:szCs w:val="24"/>
          <w:lang w:val="lv-LV"/>
        </w:rPr>
      </w:pPr>
      <w:r w:rsidRPr="004B09B2">
        <w:rPr>
          <w:rFonts w:ascii="Times New Roman" w:eastAsia="Times New Roman" w:hAnsi="Times New Roman" w:cs="Times New Roman"/>
          <w:bCs/>
          <w:sz w:val="24"/>
          <w:szCs w:val="24"/>
          <w:lang w:val="lv-LV"/>
        </w:rPr>
        <w:t xml:space="preserve"> sākotnējās ietekmes novērtējuma ziņojumam (anotācijai)</w:t>
      </w:r>
    </w:p>
    <w:p w14:paraId="068F8963" w14:textId="77777777" w:rsidR="001C2530" w:rsidRPr="004B09B2" w:rsidRDefault="001C2530" w:rsidP="00A00115">
      <w:pPr>
        <w:spacing w:after="0" w:line="240" w:lineRule="auto"/>
        <w:jc w:val="right"/>
        <w:rPr>
          <w:rFonts w:ascii="Times New Roman" w:eastAsia="Times New Roman" w:hAnsi="Times New Roman" w:cs="Times New Roman"/>
          <w:bCs/>
          <w:sz w:val="24"/>
          <w:szCs w:val="24"/>
          <w:lang w:val="lv-LV"/>
        </w:rPr>
      </w:pPr>
    </w:p>
    <w:p w14:paraId="2AF54AED" w14:textId="0BBEF6B4" w:rsidR="00CC37A8" w:rsidRPr="004B09B2" w:rsidRDefault="00CC37A8" w:rsidP="00D642C9">
      <w:pPr>
        <w:spacing w:before="120" w:after="120" w:line="240" w:lineRule="auto"/>
        <w:jc w:val="center"/>
        <w:rPr>
          <w:rFonts w:ascii="Times New Roman" w:eastAsia="Times New Roman" w:hAnsi="Times New Roman" w:cs="Times New Roman"/>
          <w:b/>
          <w:bCs/>
          <w:sz w:val="28"/>
          <w:szCs w:val="24"/>
          <w:lang w:val="lv-LV"/>
        </w:rPr>
      </w:pPr>
      <w:r w:rsidRPr="00FC3D23">
        <w:rPr>
          <w:rFonts w:ascii="Times New Roman" w:eastAsia="Times New Roman" w:hAnsi="Times New Roman" w:cs="Times New Roman"/>
          <w:b/>
          <w:bCs/>
          <w:sz w:val="28"/>
          <w:szCs w:val="24"/>
          <w:lang w:val="lv-LV"/>
        </w:rPr>
        <w:t xml:space="preserve">Indikatīvi nepieciešamais finansējums </w:t>
      </w:r>
      <w:proofErr w:type="spellStart"/>
      <w:r w:rsidRPr="00FC3D23">
        <w:rPr>
          <w:rFonts w:ascii="Times New Roman" w:eastAsia="Times New Roman" w:hAnsi="Times New Roman" w:cs="Times New Roman"/>
          <w:b/>
          <w:bCs/>
          <w:sz w:val="28"/>
          <w:szCs w:val="24"/>
          <w:lang w:val="lv-LV"/>
        </w:rPr>
        <w:t>Iekšlietu</w:t>
      </w:r>
      <w:proofErr w:type="spellEnd"/>
      <w:r w:rsidRPr="00FC3D23">
        <w:rPr>
          <w:rFonts w:ascii="Times New Roman" w:eastAsia="Times New Roman" w:hAnsi="Times New Roman" w:cs="Times New Roman"/>
          <w:b/>
          <w:bCs/>
          <w:sz w:val="28"/>
          <w:szCs w:val="24"/>
          <w:lang w:val="lv-LV"/>
        </w:rPr>
        <w:t xml:space="preserve"> ministrijai </w:t>
      </w:r>
      <w:r w:rsidR="00FC3D23">
        <w:rPr>
          <w:rFonts w:ascii="Times New Roman" w:eastAsia="Times New Roman" w:hAnsi="Times New Roman" w:cs="Times New Roman"/>
          <w:b/>
          <w:bCs/>
          <w:sz w:val="28"/>
          <w:szCs w:val="24"/>
          <w:lang w:val="lv-LV"/>
        </w:rPr>
        <w:t>2025. gadā</w:t>
      </w:r>
      <w:r w:rsidR="00080620" w:rsidRPr="00FC3D23">
        <w:rPr>
          <w:rFonts w:ascii="Times New Roman" w:eastAsia="Times New Roman" w:hAnsi="Times New Roman" w:cs="Times New Roman"/>
          <w:b/>
          <w:bCs/>
          <w:sz w:val="28"/>
          <w:szCs w:val="24"/>
          <w:lang w:val="lv-LV"/>
        </w:rPr>
        <w:t xml:space="preserve"> </w:t>
      </w:r>
      <w:r w:rsidRPr="00FC3D23">
        <w:rPr>
          <w:rFonts w:ascii="Times New Roman" w:eastAsia="Times New Roman" w:hAnsi="Times New Roman" w:cs="Times New Roman"/>
          <w:b/>
          <w:bCs/>
          <w:sz w:val="28"/>
          <w:szCs w:val="24"/>
          <w:lang w:val="lv-LV"/>
        </w:rPr>
        <w:t>saistībā ar situāciju uz Latvijas Republikas - Baltkrievijas Republikas valsts robežas - valsts robežas nelikumīgās šķērsošanas gadījumu lielo skaitu</w:t>
      </w:r>
      <w:r w:rsidRPr="004B09B2">
        <w:rPr>
          <w:rFonts w:ascii="Times New Roman" w:eastAsia="Times New Roman" w:hAnsi="Times New Roman" w:cs="Times New Roman"/>
          <w:b/>
          <w:bCs/>
          <w:sz w:val="28"/>
          <w:szCs w:val="24"/>
          <w:lang w:val="lv-LV"/>
        </w:rPr>
        <w:t xml:space="preserve"> </w:t>
      </w:r>
    </w:p>
    <w:p w14:paraId="33A06C49" w14:textId="25E40754" w:rsidR="00A2063D" w:rsidRPr="007C246A" w:rsidRDefault="00A2063D" w:rsidP="007C617E">
      <w:pPr>
        <w:pStyle w:val="ListParagraph"/>
        <w:numPr>
          <w:ilvl w:val="0"/>
          <w:numId w:val="8"/>
        </w:numPr>
        <w:rPr>
          <w:rFonts w:ascii="Times New Roman" w:eastAsia="Times New Roman" w:hAnsi="Times New Roman" w:cs="Times New Roman"/>
          <w:b/>
          <w:bCs/>
          <w:sz w:val="32"/>
          <w:szCs w:val="32"/>
          <w:lang w:val="lv-LV"/>
        </w:rPr>
      </w:pPr>
      <w:r w:rsidRPr="007C246A">
        <w:rPr>
          <w:rFonts w:ascii="Times New Roman" w:eastAsia="Times New Roman" w:hAnsi="Times New Roman" w:cs="Times New Roman"/>
          <w:b/>
          <w:bCs/>
          <w:color w:val="000000"/>
          <w:sz w:val="28"/>
          <w:szCs w:val="28"/>
          <w:lang w:val="lv-LV" w:eastAsia="lv-LV"/>
        </w:rPr>
        <w:t xml:space="preserve">KOPĀ </w:t>
      </w:r>
      <w:proofErr w:type="spellStart"/>
      <w:r w:rsidRPr="007C246A">
        <w:rPr>
          <w:rFonts w:ascii="Times New Roman" w:eastAsia="Times New Roman" w:hAnsi="Times New Roman" w:cs="Times New Roman"/>
          <w:b/>
          <w:bCs/>
          <w:color w:val="000000"/>
          <w:sz w:val="28"/>
          <w:szCs w:val="28"/>
          <w:lang w:val="lv-LV" w:eastAsia="lv-LV"/>
        </w:rPr>
        <w:t>Iekšlietu</w:t>
      </w:r>
      <w:proofErr w:type="spellEnd"/>
      <w:r w:rsidRPr="007C246A">
        <w:rPr>
          <w:rFonts w:ascii="Times New Roman" w:eastAsia="Times New Roman" w:hAnsi="Times New Roman" w:cs="Times New Roman"/>
          <w:b/>
          <w:bCs/>
          <w:color w:val="000000"/>
          <w:sz w:val="28"/>
          <w:szCs w:val="28"/>
          <w:lang w:val="lv-LV" w:eastAsia="lv-LV"/>
        </w:rPr>
        <w:t xml:space="preserve"> ministrijas padotības iestādēm</w:t>
      </w:r>
      <w:r w:rsidR="007C246A">
        <w:rPr>
          <w:rFonts w:ascii="Times New Roman" w:eastAsia="Times New Roman" w:hAnsi="Times New Roman" w:cs="Times New Roman"/>
          <w:b/>
          <w:bCs/>
          <w:color w:val="000000"/>
          <w:sz w:val="28"/>
          <w:szCs w:val="28"/>
          <w:lang w:val="lv-LV" w:eastAsia="lv-LV"/>
        </w:rPr>
        <w:t xml:space="preserve">, </w:t>
      </w:r>
      <w:proofErr w:type="spellStart"/>
      <w:r w:rsidR="007C246A" w:rsidRPr="007C246A">
        <w:rPr>
          <w:rFonts w:ascii="Times New Roman" w:eastAsia="Times New Roman" w:hAnsi="Times New Roman" w:cs="Times New Roman"/>
          <w:b/>
          <w:bCs/>
          <w:i/>
          <w:iCs/>
          <w:color w:val="000000"/>
          <w:sz w:val="28"/>
          <w:szCs w:val="28"/>
          <w:lang w:val="lv-LV" w:eastAsia="lv-LV"/>
        </w:rPr>
        <w:t>euro</w:t>
      </w:r>
      <w:proofErr w:type="spellEnd"/>
    </w:p>
    <w:tbl>
      <w:tblPr>
        <w:tblW w:w="10343" w:type="dxa"/>
        <w:tblLook w:val="04A0" w:firstRow="1" w:lastRow="0" w:firstColumn="1" w:lastColumn="0" w:noHBand="0" w:noVBand="1"/>
      </w:tblPr>
      <w:tblGrid>
        <w:gridCol w:w="3681"/>
        <w:gridCol w:w="3544"/>
        <w:gridCol w:w="1563"/>
        <w:gridCol w:w="1555"/>
      </w:tblGrid>
      <w:tr w:rsidR="00E777AE" w:rsidRPr="00921764" w14:paraId="6473531F" w14:textId="77777777" w:rsidTr="003E188A">
        <w:trPr>
          <w:trHeight w:val="1470"/>
        </w:trPr>
        <w:tc>
          <w:tcPr>
            <w:tcW w:w="36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A6AC6E" w14:textId="77777777" w:rsidR="00E777AE" w:rsidRPr="00C12205" w:rsidRDefault="00E777AE" w:rsidP="00320739">
            <w:pPr>
              <w:spacing w:after="0" w:line="240" w:lineRule="auto"/>
              <w:jc w:val="center"/>
              <w:rPr>
                <w:rFonts w:ascii="Times New Roman" w:eastAsia="Times New Roman" w:hAnsi="Times New Roman" w:cs="Times New Roman"/>
                <w:b/>
                <w:bCs/>
                <w:color w:val="000000"/>
                <w:lang w:val="lv-LV" w:eastAsia="lv-LV"/>
              </w:rPr>
            </w:pPr>
            <w:r w:rsidRPr="00C12205">
              <w:rPr>
                <w:rFonts w:ascii="Times New Roman" w:eastAsia="Times New Roman" w:hAnsi="Times New Roman" w:cs="Times New Roman"/>
                <w:b/>
                <w:bCs/>
                <w:color w:val="000000"/>
                <w:lang w:val="lv-LV" w:eastAsia="lv-LV"/>
              </w:rPr>
              <w:t>Iestāde</w:t>
            </w:r>
          </w:p>
        </w:tc>
        <w:tc>
          <w:tcPr>
            <w:tcW w:w="3544" w:type="dxa"/>
            <w:tcBorders>
              <w:top w:val="single" w:sz="4" w:space="0" w:color="auto"/>
              <w:left w:val="nil"/>
              <w:bottom w:val="single" w:sz="4" w:space="0" w:color="auto"/>
              <w:right w:val="double" w:sz="4" w:space="0" w:color="000000"/>
            </w:tcBorders>
            <w:shd w:val="clear" w:color="auto" w:fill="auto"/>
            <w:vAlign w:val="center"/>
            <w:hideMark/>
          </w:tcPr>
          <w:p w14:paraId="07CD7AD5" w14:textId="3DA32EE8" w:rsidR="00E777AE" w:rsidRDefault="00E777AE" w:rsidP="00921764">
            <w:pPr>
              <w:spacing w:after="0" w:line="240" w:lineRule="auto"/>
              <w:jc w:val="center"/>
              <w:rPr>
                <w:rFonts w:ascii="Times New Roman" w:eastAsia="Times New Roman" w:hAnsi="Times New Roman" w:cs="Times New Roman"/>
                <w:b/>
                <w:bCs/>
                <w:lang w:val="lv-LV" w:eastAsia="lv-LV"/>
              </w:rPr>
            </w:pPr>
            <w:r w:rsidRPr="00C12205">
              <w:rPr>
                <w:rFonts w:ascii="Times New Roman" w:eastAsia="Times New Roman" w:hAnsi="Times New Roman" w:cs="Times New Roman"/>
                <w:b/>
                <w:bCs/>
                <w:lang w:val="lv-LV" w:eastAsia="lv-LV"/>
              </w:rPr>
              <w:t>Izdevumi</w:t>
            </w:r>
            <w:r>
              <w:rPr>
                <w:rFonts w:ascii="Times New Roman" w:eastAsia="Times New Roman" w:hAnsi="Times New Roman" w:cs="Times New Roman"/>
                <w:b/>
                <w:bCs/>
                <w:lang w:val="lv-LV" w:eastAsia="lv-LV"/>
              </w:rPr>
              <w:t xml:space="preserve"> </w:t>
            </w:r>
            <w:r w:rsidRPr="00C12205">
              <w:rPr>
                <w:rFonts w:ascii="Times New Roman" w:eastAsia="Times New Roman" w:hAnsi="Times New Roman" w:cs="Times New Roman"/>
                <w:b/>
                <w:bCs/>
                <w:lang w:val="lv-LV" w:eastAsia="lv-LV"/>
              </w:rPr>
              <w:t>01.01.2025</w:t>
            </w:r>
            <w:r>
              <w:rPr>
                <w:rFonts w:ascii="Times New Roman" w:eastAsia="Times New Roman" w:hAnsi="Times New Roman" w:cs="Times New Roman"/>
                <w:b/>
                <w:bCs/>
                <w:lang w:val="lv-LV" w:eastAsia="lv-LV"/>
              </w:rPr>
              <w:t>.</w:t>
            </w:r>
            <w:r w:rsidRPr="00C12205">
              <w:rPr>
                <w:rFonts w:ascii="Times New Roman" w:eastAsia="Times New Roman" w:hAnsi="Times New Roman" w:cs="Times New Roman"/>
                <w:b/>
                <w:bCs/>
                <w:lang w:val="lv-LV" w:eastAsia="lv-LV"/>
              </w:rPr>
              <w:t>-30.06.2025</w:t>
            </w:r>
            <w:r>
              <w:rPr>
                <w:rFonts w:ascii="Times New Roman" w:eastAsia="Times New Roman" w:hAnsi="Times New Roman" w:cs="Times New Roman"/>
                <w:b/>
                <w:bCs/>
                <w:lang w:val="lv-LV" w:eastAsia="lv-LV"/>
              </w:rPr>
              <w:t>.</w:t>
            </w:r>
          </w:p>
          <w:p w14:paraId="1AA77067" w14:textId="70EDE829" w:rsidR="00E777AE" w:rsidRPr="00C12205" w:rsidRDefault="00E777AE" w:rsidP="00921764">
            <w:pPr>
              <w:spacing w:after="0" w:line="240" w:lineRule="auto"/>
              <w:jc w:val="center"/>
              <w:rPr>
                <w:rFonts w:ascii="Times New Roman" w:eastAsia="Times New Roman" w:hAnsi="Times New Roman" w:cs="Times New Roman"/>
                <w:b/>
                <w:bCs/>
                <w:lang w:val="lv-LV" w:eastAsia="lv-LV"/>
              </w:rPr>
            </w:pPr>
            <w:r>
              <w:rPr>
                <w:rFonts w:ascii="Times New Roman" w:eastAsia="Times New Roman" w:hAnsi="Times New Roman" w:cs="Times New Roman"/>
                <w:b/>
                <w:bCs/>
                <w:lang w:val="lv-LV" w:eastAsia="lv-LV"/>
              </w:rPr>
              <w:t xml:space="preserve">saistībā ar </w:t>
            </w:r>
            <w:r w:rsidRPr="00610380">
              <w:rPr>
                <w:rFonts w:ascii="Times New Roman" w:eastAsia="Times New Roman" w:hAnsi="Times New Roman" w:cs="Times New Roman"/>
                <w:b/>
                <w:bCs/>
                <w:lang w:val="lv-LV" w:eastAsia="lv-LV"/>
              </w:rPr>
              <w:t>pastiprināt</w:t>
            </w:r>
            <w:r>
              <w:rPr>
                <w:rFonts w:ascii="Times New Roman" w:eastAsia="Times New Roman" w:hAnsi="Times New Roman" w:cs="Times New Roman"/>
                <w:b/>
                <w:bCs/>
                <w:lang w:val="lv-LV" w:eastAsia="lv-LV"/>
              </w:rPr>
              <w:t>a</w:t>
            </w:r>
            <w:r w:rsidRPr="00610380">
              <w:rPr>
                <w:rFonts w:ascii="Times New Roman" w:eastAsia="Times New Roman" w:hAnsi="Times New Roman" w:cs="Times New Roman"/>
                <w:b/>
                <w:bCs/>
                <w:lang w:val="lv-LV" w:eastAsia="lv-LV"/>
              </w:rPr>
              <w:t xml:space="preserve"> robežapsardzības sistēmas darbības režīm</w:t>
            </w:r>
            <w:r>
              <w:rPr>
                <w:rFonts w:ascii="Times New Roman" w:eastAsia="Times New Roman" w:hAnsi="Times New Roman" w:cs="Times New Roman"/>
                <w:b/>
                <w:bCs/>
                <w:lang w:val="lv-LV" w:eastAsia="lv-LV"/>
              </w:rPr>
              <w:t>a pagarināšan</w:t>
            </w:r>
            <w:r>
              <w:rPr>
                <w:rFonts w:ascii="Times New Roman" w:eastAsia="Times New Roman" w:hAnsi="Times New Roman" w:cs="Times New Roman"/>
                <w:b/>
                <w:bCs/>
                <w:lang w:val="lv-LV" w:eastAsia="lv-LV"/>
              </w:rPr>
              <w:t>u</w:t>
            </w:r>
          </w:p>
          <w:p w14:paraId="756A15B8" w14:textId="157D5103" w:rsidR="00E777AE" w:rsidRPr="00C12205" w:rsidRDefault="00E777AE" w:rsidP="00921764">
            <w:pPr>
              <w:spacing w:after="0" w:line="240" w:lineRule="auto"/>
              <w:jc w:val="center"/>
              <w:rPr>
                <w:rFonts w:ascii="Times New Roman" w:eastAsia="Times New Roman" w:hAnsi="Times New Roman" w:cs="Times New Roman"/>
                <w:b/>
                <w:bCs/>
                <w:lang w:val="lv-LV" w:eastAsia="lv-LV"/>
              </w:rPr>
            </w:pPr>
          </w:p>
        </w:tc>
        <w:tc>
          <w:tcPr>
            <w:tcW w:w="1563" w:type="dxa"/>
            <w:tcBorders>
              <w:top w:val="single" w:sz="4" w:space="0" w:color="auto"/>
              <w:left w:val="double" w:sz="4" w:space="0" w:color="000000"/>
              <w:bottom w:val="single" w:sz="4" w:space="0" w:color="auto"/>
              <w:right w:val="single" w:sz="4" w:space="0" w:color="auto"/>
            </w:tcBorders>
            <w:shd w:val="clear" w:color="auto" w:fill="auto"/>
            <w:vAlign w:val="center"/>
            <w:hideMark/>
          </w:tcPr>
          <w:p w14:paraId="7A3D960E" w14:textId="50305E80" w:rsidR="00E777AE" w:rsidRPr="00C12205" w:rsidRDefault="00360075" w:rsidP="001C2530">
            <w:pPr>
              <w:spacing w:after="0" w:line="240" w:lineRule="auto"/>
              <w:jc w:val="center"/>
              <w:rPr>
                <w:rFonts w:ascii="Times New Roman" w:eastAsia="Times New Roman" w:hAnsi="Times New Roman" w:cs="Times New Roman"/>
                <w:b/>
                <w:bCs/>
                <w:lang w:val="lv-LV" w:eastAsia="lv-LV"/>
              </w:rPr>
            </w:pPr>
            <w:r w:rsidRPr="00360075">
              <w:rPr>
                <w:rFonts w:ascii="Times New Roman" w:eastAsia="Times New Roman" w:hAnsi="Times New Roman" w:cs="Times New Roman"/>
                <w:b/>
                <w:bCs/>
                <w:lang w:val="lv-LV" w:eastAsia="lv-LV"/>
              </w:rPr>
              <w:t xml:space="preserve">2024.gada izdevumi, </w:t>
            </w:r>
            <w:r w:rsidR="001C2530">
              <w:rPr>
                <w:rFonts w:ascii="Times New Roman" w:eastAsia="Times New Roman" w:hAnsi="Times New Roman" w:cs="Times New Roman"/>
                <w:b/>
                <w:bCs/>
                <w:lang w:val="lv-LV" w:eastAsia="lv-LV"/>
              </w:rPr>
              <w:t>(</w:t>
            </w:r>
            <w:r w:rsidRPr="00360075">
              <w:rPr>
                <w:rFonts w:ascii="Times New Roman" w:eastAsia="Times New Roman" w:hAnsi="Times New Roman" w:cs="Times New Roman"/>
                <w:b/>
                <w:bCs/>
                <w:lang w:val="lv-LV" w:eastAsia="lv-LV"/>
              </w:rPr>
              <w:t>plānots segt 2025.gada janvārī</w:t>
            </w:r>
            <w:r w:rsidR="001C2530">
              <w:rPr>
                <w:rFonts w:ascii="Times New Roman" w:eastAsia="Times New Roman" w:hAnsi="Times New Roman" w:cs="Times New Roman"/>
                <w:b/>
                <w:bCs/>
                <w:lang w:val="lv-LV" w:eastAsia="lv-LV"/>
              </w:rPr>
              <w:t>)</w:t>
            </w:r>
            <w:r w:rsidR="00E777AE">
              <w:rPr>
                <w:rFonts w:ascii="Times New Roman" w:eastAsia="Times New Roman" w:hAnsi="Times New Roman" w:cs="Times New Roman"/>
                <w:b/>
                <w:bCs/>
                <w:lang w:val="lv-LV" w:eastAsia="lv-LV"/>
              </w:rPr>
              <w:t>*</w:t>
            </w:r>
          </w:p>
        </w:tc>
        <w:tc>
          <w:tcPr>
            <w:tcW w:w="1555" w:type="dxa"/>
            <w:tcBorders>
              <w:top w:val="single" w:sz="4" w:space="0" w:color="auto"/>
              <w:left w:val="nil"/>
              <w:bottom w:val="single" w:sz="4" w:space="0" w:color="auto"/>
              <w:right w:val="single" w:sz="4" w:space="0" w:color="auto"/>
            </w:tcBorders>
            <w:shd w:val="clear" w:color="auto" w:fill="auto"/>
            <w:vAlign w:val="center"/>
          </w:tcPr>
          <w:p w14:paraId="2A4CEED6" w14:textId="1F6F2AFF" w:rsidR="00E777AE" w:rsidRPr="00C12205" w:rsidRDefault="00E777AE" w:rsidP="00320739">
            <w:pPr>
              <w:spacing w:after="0" w:line="240" w:lineRule="auto"/>
              <w:jc w:val="center"/>
              <w:rPr>
                <w:rFonts w:ascii="Times New Roman" w:eastAsia="Times New Roman" w:hAnsi="Times New Roman" w:cs="Times New Roman"/>
                <w:b/>
                <w:bCs/>
                <w:lang w:val="lv-LV" w:eastAsia="lv-LV"/>
              </w:rPr>
            </w:pPr>
            <w:r w:rsidRPr="00C12205">
              <w:rPr>
                <w:rFonts w:ascii="Times New Roman" w:eastAsia="Times New Roman" w:hAnsi="Times New Roman" w:cs="Times New Roman"/>
                <w:b/>
                <w:bCs/>
                <w:lang w:val="lv-LV" w:eastAsia="lv-LV"/>
              </w:rPr>
              <w:t xml:space="preserve">2025. gadā </w:t>
            </w:r>
            <w:r w:rsidRPr="00C12205">
              <w:rPr>
                <w:rFonts w:ascii="Times New Roman" w:eastAsia="Times New Roman" w:hAnsi="Times New Roman" w:cs="Times New Roman"/>
                <w:b/>
                <w:bCs/>
                <w:lang w:val="lv-LV" w:eastAsia="lv-LV"/>
              </w:rPr>
              <w:t xml:space="preserve">sedzamie izdevumi kopā </w:t>
            </w:r>
          </w:p>
        </w:tc>
      </w:tr>
      <w:tr w:rsidR="00A2063D" w:rsidRPr="00C12205" w14:paraId="1DEC4D07" w14:textId="77777777" w:rsidTr="003E188A">
        <w:trPr>
          <w:trHeight w:val="300"/>
        </w:trPr>
        <w:tc>
          <w:tcPr>
            <w:tcW w:w="3681" w:type="dxa"/>
            <w:tcBorders>
              <w:top w:val="nil"/>
              <w:left w:val="single" w:sz="4" w:space="0" w:color="auto"/>
              <w:bottom w:val="single" w:sz="4" w:space="0" w:color="auto"/>
              <w:right w:val="single" w:sz="4" w:space="0" w:color="auto"/>
            </w:tcBorders>
            <w:shd w:val="clear" w:color="000000" w:fill="FFFFFF"/>
            <w:vAlign w:val="center"/>
            <w:hideMark/>
          </w:tcPr>
          <w:p w14:paraId="3748B2C4" w14:textId="77777777" w:rsidR="00A2063D" w:rsidRPr="00C12205" w:rsidRDefault="00A2063D" w:rsidP="00320739">
            <w:pPr>
              <w:spacing w:after="0" w:line="240" w:lineRule="auto"/>
              <w:rPr>
                <w:rFonts w:ascii="Times New Roman" w:eastAsia="Times New Roman" w:hAnsi="Times New Roman" w:cs="Times New Roman"/>
                <w:lang w:val="lv-LV" w:eastAsia="lv-LV"/>
              </w:rPr>
            </w:pPr>
            <w:r w:rsidRPr="00C12205">
              <w:rPr>
                <w:rFonts w:ascii="Times New Roman" w:eastAsia="Times New Roman" w:hAnsi="Times New Roman" w:cs="Times New Roman"/>
                <w:lang w:val="lv-LV" w:eastAsia="lv-LV"/>
              </w:rPr>
              <w:t>Valsts policija</w:t>
            </w:r>
          </w:p>
        </w:tc>
        <w:tc>
          <w:tcPr>
            <w:tcW w:w="3544" w:type="dxa"/>
            <w:tcBorders>
              <w:top w:val="nil"/>
              <w:left w:val="nil"/>
              <w:bottom w:val="single" w:sz="4" w:space="0" w:color="auto"/>
              <w:right w:val="double" w:sz="4" w:space="0" w:color="000000"/>
            </w:tcBorders>
            <w:shd w:val="clear" w:color="000000" w:fill="FFFFFF"/>
            <w:vAlign w:val="center"/>
            <w:hideMark/>
          </w:tcPr>
          <w:p w14:paraId="7AFECF42" w14:textId="77777777" w:rsidR="00A2063D" w:rsidRPr="00C12205" w:rsidRDefault="00A2063D" w:rsidP="00320739">
            <w:pPr>
              <w:spacing w:after="0" w:line="240" w:lineRule="auto"/>
              <w:jc w:val="center"/>
              <w:rPr>
                <w:rFonts w:ascii="Times New Roman" w:eastAsia="Times New Roman" w:hAnsi="Times New Roman" w:cs="Times New Roman"/>
                <w:lang w:val="lv-LV" w:eastAsia="lv-LV"/>
              </w:rPr>
            </w:pPr>
            <w:r w:rsidRPr="00C12205">
              <w:rPr>
                <w:rFonts w:ascii="Times New Roman" w:eastAsia="Times New Roman" w:hAnsi="Times New Roman" w:cs="Times New Roman"/>
                <w:lang w:val="lv-LV" w:eastAsia="lv-LV"/>
              </w:rPr>
              <w:t>3 898 844</w:t>
            </w:r>
          </w:p>
        </w:tc>
        <w:tc>
          <w:tcPr>
            <w:tcW w:w="1563" w:type="dxa"/>
            <w:tcBorders>
              <w:top w:val="nil"/>
              <w:left w:val="double" w:sz="4" w:space="0" w:color="000000"/>
              <w:bottom w:val="single" w:sz="4" w:space="0" w:color="auto"/>
              <w:right w:val="single" w:sz="4" w:space="0" w:color="auto"/>
            </w:tcBorders>
            <w:shd w:val="clear" w:color="auto" w:fill="auto"/>
            <w:noWrap/>
            <w:vAlign w:val="bottom"/>
            <w:hideMark/>
          </w:tcPr>
          <w:p w14:paraId="1C6210D0"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1 947 736</w:t>
            </w:r>
          </w:p>
        </w:tc>
        <w:tc>
          <w:tcPr>
            <w:tcW w:w="1555" w:type="dxa"/>
            <w:tcBorders>
              <w:top w:val="nil"/>
              <w:left w:val="nil"/>
              <w:bottom w:val="single" w:sz="4" w:space="0" w:color="auto"/>
              <w:right w:val="single" w:sz="4" w:space="0" w:color="auto"/>
            </w:tcBorders>
            <w:shd w:val="clear" w:color="000000" w:fill="FFFFFF"/>
            <w:noWrap/>
            <w:vAlign w:val="bottom"/>
            <w:hideMark/>
          </w:tcPr>
          <w:p w14:paraId="792BBC86"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5 846 580</w:t>
            </w:r>
          </w:p>
        </w:tc>
      </w:tr>
      <w:tr w:rsidR="00A2063D" w:rsidRPr="00C12205" w14:paraId="7F5A0AC2" w14:textId="77777777" w:rsidTr="003E188A">
        <w:trPr>
          <w:trHeight w:val="300"/>
        </w:trPr>
        <w:tc>
          <w:tcPr>
            <w:tcW w:w="3681" w:type="dxa"/>
            <w:tcBorders>
              <w:top w:val="nil"/>
              <w:left w:val="single" w:sz="4" w:space="0" w:color="auto"/>
              <w:bottom w:val="single" w:sz="4" w:space="0" w:color="auto"/>
              <w:right w:val="single" w:sz="4" w:space="0" w:color="auto"/>
            </w:tcBorders>
            <w:shd w:val="clear" w:color="000000" w:fill="FFFFFF"/>
            <w:vAlign w:val="center"/>
            <w:hideMark/>
          </w:tcPr>
          <w:p w14:paraId="0D53D233" w14:textId="77777777" w:rsidR="00A2063D" w:rsidRPr="00C12205" w:rsidRDefault="00A2063D" w:rsidP="00320739">
            <w:pPr>
              <w:spacing w:after="0" w:line="240" w:lineRule="auto"/>
              <w:rPr>
                <w:rFonts w:ascii="Times New Roman" w:eastAsia="Times New Roman" w:hAnsi="Times New Roman" w:cs="Times New Roman"/>
                <w:lang w:val="lv-LV" w:eastAsia="lv-LV"/>
              </w:rPr>
            </w:pPr>
            <w:r w:rsidRPr="00C12205">
              <w:rPr>
                <w:rFonts w:ascii="Times New Roman" w:eastAsia="Times New Roman" w:hAnsi="Times New Roman" w:cs="Times New Roman"/>
                <w:lang w:val="lv-LV" w:eastAsia="lv-LV"/>
              </w:rPr>
              <w:t>Valsts robežsardze</w:t>
            </w:r>
          </w:p>
        </w:tc>
        <w:tc>
          <w:tcPr>
            <w:tcW w:w="3544" w:type="dxa"/>
            <w:tcBorders>
              <w:top w:val="nil"/>
              <w:left w:val="nil"/>
              <w:bottom w:val="single" w:sz="4" w:space="0" w:color="auto"/>
              <w:right w:val="double" w:sz="4" w:space="0" w:color="000000"/>
            </w:tcBorders>
            <w:shd w:val="clear" w:color="000000" w:fill="FFFFFF"/>
            <w:vAlign w:val="center"/>
            <w:hideMark/>
          </w:tcPr>
          <w:p w14:paraId="63B39B08"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1 760 591</w:t>
            </w:r>
          </w:p>
        </w:tc>
        <w:tc>
          <w:tcPr>
            <w:tcW w:w="1563" w:type="dxa"/>
            <w:tcBorders>
              <w:top w:val="nil"/>
              <w:left w:val="double" w:sz="4" w:space="0" w:color="000000"/>
              <w:bottom w:val="single" w:sz="4" w:space="0" w:color="auto"/>
              <w:right w:val="single" w:sz="4" w:space="0" w:color="auto"/>
            </w:tcBorders>
            <w:shd w:val="clear" w:color="000000" w:fill="FFFFFF"/>
            <w:vAlign w:val="center"/>
            <w:hideMark/>
          </w:tcPr>
          <w:p w14:paraId="7C4F7E0F" w14:textId="77777777" w:rsidR="00A2063D" w:rsidRPr="00C12205" w:rsidRDefault="00A2063D" w:rsidP="00320739">
            <w:pPr>
              <w:spacing w:after="0" w:line="240" w:lineRule="auto"/>
              <w:jc w:val="center"/>
              <w:rPr>
                <w:rFonts w:ascii="Times New Roman" w:eastAsia="Times New Roman" w:hAnsi="Times New Roman" w:cs="Times New Roman"/>
                <w:lang w:val="lv-LV" w:eastAsia="lv-LV"/>
              </w:rPr>
            </w:pPr>
            <w:r w:rsidRPr="00C12205">
              <w:rPr>
                <w:rFonts w:ascii="Times New Roman" w:eastAsia="Times New Roman" w:hAnsi="Times New Roman" w:cs="Times New Roman"/>
                <w:lang w:val="lv-LV" w:eastAsia="lv-LV"/>
              </w:rPr>
              <w:t>680 928</w:t>
            </w:r>
          </w:p>
        </w:tc>
        <w:tc>
          <w:tcPr>
            <w:tcW w:w="1555" w:type="dxa"/>
            <w:tcBorders>
              <w:top w:val="nil"/>
              <w:left w:val="nil"/>
              <w:bottom w:val="single" w:sz="4" w:space="0" w:color="auto"/>
              <w:right w:val="single" w:sz="4" w:space="0" w:color="auto"/>
            </w:tcBorders>
            <w:shd w:val="clear" w:color="000000" w:fill="FFFFFF"/>
            <w:noWrap/>
            <w:vAlign w:val="bottom"/>
            <w:hideMark/>
          </w:tcPr>
          <w:p w14:paraId="10A404D5"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2 441 519</w:t>
            </w:r>
          </w:p>
        </w:tc>
      </w:tr>
      <w:tr w:rsidR="00A2063D" w:rsidRPr="00C12205" w14:paraId="50E6A443" w14:textId="77777777" w:rsidTr="003E188A">
        <w:trPr>
          <w:trHeight w:val="257"/>
        </w:trPr>
        <w:tc>
          <w:tcPr>
            <w:tcW w:w="3681" w:type="dxa"/>
            <w:tcBorders>
              <w:top w:val="nil"/>
              <w:left w:val="single" w:sz="4" w:space="0" w:color="auto"/>
              <w:bottom w:val="single" w:sz="4" w:space="0" w:color="auto"/>
              <w:right w:val="single" w:sz="4" w:space="0" w:color="auto"/>
            </w:tcBorders>
            <w:shd w:val="clear" w:color="000000" w:fill="FFFFFF"/>
            <w:vAlign w:val="center"/>
            <w:hideMark/>
          </w:tcPr>
          <w:p w14:paraId="3C5BBB33" w14:textId="77777777" w:rsidR="00A2063D" w:rsidRPr="00C12205" w:rsidRDefault="00A2063D" w:rsidP="00320739">
            <w:pPr>
              <w:spacing w:after="0" w:line="240" w:lineRule="auto"/>
              <w:rPr>
                <w:rFonts w:ascii="Times New Roman" w:eastAsia="Times New Roman" w:hAnsi="Times New Roman" w:cs="Times New Roman"/>
                <w:lang w:val="lv-LV" w:eastAsia="lv-LV"/>
              </w:rPr>
            </w:pPr>
            <w:r w:rsidRPr="00C12205">
              <w:rPr>
                <w:rFonts w:ascii="Times New Roman" w:eastAsia="Times New Roman" w:hAnsi="Times New Roman" w:cs="Times New Roman"/>
                <w:lang w:val="lv-LV" w:eastAsia="lv-LV"/>
              </w:rPr>
              <w:t>Pilsonības un migrācijas lietu pārvalde</w:t>
            </w:r>
          </w:p>
        </w:tc>
        <w:tc>
          <w:tcPr>
            <w:tcW w:w="3544" w:type="dxa"/>
            <w:tcBorders>
              <w:top w:val="nil"/>
              <w:left w:val="nil"/>
              <w:bottom w:val="single" w:sz="4" w:space="0" w:color="auto"/>
              <w:right w:val="double" w:sz="4" w:space="0" w:color="000000"/>
            </w:tcBorders>
            <w:shd w:val="clear" w:color="000000" w:fill="FFFFFF"/>
            <w:vAlign w:val="center"/>
            <w:hideMark/>
          </w:tcPr>
          <w:p w14:paraId="26295DC8"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586 383</w:t>
            </w:r>
          </w:p>
        </w:tc>
        <w:tc>
          <w:tcPr>
            <w:tcW w:w="1563" w:type="dxa"/>
            <w:tcBorders>
              <w:top w:val="nil"/>
              <w:left w:val="double" w:sz="4" w:space="0" w:color="000000"/>
              <w:bottom w:val="single" w:sz="4" w:space="0" w:color="auto"/>
              <w:right w:val="single" w:sz="4" w:space="0" w:color="auto"/>
            </w:tcBorders>
            <w:shd w:val="clear" w:color="000000" w:fill="FFFFFF"/>
            <w:vAlign w:val="center"/>
            <w:hideMark/>
          </w:tcPr>
          <w:p w14:paraId="1BFF9BB9"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63 666</w:t>
            </w:r>
          </w:p>
        </w:tc>
        <w:tc>
          <w:tcPr>
            <w:tcW w:w="1555" w:type="dxa"/>
            <w:tcBorders>
              <w:top w:val="nil"/>
              <w:left w:val="nil"/>
              <w:bottom w:val="single" w:sz="4" w:space="0" w:color="auto"/>
              <w:right w:val="single" w:sz="4" w:space="0" w:color="auto"/>
            </w:tcBorders>
            <w:shd w:val="clear" w:color="000000" w:fill="FFFFFF"/>
            <w:noWrap/>
            <w:vAlign w:val="bottom"/>
            <w:hideMark/>
          </w:tcPr>
          <w:p w14:paraId="3805C86C"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650 049</w:t>
            </w:r>
          </w:p>
        </w:tc>
      </w:tr>
      <w:tr w:rsidR="00A2063D" w:rsidRPr="00C12205" w14:paraId="7E960676" w14:textId="77777777" w:rsidTr="003E188A">
        <w:trPr>
          <w:trHeight w:val="261"/>
        </w:trPr>
        <w:tc>
          <w:tcPr>
            <w:tcW w:w="3681" w:type="dxa"/>
            <w:tcBorders>
              <w:top w:val="nil"/>
              <w:left w:val="single" w:sz="4" w:space="0" w:color="auto"/>
              <w:bottom w:val="single" w:sz="4" w:space="0" w:color="auto"/>
              <w:right w:val="single" w:sz="4" w:space="0" w:color="auto"/>
            </w:tcBorders>
            <w:shd w:val="clear" w:color="000000" w:fill="FFFFFF"/>
            <w:noWrap/>
            <w:vAlign w:val="bottom"/>
            <w:hideMark/>
          </w:tcPr>
          <w:p w14:paraId="3B386DB1" w14:textId="77777777" w:rsidR="00A2063D" w:rsidRPr="00C12205" w:rsidRDefault="00A2063D" w:rsidP="00320739">
            <w:pPr>
              <w:spacing w:after="0" w:line="240" w:lineRule="auto"/>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Valsts drošības dienests</w:t>
            </w:r>
          </w:p>
        </w:tc>
        <w:tc>
          <w:tcPr>
            <w:tcW w:w="3544" w:type="dxa"/>
            <w:tcBorders>
              <w:top w:val="nil"/>
              <w:left w:val="nil"/>
              <w:bottom w:val="single" w:sz="4" w:space="0" w:color="auto"/>
              <w:right w:val="double" w:sz="4" w:space="0" w:color="000000"/>
            </w:tcBorders>
            <w:shd w:val="clear" w:color="000000" w:fill="FFFFFF"/>
            <w:noWrap/>
            <w:vAlign w:val="bottom"/>
            <w:hideMark/>
          </w:tcPr>
          <w:p w14:paraId="7ED4E07C"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93 703</w:t>
            </w:r>
          </w:p>
        </w:tc>
        <w:tc>
          <w:tcPr>
            <w:tcW w:w="1563" w:type="dxa"/>
            <w:tcBorders>
              <w:top w:val="nil"/>
              <w:left w:val="double" w:sz="4" w:space="0" w:color="000000"/>
              <w:bottom w:val="single" w:sz="4" w:space="0" w:color="auto"/>
              <w:right w:val="single" w:sz="4" w:space="0" w:color="auto"/>
            </w:tcBorders>
            <w:shd w:val="clear" w:color="000000" w:fill="FFFFFF"/>
            <w:noWrap/>
            <w:vAlign w:val="bottom"/>
            <w:hideMark/>
          </w:tcPr>
          <w:p w14:paraId="47B4F64C"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22 079</w:t>
            </w:r>
          </w:p>
        </w:tc>
        <w:tc>
          <w:tcPr>
            <w:tcW w:w="1555" w:type="dxa"/>
            <w:tcBorders>
              <w:top w:val="nil"/>
              <w:left w:val="nil"/>
              <w:bottom w:val="single" w:sz="4" w:space="0" w:color="auto"/>
              <w:right w:val="single" w:sz="4" w:space="0" w:color="auto"/>
            </w:tcBorders>
            <w:shd w:val="clear" w:color="000000" w:fill="FFFFFF"/>
            <w:noWrap/>
            <w:vAlign w:val="bottom"/>
            <w:hideMark/>
          </w:tcPr>
          <w:p w14:paraId="0459A831" w14:textId="77777777" w:rsidR="00A2063D" w:rsidRPr="00C12205" w:rsidRDefault="00A2063D" w:rsidP="00320739">
            <w:pPr>
              <w:spacing w:after="0" w:line="240" w:lineRule="auto"/>
              <w:jc w:val="center"/>
              <w:rPr>
                <w:rFonts w:ascii="Times New Roman" w:eastAsia="Times New Roman" w:hAnsi="Times New Roman" w:cs="Times New Roman"/>
                <w:color w:val="000000"/>
                <w:lang w:val="lv-LV" w:eastAsia="lv-LV"/>
              </w:rPr>
            </w:pPr>
            <w:r w:rsidRPr="00C12205">
              <w:rPr>
                <w:rFonts w:ascii="Times New Roman" w:eastAsia="Times New Roman" w:hAnsi="Times New Roman" w:cs="Times New Roman"/>
                <w:color w:val="000000"/>
                <w:lang w:val="lv-LV" w:eastAsia="lv-LV"/>
              </w:rPr>
              <w:t>115 782</w:t>
            </w:r>
          </w:p>
        </w:tc>
      </w:tr>
      <w:tr w:rsidR="00A2063D" w:rsidRPr="00C12205" w14:paraId="0CB390F1" w14:textId="77777777" w:rsidTr="003E188A">
        <w:trPr>
          <w:trHeight w:val="300"/>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5C82D294" w14:textId="77777777" w:rsidR="00A2063D" w:rsidRPr="00C12205" w:rsidRDefault="00A2063D" w:rsidP="00320739">
            <w:pPr>
              <w:spacing w:after="0" w:line="240" w:lineRule="auto"/>
              <w:jc w:val="center"/>
              <w:rPr>
                <w:rFonts w:ascii="Times New Roman" w:eastAsia="Times New Roman" w:hAnsi="Times New Roman" w:cs="Times New Roman"/>
                <w:b/>
                <w:bCs/>
                <w:color w:val="000000"/>
                <w:lang w:val="lv-LV" w:eastAsia="lv-LV"/>
              </w:rPr>
            </w:pPr>
            <w:r w:rsidRPr="00C12205">
              <w:rPr>
                <w:rFonts w:ascii="Times New Roman" w:eastAsia="Times New Roman" w:hAnsi="Times New Roman" w:cs="Times New Roman"/>
                <w:b/>
                <w:bCs/>
                <w:color w:val="000000"/>
                <w:lang w:val="lv-LV" w:eastAsia="lv-LV"/>
              </w:rPr>
              <w:t>KOPĀ</w:t>
            </w:r>
          </w:p>
        </w:tc>
        <w:tc>
          <w:tcPr>
            <w:tcW w:w="3544" w:type="dxa"/>
            <w:tcBorders>
              <w:top w:val="nil"/>
              <w:left w:val="nil"/>
              <w:bottom w:val="single" w:sz="4" w:space="0" w:color="auto"/>
              <w:right w:val="double" w:sz="4" w:space="0" w:color="000000"/>
            </w:tcBorders>
            <w:shd w:val="clear" w:color="000000" w:fill="FFFFFF"/>
            <w:vAlign w:val="center"/>
            <w:hideMark/>
          </w:tcPr>
          <w:p w14:paraId="21D55F65" w14:textId="77777777" w:rsidR="00A2063D" w:rsidRPr="00C12205" w:rsidRDefault="00A2063D" w:rsidP="00320739">
            <w:pPr>
              <w:spacing w:after="0" w:line="240" w:lineRule="auto"/>
              <w:jc w:val="center"/>
              <w:rPr>
                <w:rFonts w:ascii="Times New Roman" w:eastAsia="Times New Roman" w:hAnsi="Times New Roman" w:cs="Times New Roman"/>
                <w:b/>
                <w:bCs/>
                <w:color w:val="000000"/>
                <w:lang w:val="lv-LV" w:eastAsia="lv-LV"/>
              </w:rPr>
            </w:pPr>
            <w:r w:rsidRPr="00C12205">
              <w:rPr>
                <w:rFonts w:ascii="Times New Roman" w:eastAsia="Times New Roman" w:hAnsi="Times New Roman" w:cs="Times New Roman"/>
                <w:b/>
                <w:bCs/>
                <w:color w:val="000000"/>
                <w:lang w:val="lv-LV" w:eastAsia="lv-LV"/>
              </w:rPr>
              <w:t>6 339 521</w:t>
            </w:r>
          </w:p>
        </w:tc>
        <w:tc>
          <w:tcPr>
            <w:tcW w:w="1563" w:type="dxa"/>
            <w:tcBorders>
              <w:top w:val="nil"/>
              <w:left w:val="double" w:sz="4" w:space="0" w:color="000000"/>
              <w:bottom w:val="single" w:sz="4" w:space="0" w:color="auto"/>
              <w:right w:val="single" w:sz="4" w:space="0" w:color="auto"/>
            </w:tcBorders>
            <w:shd w:val="clear" w:color="000000" w:fill="FFFFFF"/>
            <w:vAlign w:val="center"/>
            <w:hideMark/>
          </w:tcPr>
          <w:p w14:paraId="11B96130" w14:textId="77777777" w:rsidR="00A2063D" w:rsidRPr="00C12205" w:rsidRDefault="00A2063D" w:rsidP="00320739">
            <w:pPr>
              <w:spacing w:after="0" w:line="240" w:lineRule="auto"/>
              <w:jc w:val="center"/>
              <w:rPr>
                <w:rFonts w:ascii="Times New Roman" w:eastAsia="Times New Roman" w:hAnsi="Times New Roman" w:cs="Times New Roman"/>
                <w:b/>
                <w:bCs/>
                <w:color w:val="000000"/>
                <w:lang w:val="lv-LV" w:eastAsia="lv-LV"/>
              </w:rPr>
            </w:pPr>
            <w:r w:rsidRPr="00C12205">
              <w:rPr>
                <w:rFonts w:ascii="Times New Roman" w:eastAsia="Times New Roman" w:hAnsi="Times New Roman" w:cs="Times New Roman"/>
                <w:b/>
                <w:bCs/>
                <w:color w:val="000000"/>
                <w:lang w:val="lv-LV" w:eastAsia="lv-LV"/>
              </w:rPr>
              <w:t>2 714 409</w:t>
            </w:r>
          </w:p>
        </w:tc>
        <w:tc>
          <w:tcPr>
            <w:tcW w:w="1555" w:type="dxa"/>
            <w:tcBorders>
              <w:top w:val="nil"/>
              <w:left w:val="nil"/>
              <w:bottom w:val="single" w:sz="4" w:space="0" w:color="auto"/>
              <w:right w:val="single" w:sz="4" w:space="0" w:color="auto"/>
            </w:tcBorders>
            <w:shd w:val="clear" w:color="000000" w:fill="FFFFFF"/>
            <w:vAlign w:val="center"/>
            <w:hideMark/>
          </w:tcPr>
          <w:p w14:paraId="0FD22A75" w14:textId="77777777" w:rsidR="00A2063D" w:rsidRPr="00C12205" w:rsidRDefault="00A2063D" w:rsidP="00320739">
            <w:pPr>
              <w:spacing w:after="0" w:line="240" w:lineRule="auto"/>
              <w:jc w:val="center"/>
              <w:rPr>
                <w:rFonts w:ascii="Times New Roman" w:eastAsia="Times New Roman" w:hAnsi="Times New Roman" w:cs="Times New Roman"/>
                <w:b/>
                <w:bCs/>
                <w:color w:val="000000"/>
                <w:lang w:val="lv-LV" w:eastAsia="lv-LV"/>
              </w:rPr>
            </w:pPr>
            <w:r w:rsidRPr="00C12205">
              <w:rPr>
                <w:rFonts w:ascii="Times New Roman" w:eastAsia="Times New Roman" w:hAnsi="Times New Roman" w:cs="Times New Roman"/>
                <w:b/>
                <w:bCs/>
                <w:color w:val="000000"/>
                <w:lang w:val="lv-LV" w:eastAsia="lv-LV"/>
              </w:rPr>
              <w:t>9 053 930</w:t>
            </w:r>
          </w:p>
        </w:tc>
      </w:tr>
    </w:tbl>
    <w:p w14:paraId="15627E77" w14:textId="4AD911CE" w:rsidR="002A2BB4" w:rsidRPr="00A80B95" w:rsidRDefault="002719E8" w:rsidP="002719E8">
      <w:pPr>
        <w:pStyle w:val="ListParagraph"/>
        <w:spacing w:before="120" w:after="120" w:line="240" w:lineRule="auto"/>
        <w:ind w:left="0"/>
        <w:jc w:val="both"/>
        <w:rPr>
          <w:rFonts w:ascii="Times New Roman" w:eastAsia="Times New Roman" w:hAnsi="Times New Roman" w:cs="Times New Roman"/>
          <w:lang w:val="lv-LV"/>
        </w:rPr>
      </w:pPr>
      <w:r w:rsidRPr="00A80B95">
        <w:rPr>
          <w:rFonts w:ascii="Times New Roman" w:eastAsia="Times New Roman" w:hAnsi="Times New Roman" w:cs="Times New Roman"/>
          <w:sz w:val="24"/>
          <w:szCs w:val="24"/>
          <w:lang w:val="lv-LV"/>
        </w:rPr>
        <w:t xml:space="preserve"> </w:t>
      </w:r>
      <w:r w:rsidR="002A2BB4" w:rsidRPr="00A80B95">
        <w:rPr>
          <w:rFonts w:ascii="Times New Roman" w:eastAsia="Times New Roman" w:hAnsi="Times New Roman" w:cs="Times New Roman"/>
          <w:lang w:val="lv-LV"/>
        </w:rPr>
        <w:t xml:space="preserve">*Ņemot vērā </w:t>
      </w:r>
      <w:r w:rsidRPr="00A80B95">
        <w:rPr>
          <w:rFonts w:ascii="Times New Roman" w:eastAsia="Times New Roman" w:hAnsi="Times New Roman" w:cs="Times New Roman"/>
          <w:lang w:val="lv-LV"/>
        </w:rPr>
        <w:t>Ministru kabineta 2024. gada 10. septembr</w:t>
      </w:r>
      <w:r w:rsidRPr="00A80B95">
        <w:rPr>
          <w:rFonts w:ascii="Times New Roman" w:eastAsia="Times New Roman" w:hAnsi="Times New Roman" w:cs="Times New Roman"/>
          <w:lang w:val="lv-LV"/>
        </w:rPr>
        <w:t>a</w:t>
      </w:r>
      <w:r w:rsidRPr="00A80B95">
        <w:rPr>
          <w:rFonts w:ascii="Times New Roman" w:eastAsia="Times New Roman" w:hAnsi="Times New Roman" w:cs="Times New Roman"/>
          <w:lang w:val="lv-LV"/>
        </w:rPr>
        <w:t xml:space="preserve"> rīkojum</w:t>
      </w:r>
      <w:r w:rsidRPr="00A80B95">
        <w:rPr>
          <w:rFonts w:ascii="Times New Roman" w:eastAsia="Times New Roman" w:hAnsi="Times New Roman" w:cs="Times New Roman"/>
          <w:lang w:val="lv-LV"/>
        </w:rPr>
        <w:t>a</w:t>
      </w:r>
      <w:r w:rsidRPr="00A80B95">
        <w:rPr>
          <w:rFonts w:ascii="Times New Roman" w:eastAsia="Times New Roman" w:hAnsi="Times New Roman" w:cs="Times New Roman"/>
          <w:lang w:val="lv-LV"/>
        </w:rPr>
        <w:t xml:space="preserve"> Nr. 744</w:t>
      </w:r>
      <w:r w:rsidRPr="00A80B95">
        <w:rPr>
          <w:rFonts w:ascii="Times New Roman" w:eastAsia="Times New Roman" w:hAnsi="Times New Roman" w:cs="Times New Roman"/>
          <w:lang w:val="lv-LV"/>
        </w:rPr>
        <w:t xml:space="preserve"> “</w:t>
      </w:r>
      <w:r w:rsidRPr="00A80B95">
        <w:rPr>
          <w:rFonts w:ascii="Times New Roman" w:eastAsia="Times New Roman" w:hAnsi="Times New Roman" w:cs="Times New Roman"/>
          <w:lang w:val="lv-LV"/>
        </w:rPr>
        <w:t>Grozījums Ministru kabineta 2024. gada 12. marta rīkojum</w:t>
      </w:r>
      <w:r w:rsidR="003F212A">
        <w:rPr>
          <w:rFonts w:ascii="Times New Roman" w:eastAsia="Times New Roman" w:hAnsi="Times New Roman" w:cs="Times New Roman"/>
          <w:lang w:val="lv-LV"/>
        </w:rPr>
        <w:t>ā</w:t>
      </w:r>
      <w:r w:rsidRPr="00A80B95">
        <w:rPr>
          <w:rFonts w:ascii="Times New Roman" w:eastAsia="Times New Roman" w:hAnsi="Times New Roman" w:cs="Times New Roman"/>
          <w:lang w:val="lv-LV"/>
        </w:rPr>
        <w:t xml:space="preserve"> Nr. 184 "Par pastiprināta robežapsardzības sistēmas darbības režīma izsludināšanu</w:t>
      </w:r>
      <w:r w:rsidRPr="00A80B95">
        <w:rPr>
          <w:rFonts w:ascii="Times New Roman" w:eastAsia="Times New Roman" w:hAnsi="Times New Roman" w:cs="Times New Roman"/>
          <w:lang w:val="lv-LV"/>
        </w:rPr>
        <w:t>”</w:t>
      </w:r>
      <w:r w:rsidR="003F212A">
        <w:rPr>
          <w:rFonts w:ascii="Times New Roman" w:eastAsia="Times New Roman" w:hAnsi="Times New Roman" w:cs="Times New Roman"/>
          <w:lang w:val="lv-LV"/>
        </w:rPr>
        <w:t xml:space="preserve"> (</w:t>
      </w:r>
      <w:r w:rsidRPr="00A80B95">
        <w:rPr>
          <w:rFonts w:ascii="Times New Roman" w:eastAsia="Times New Roman" w:hAnsi="Times New Roman" w:cs="Times New Roman"/>
          <w:lang w:val="lv-LV"/>
        </w:rPr>
        <w:t xml:space="preserve">pagarināja  </w:t>
      </w:r>
      <w:r w:rsidRPr="00A80B95">
        <w:rPr>
          <w:rFonts w:ascii="Times New Roman" w:eastAsia="Times New Roman" w:hAnsi="Times New Roman" w:cs="Times New Roman"/>
          <w:lang w:val="lv-LV"/>
        </w:rPr>
        <w:t>pastiprināta robežapsardzības sistēmas darbības režīm</w:t>
      </w:r>
      <w:r w:rsidRPr="00A80B95">
        <w:rPr>
          <w:rFonts w:ascii="Times New Roman" w:eastAsia="Times New Roman" w:hAnsi="Times New Roman" w:cs="Times New Roman"/>
          <w:lang w:val="lv-LV"/>
        </w:rPr>
        <w:t>u līdz 2024. gada 31. decembrim</w:t>
      </w:r>
      <w:r w:rsidR="003F212A">
        <w:rPr>
          <w:rFonts w:ascii="Times New Roman" w:eastAsia="Times New Roman" w:hAnsi="Times New Roman" w:cs="Times New Roman"/>
          <w:lang w:val="lv-LV"/>
        </w:rPr>
        <w:t>)</w:t>
      </w:r>
      <w:r w:rsidRPr="00A80B95">
        <w:rPr>
          <w:rFonts w:ascii="Times New Roman" w:eastAsia="Times New Roman" w:hAnsi="Times New Roman" w:cs="Times New Roman"/>
          <w:lang w:val="lv-LV"/>
        </w:rPr>
        <w:t xml:space="preserve"> </w:t>
      </w:r>
      <w:r w:rsidR="002A2BB4" w:rsidRPr="00A80B95">
        <w:rPr>
          <w:rFonts w:ascii="Times New Roman" w:eastAsia="Times New Roman" w:hAnsi="Times New Roman" w:cs="Times New Roman"/>
          <w:lang w:val="lv-LV"/>
        </w:rPr>
        <w:t>anotācij</w:t>
      </w:r>
      <w:r w:rsidRPr="00A80B95">
        <w:rPr>
          <w:rFonts w:ascii="Times New Roman" w:eastAsia="Times New Roman" w:hAnsi="Times New Roman" w:cs="Times New Roman"/>
          <w:lang w:val="lv-LV"/>
        </w:rPr>
        <w:t>ā (</w:t>
      </w:r>
      <w:r w:rsidRPr="00A80B95">
        <w:rPr>
          <w:rFonts w:ascii="Times New Roman" w:eastAsia="Times New Roman" w:hAnsi="Times New Roman" w:cs="Times New Roman"/>
          <w:lang w:val="lv-LV"/>
        </w:rPr>
        <w:t>24-TA-2020</w:t>
      </w:r>
      <w:r w:rsidRPr="00A80B95">
        <w:rPr>
          <w:rFonts w:ascii="Times New Roman" w:eastAsia="Times New Roman" w:hAnsi="Times New Roman" w:cs="Times New Roman"/>
          <w:lang w:val="lv-LV"/>
        </w:rPr>
        <w:t xml:space="preserve">) minēto, </w:t>
      </w:r>
      <w:r w:rsidR="002A2BB4" w:rsidRPr="00A80B95">
        <w:rPr>
          <w:rFonts w:ascii="Times New Roman" w:eastAsia="Times New Roman" w:hAnsi="Times New Roman" w:cs="Times New Roman"/>
          <w:lang w:val="lv-LV"/>
        </w:rPr>
        <w:t>2025. gadā izdevumi iesaistītajām institūcijām, kas saistīti ar pastiprināto robežapsardzības sistēmas darbības režīmu uz Latvijas Republikas - Baltkrievijas Republikas valsts robežas, tiks nodrošināti 2025.gada budžetā paredzētā finansējuma ietvaros.</w:t>
      </w:r>
    </w:p>
    <w:p w14:paraId="1B37E383" w14:textId="77777777" w:rsidR="002719E8" w:rsidRPr="002719E8" w:rsidRDefault="002719E8" w:rsidP="002719E8">
      <w:pPr>
        <w:pStyle w:val="ListParagraph"/>
        <w:spacing w:before="120" w:after="120" w:line="240" w:lineRule="auto"/>
        <w:ind w:left="0"/>
        <w:jc w:val="both"/>
        <w:rPr>
          <w:rFonts w:ascii="Times New Roman" w:eastAsia="Times New Roman" w:hAnsi="Times New Roman" w:cs="Times New Roman"/>
          <w:sz w:val="24"/>
          <w:szCs w:val="24"/>
          <w:lang w:val="lv-LV"/>
        </w:rPr>
      </w:pPr>
    </w:p>
    <w:p w14:paraId="39BA2643" w14:textId="0BC16593" w:rsidR="007C617E" w:rsidRPr="007C246A" w:rsidRDefault="007C617E" w:rsidP="00D642C9">
      <w:pPr>
        <w:pStyle w:val="ListParagraph"/>
        <w:numPr>
          <w:ilvl w:val="0"/>
          <w:numId w:val="8"/>
        </w:numPr>
        <w:spacing w:before="120" w:after="120" w:line="240" w:lineRule="auto"/>
        <w:ind w:left="714" w:hanging="357"/>
        <w:contextualSpacing w:val="0"/>
        <w:rPr>
          <w:rFonts w:ascii="Times New Roman" w:eastAsia="Times New Roman" w:hAnsi="Times New Roman" w:cs="Times New Roman"/>
          <w:b/>
          <w:bCs/>
          <w:i/>
          <w:iCs/>
          <w:sz w:val="28"/>
          <w:szCs w:val="28"/>
          <w:lang w:val="lv-LV"/>
        </w:rPr>
      </w:pPr>
      <w:r w:rsidRPr="007C246A">
        <w:rPr>
          <w:rFonts w:ascii="Times New Roman" w:eastAsia="Times New Roman" w:hAnsi="Times New Roman" w:cs="Times New Roman"/>
          <w:b/>
          <w:bCs/>
          <w:sz w:val="28"/>
          <w:szCs w:val="28"/>
          <w:lang w:val="lv-LV"/>
        </w:rPr>
        <w:t>Nepieciešamais finansējums atbilstoši ekonomiskajām kategorijām,</w:t>
      </w:r>
      <w:r w:rsidRPr="007C246A">
        <w:rPr>
          <w:rFonts w:ascii="Times New Roman" w:eastAsia="Times New Roman" w:hAnsi="Times New Roman" w:cs="Times New Roman"/>
          <w:b/>
          <w:bCs/>
          <w:i/>
          <w:iCs/>
          <w:sz w:val="28"/>
          <w:szCs w:val="28"/>
          <w:lang w:val="lv-LV"/>
        </w:rPr>
        <w:t xml:space="preserve"> </w:t>
      </w:r>
      <w:proofErr w:type="spellStart"/>
      <w:r w:rsidRPr="007C246A">
        <w:rPr>
          <w:rFonts w:ascii="Times New Roman" w:eastAsia="Times New Roman" w:hAnsi="Times New Roman" w:cs="Times New Roman"/>
          <w:b/>
          <w:bCs/>
          <w:i/>
          <w:iCs/>
          <w:sz w:val="28"/>
          <w:szCs w:val="28"/>
          <w:lang w:val="lv-LV"/>
        </w:rPr>
        <w:t>euro</w:t>
      </w:r>
      <w:proofErr w:type="spellEnd"/>
    </w:p>
    <w:p w14:paraId="3D225197" w14:textId="2A0C00ED" w:rsidR="00D642C9" w:rsidRPr="00D642C9" w:rsidRDefault="007C617E" w:rsidP="00D642C9">
      <w:pPr>
        <w:pStyle w:val="ListParagraph"/>
        <w:numPr>
          <w:ilvl w:val="1"/>
          <w:numId w:val="8"/>
        </w:numPr>
        <w:rPr>
          <w:rFonts w:ascii="Times New Roman" w:eastAsia="Times New Roman" w:hAnsi="Times New Roman" w:cs="Times New Roman"/>
          <w:b/>
          <w:bCs/>
          <w:sz w:val="24"/>
          <w:szCs w:val="24"/>
          <w:lang w:val="lv-LV"/>
        </w:rPr>
      </w:pPr>
      <w:r w:rsidRPr="007C617E">
        <w:rPr>
          <w:rFonts w:ascii="Times New Roman" w:eastAsia="Times New Roman" w:hAnsi="Times New Roman" w:cs="Times New Roman"/>
          <w:b/>
          <w:bCs/>
          <w:sz w:val="24"/>
          <w:szCs w:val="24"/>
          <w:lang w:val="lv-LV"/>
        </w:rPr>
        <w:t xml:space="preserve"> Indikatīvie izdevumi</w:t>
      </w:r>
      <w:r w:rsidR="00C04A6B">
        <w:rPr>
          <w:rFonts w:ascii="Times New Roman" w:eastAsia="Times New Roman" w:hAnsi="Times New Roman" w:cs="Times New Roman"/>
          <w:b/>
          <w:bCs/>
          <w:sz w:val="24"/>
          <w:szCs w:val="24"/>
          <w:lang w:val="lv-LV"/>
        </w:rPr>
        <w:t xml:space="preserve"> </w:t>
      </w:r>
      <w:r w:rsidRPr="007C617E">
        <w:rPr>
          <w:rFonts w:ascii="Times New Roman" w:eastAsia="Times New Roman" w:hAnsi="Times New Roman" w:cs="Times New Roman"/>
          <w:b/>
          <w:bCs/>
          <w:sz w:val="24"/>
          <w:szCs w:val="24"/>
          <w:lang w:val="lv-LV"/>
        </w:rPr>
        <w:t>01.01.2025.-30.06.2025. saistībā ar pastiprināta robežapsardzības sistēmas darbības režīma pagarinā</w:t>
      </w:r>
      <w:r w:rsidR="00C057C9">
        <w:rPr>
          <w:rFonts w:ascii="Times New Roman" w:eastAsia="Times New Roman" w:hAnsi="Times New Roman" w:cs="Times New Roman"/>
          <w:b/>
          <w:bCs/>
          <w:sz w:val="24"/>
          <w:szCs w:val="24"/>
          <w:lang w:val="lv-LV"/>
        </w:rPr>
        <w:t>šanu</w:t>
      </w:r>
    </w:p>
    <w:tbl>
      <w:tblPr>
        <w:tblW w:w="9209" w:type="dxa"/>
        <w:tblLook w:val="04A0" w:firstRow="1" w:lastRow="0" w:firstColumn="1" w:lastColumn="0" w:noHBand="0" w:noVBand="1"/>
      </w:tblPr>
      <w:tblGrid>
        <w:gridCol w:w="3681"/>
        <w:gridCol w:w="1334"/>
        <w:gridCol w:w="1316"/>
        <w:gridCol w:w="1463"/>
        <w:gridCol w:w="1415"/>
      </w:tblGrid>
      <w:tr w:rsidR="00D642C9" w:rsidRPr="00D642C9" w14:paraId="63CD0660" w14:textId="77777777" w:rsidTr="00D642C9">
        <w:trPr>
          <w:trHeight w:val="730"/>
        </w:trPr>
        <w:tc>
          <w:tcPr>
            <w:tcW w:w="3681" w:type="dxa"/>
            <w:tcBorders>
              <w:top w:val="single" w:sz="4" w:space="0" w:color="auto"/>
              <w:left w:val="single" w:sz="4" w:space="0" w:color="auto"/>
              <w:bottom w:val="single" w:sz="4" w:space="0" w:color="auto"/>
              <w:right w:val="single" w:sz="4" w:space="0" w:color="auto"/>
            </w:tcBorders>
            <w:shd w:val="clear" w:color="auto" w:fill="auto"/>
            <w:noWrap/>
            <w:hideMark/>
          </w:tcPr>
          <w:p w14:paraId="70A44667"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Iestāde</w:t>
            </w:r>
          </w:p>
        </w:tc>
        <w:tc>
          <w:tcPr>
            <w:tcW w:w="1334" w:type="dxa"/>
            <w:tcBorders>
              <w:top w:val="single" w:sz="4" w:space="0" w:color="auto"/>
              <w:left w:val="nil"/>
              <w:bottom w:val="single" w:sz="4" w:space="0" w:color="auto"/>
              <w:right w:val="single" w:sz="4" w:space="0" w:color="auto"/>
            </w:tcBorders>
            <w:shd w:val="clear" w:color="auto" w:fill="auto"/>
            <w:hideMark/>
          </w:tcPr>
          <w:p w14:paraId="692DCD05"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Atlīdzība EKK1000</w:t>
            </w:r>
          </w:p>
        </w:tc>
        <w:tc>
          <w:tcPr>
            <w:tcW w:w="1316" w:type="dxa"/>
            <w:tcBorders>
              <w:top w:val="single" w:sz="4" w:space="0" w:color="auto"/>
              <w:left w:val="nil"/>
              <w:bottom w:val="single" w:sz="4" w:space="0" w:color="auto"/>
              <w:right w:val="single" w:sz="4" w:space="0" w:color="auto"/>
            </w:tcBorders>
            <w:shd w:val="clear" w:color="auto" w:fill="auto"/>
            <w:hideMark/>
          </w:tcPr>
          <w:p w14:paraId="1D1F3B1F" w14:textId="7763DE83"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Preces  un pakalpojumi EKK2000</w:t>
            </w:r>
            <w:r w:rsidR="000D3B67">
              <w:rPr>
                <w:rFonts w:ascii="Times New Roman" w:eastAsia="Times New Roman" w:hAnsi="Times New Roman" w:cs="Times New Roman"/>
                <w:lang w:val="lv-LV" w:eastAsia="lv-LV"/>
              </w:rPr>
              <w:t>*</w:t>
            </w:r>
          </w:p>
        </w:tc>
        <w:tc>
          <w:tcPr>
            <w:tcW w:w="1463" w:type="dxa"/>
            <w:tcBorders>
              <w:top w:val="single" w:sz="4" w:space="0" w:color="auto"/>
              <w:left w:val="nil"/>
              <w:bottom w:val="single" w:sz="4" w:space="0" w:color="auto"/>
              <w:right w:val="single" w:sz="4" w:space="0" w:color="auto"/>
            </w:tcBorders>
            <w:shd w:val="clear" w:color="auto" w:fill="auto"/>
            <w:hideMark/>
          </w:tcPr>
          <w:p w14:paraId="522BC2DE"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Pamatkapitāla veidošana</w:t>
            </w:r>
            <w:r w:rsidRPr="00D642C9">
              <w:rPr>
                <w:rFonts w:ascii="Times New Roman" w:eastAsia="Times New Roman" w:hAnsi="Times New Roman" w:cs="Times New Roman"/>
                <w:lang w:val="lv-LV" w:eastAsia="lv-LV"/>
              </w:rPr>
              <w:br/>
              <w:t>EKK5000</w:t>
            </w:r>
          </w:p>
        </w:tc>
        <w:tc>
          <w:tcPr>
            <w:tcW w:w="1415" w:type="dxa"/>
            <w:tcBorders>
              <w:top w:val="single" w:sz="4" w:space="0" w:color="auto"/>
              <w:left w:val="nil"/>
              <w:bottom w:val="single" w:sz="4" w:space="0" w:color="auto"/>
              <w:right w:val="single" w:sz="4" w:space="0" w:color="auto"/>
            </w:tcBorders>
            <w:shd w:val="clear" w:color="auto" w:fill="auto"/>
            <w:hideMark/>
          </w:tcPr>
          <w:p w14:paraId="73DF97BC"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xml:space="preserve">Kopā </w:t>
            </w:r>
          </w:p>
        </w:tc>
      </w:tr>
      <w:tr w:rsidR="00D642C9" w:rsidRPr="00D642C9" w14:paraId="32B8BC04" w14:textId="77777777" w:rsidTr="00D642C9">
        <w:trPr>
          <w:trHeight w:val="300"/>
        </w:trPr>
        <w:tc>
          <w:tcPr>
            <w:tcW w:w="9209" w:type="dxa"/>
            <w:gridSpan w:val="5"/>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B7A6D1D" w14:textId="77777777" w:rsidR="00D642C9" w:rsidRPr="00D642C9" w:rsidRDefault="00D642C9" w:rsidP="00D642C9">
            <w:pPr>
              <w:spacing w:after="0" w:line="240" w:lineRule="auto"/>
              <w:rPr>
                <w:rFonts w:ascii="Times New Roman" w:eastAsia="Times New Roman" w:hAnsi="Times New Roman" w:cs="Times New Roman"/>
                <w:b/>
                <w:bCs/>
                <w:i/>
                <w:iCs/>
                <w:color w:val="000000"/>
                <w:lang w:val="lv-LV" w:eastAsia="lv-LV"/>
              </w:rPr>
            </w:pPr>
            <w:r w:rsidRPr="00D642C9">
              <w:rPr>
                <w:rFonts w:ascii="Times New Roman" w:eastAsia="Times New Roman" w:hAnsi="Times New Roman" w:cs="Times New Roman"/>
                <w:b/>
                <w:bCs/>
                <w:i/>
                <w:iCs/>
                <w:color w:val="000000"/>
                <w:lang w:val="lv-LV" w:eastAsia="lv-LV"/>
              </w:rPr>
              <w:t>I. Izdevumi saistībā ar rīkojuma izpildei nepieciešamo pasākumu īstenošanu</w:t>
            </w:r>
          </w:p>
        </w:tc>
      </w:tr>
      <w:tr w:rsidR="00D642C9" w:rsidRPr="00D642C9" w14:paraId="5E5F04F5" w14:textId="77777777" w:rsidTr="00D642C9">
        <w:trPr>
          <w:trHeight w:val="300"/>
        </w:trPr>
        <w:tc>
          <w:tcPr>
            <w:tcW w:w="3681" w:type="dxa"/>
            <w:tcBorders>
              <w:top w:val="nil"/>
              <w:left w:val="single" w:sz="4" w:space="0" w:color="auto"/>
              <w:bottom w:val="single" w:sz="4" w:space="0" w:color="auto"/>
              <w:right w:val="single" w:sz="4" w:space="0" w:color="auto"/>
            </w:tcBorders>
            <w:shd w:val="clear" w:color="000000" w:fill="FFFFFF"/>
            <w:hideMark/>
          </w:tcPr>
          <w:p w14:paraId="7411AE0E"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Valsts policija</w:t>
            </w:r>
          </w:p>
        </w:tc>
        <w:tc>
          <w:tcPr>
            <w:tcW w:w="1334" w:type="dxa"/>
            <w:tcBorders>
              <w:top w:val="nil"/>
              <w:left w:val="nil"/>
              <w:bottom w:val="single" w:sz="4" w:space="0" w:color="auto"/>
              <w:right w:val="single" w:sz="4" w:space="0" w:color="auto"/>
            </w:tcBorders>
            <w:shd w:val="clear" w:color="000000" w:fill="FFFFFF"/>
            <w:noWrap/>
            <w:hideMark/>
          </w:tcPr>
          <w:p w14:paraId="654F4FA9"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3 341 202</w:t>
            </w:r>
          </w:p>
        </w:tc>
        <w:tc>
          <w:tcPr>
            <w:tcW w:w="1316" w:type="dxa"/>
            <w:tcBorders>
              <w:top w:val="nil"/>
              <w:left w:val="nil"/>
              <w:bottom w:val="single" w:sz="4" w:space="0" w:color="auto"/>
              <w:right w:val="single" w:sz="4" w:space="0" w:color="auto"/>
            </w:tcBorders>
            <w:shd w:val="clear" w:color="000000" w:fill="FFFFFF"/>
            <w:noWrap/>
            <w:hideMark/>
          </w:tcPr>
          <w:p w14:paraId="2EAFFAE9"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256 932</w:t>
            </w:r>
          </w:p>
        </w:tc>
        <w:tc>
          <w:tcPr>
            <w:tcW w:w="1463" w:type="dxa"/>
            <w:tcBorders>
              <w:top w:val="nil"/>
              <w:left w:val="nil"/>
              <w:bottom w:val="single" w:sz="4" w:space="0" w:color="auto"/>
              <w:right w:val="single" w:sz="4" w:space="0" w:color="auto"/>
            </w:tcBorders>
            <w:shd w:val="clear" w:color="000000" w:fill="FFFFFF"/>
            <w:noWrap/>
            <w:hideMark/>
          </w:tcPr>
          <w:p w14:paraId="3039816E"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19 320</w:t>
            </w:r>
          </w:p>
        </w:tc>
        <w:tc>
          <w:tcPr>
            <w:tcW w:w="1415" w:type="dxa"/>
            <w:tcBorders>
              <w:top w:val="nil"/>
              <w:left w:val="nil"/>
              <w:bottom w:val="single" w:sz="4" w:space="0" w:color="auto"/>
              <w:right w:val="single" w:sz="4" w:space="0" w:color="auto"/>
            </w:tcBorders>
            <w:shd w:val="clear" w:color="000000" w:fill="FFFFFF"/>
            <w:hideMark/>
          </w:tcPr>
          <w:p w14:paraId="29272910"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3 617 454</w:t>
            </w:r>
          </w:p>
        </w:tc>
      </w:tr>
      <w:tr w:rsidR="00D642C9" w:rsidRPr="00D642C9" w14:paraId="76F76B9F" w14:textId="77777777" w:rsidTr="00D642C9">
        <w:trPr>
          <w:trHeight w:val="244"/>
        </w:trPr>
        <w:tc>
          <w:tcPr>
            <w:tcW w:w="3681" w:type="dxa"/>
            <w:tcBorders>
              <w:top w:val="nil"/>
              <w:left w:val="single" w:sz="4" w:space="0" w:color="auto"/>
              <w:bottom w:val="single" w:sz="4" w:space="0" w:color="auto"/>
              <w:right w:val="single" w:sz="4" w:space="0" w:color="auto"/>
            </w:tcBorders>
            <w:shd w:val="clear" w:color="000000" w:fill="FFFFFF"/>
            <w:hideMark/>
          </w:tcPr>
          <w:p w14:paraId="7E4E030B"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Valsts robežsardze</w:t>
            </w:r>
          </w:p>
        </w:tc>
        <w:tc>
          <w:tcPr>
            <w:tcW w:w="1334" w:type="dxa"/>
            <w:tcBorders>
              <w:top w:val="nil"/>
              <w:left w:val="nil"/>
              <w:bottom w:val="single" w:sz="4" w:space="0" w:color="auto"/>
              <w:right w:val="single" w:sz="4" w:space="0" w:color="auto"/>
            </w:tcBorders>
            <w:shd w:val="clear" w:color="000000" w:fill="FFFFFF"/>
            <w:noWrap/>
            <w:hideMark/>
          </w:tcPr>
          <w:p w14:paraId="11D7A73F"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1 593 436</w:t>
            </w:r>
          </w:p>
        </w:tc>
        <w:tc>
          <w:tcPr>
            <w:tcW w:w="1316" w:type="dxa"/>
            <w:tcBorders>
              <w:top w:val="nil"/>
              <w:left w:val="nil"/>
              <w:bottom w:val="single" w:sz="4" w:space="0" w:color="auto"/>
              <w:right w:val="single" w:sz="4" w:space="0" w:color="auto"/>
            </w:tcBorders>
            <w:shd w:val="clear" w:color="000000" w:fill="FFFFFF"/>
            <w:noWrap/>
            <w:hideMark/>
          </w:tcPr>
          <w:p w14:paraId="1937E53F"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34 422</w:t>
            </w:r>
          </w:p>
        </w:tc>
        <w:tc>
          <w:tcPr>
            <w:tcW w:w="1463" w:type="dxa"/>
            <w:tcBorders>
              <w:top w:val="nil"/>
              <w:left w:val="nil"/>
              <w:bottom w:val="single" w:sz="4" w:space="0" w:color="auto"/>
              <w:right w:val="single" w:sz="4" w:space="0" w:color="auto"/>
            </w:tcBorders>
            <w:shd w:val="clear" w:color="000000" w:fill="FFFFFF"/>
            <w:noWrap/>
            <w:hideMark/>
          </w:tcPr>
          <w:p w14:paraId="10624EB2"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15" w:type="dxa"/>
            <w:tcBorders>
              <w:top w:val="nil"/>
              <w:left w:val="nil"/>
              <w:bottom w:val="single" w:sz="4" w:space="0" w:color="auto"/>
              <w:right w:val="single" w:sz="4" w:space="0" w:color="auto"/>
            </w:tcBorders>
            <w:shd w:val="clear" w:color="000000" w:fill="FFFFFF"/>
            <w:hideMark/>
          </w:tcPr>
          <w:p w14:paraId="2671CDF8"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1 627 858</w:t>
            </w:r>
          </w:p>
        </w:tc>
      </w:tr>
      <w:tr w:rsidR="00D642C9" w:rsidRPr="00D642C9" w14:paraId="3292DF47" w14:textId="77777777" w:rsidTr="00D642C9">
        <w:trPr>
          <w:trHeight w:val="249"/>
        </w:trPr>
        <w:tc>
          <w:tcPr>
            <w:tcW w:w="3681" w:type="dxa"/>
            <w:tcBorders>
              <w:top w:val="nil"/>
              <w:left w:val="single" w:sz="4" w:space="0" w:color="auto"/>
              <w:bottom w:val="single" w:sz="4" w:space="0" w:color="auto"/>
              <w:right w:val="single" w:sz="4" w:space="0" w:color="auto"/>
            </w:tcBorders>
            <w:shd w:val="clear" w:color="000000" w:fill="FFFFFF"/>
            <w:hideMark/>
          </w:tcPr>
          <w:p w14:paraId="0CE8AC60"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Pilsonības un migrācijas lietu pārvalde</w:t>
            </w:r>
          </w:p>
        </w:tc>
        <w:tc>
          <w:tcPr>
            <w:tcW w:w="1334" w:type="dxa"/>
            <w:tcBorders>
              <w:top w:val="nil"/>
              <w:left w:val="nil"/>
              <w:bottom w:val="single" w:sz="4" w:space="0" w:color="auto"/>
              <w:right w:val="single" w:sz="4" w:space="0" w:color="auto"/>
            </w:tcBorders>
            <w:shd w:val="clear" w:color="000000" w:fill="FFFFFF"/>
            <w:noWrap/>
            <w:hideMark/>
          </w:tcPr>
          <w:p w14:paraId="55298ADB"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541 293</w:t>
            </w:r>
          </w:p>
        </w:tc>
        <w:tc>
          <w:tcPr>
            <w:tcW w:w="1316" w:type="dxa"/>
            <w:tcBorders>
              <w:top w:val="nil"/>
              <w:left w:val="nil"/>
              <w:bottom w:val="single" w:sz="4" w:space="0" w:color="auto"/>
              <w:right w:val="single" w:sz="4" w:space="0" w:color="auto"/>
            </w:tcBorders>
            <w:shd w:val="clear" w:color="000000" w:fill="FFFFFF"/>
            <w:noWrap/>
            <w:hideMark/>
          </w:tcPr>
          <w:p w14:paraId="35C0E54D"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63" w:type="dxa"/>
            <w:tcBorders>
              <w:top w:val="nil"/>
              <w:left w:val="nil"/>
              <w:bottom w:val="single" w:sz="4" w:space="0" w:color="auto"/>
              <w:right w:val="single" w:sz="4" w:space="0" w:color="auto"/>
            </w:tcBorders>
            <w:shd w:val="clear" w:color="000000" w:fill="FFFFFF"/>
            <w:noWrap/>
            <w:hideMark/>
          </w:tcPr>
          <w:p w14:paraId="44298A79"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15" w:type="dxa"/>
            <w:tcBorders>
              <w:top w:val="nil"/>
              <w:left w:val="nil"/>
              <w:bottom w:val="single" w:sz="4" w:space="0" w:color="auto"/>
              <w:right w:val="single" w:sz="4" w:space="0" w:color="auto"/>
            </w:tcBorders>
            <w:shd w:val="clear" w:color="000000" w:fill="FFFFFF"/>
            <w:hideMark/>
          </w:tcPr>
          <w:p w14:paraId="08B21316"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541 293</w:t>
            </w:r>
          </w:p>
        </w:tc>
      </w:tr>
      <w:tr w:rsidR="00D642C9" w:rsidRPr="00D642C9" w14:paraId="2BFFDB02" w14:textId="77777777" w:rsidTr="00D642C9">
        <w:trPr>
          <w:trHeight w:val="300"/>
        </w:trPr>
        <w:tc>
          <w:tcPr>
            <w:tcW w:w="3681" w:type="dxa"/>
            <w:tcBorders>
              <w:top w:val="nil"/>
              <w:left w:val="single" w:sz="4" w:space="0" w:color="auto"/>
              <w:bottom w:val="single" w:sz="4" w:space="0" w:color="auto"/>
              <w:right w:val="single" w:sz="4" w:space="0" w:color="auto"/>
            </w:tcBorders>
            <w:shd w:val="clear" w:color="000000" w:fill="FFFFFF"/>
            <w:hideMark/>
          </w:tcPr>
          <w:p w14:paraId="478C67AE"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Valsts drošības dienests</w:t>
            </w:r>
          </w:p>
        </w:tc>
        <w:tc>
          <w:tcPr>
            <w:tcW w:w="1334" w:type="dxa"/>
            <w:tcBorders>
              <w:top w:val="nil"/>
              <w:left w:val="nil"/>
              <w:bottom w:val="single" w:sz="4" w:space="0" w:color="auto"/>
              <w:right w:val="single" w:sz="4" w:space="0" w:color="auto"/>
            </w:tcBorders>
            <w:shd w:val="clear" w:color="000000" w:fill="FFFFFF"/>
            <w:noWrap/>
            <w:hideMark/>
          </w:tcPr>
          <w:p w14:paraId="70726396"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316" w:type="dxa"/>
            <w:tcBorders>
              <w:top w:val="nil"/>
              <w:left w:val="nil"/>
              <w:bottom w:val="single" w:sz="4" w:space="0" w:color="auto"/>
              <w:right w:val="single" w:sz="4" w:space="0" w:color="auto"/>
            </w:tcBorders>
            <w:shd w:val="clear" w:color="000000" w:fill="FFFFFF"/>
            <w:noWrap/>
            <w:hideMark/>
          </w:tcPr>
          <w:p w14:paraId="6F63687A"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93 703</w:t>
            </w:r>
          </w:p>
        </w:tc>
        <w:tc>
          <w:tcPr>
            <w:tcW w:w="1463" w:type="dxa"/>
            <w:tcBorders>
              <w:top w:val="nil"/>
              <w:left w:val="nil"/>
              <w:bottom w:val="single" w:sz="4" w:space="0" w:color="auto"/>
              <w:right w:val="single" w:sz="4" w:space="0" w:color="auto"/>
            </w:tcBorders>
            <w:shd w:val="clear" w:color="000000" w:fill="FFFFFF"/>
            <w:noWrap/>
            <w:hideMark/>
          </w:tcPr>
          <w:p w14:paraId="53ABFB3E"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15" w:type="dxa"/>
            <w:tcBorders>
              <w:top w:val="nil"/>
              <w:left w:val="nil"/>
              <w:bottom w:val="single" w:sz="4" w:space="0" w:color="auto"/>
              <w:right w:val="single" w:sz="4" w:space="0" w:color="auto"/>
            </w:tcBorders>
            <w:shd w:val="clear" w:color="000000" w:fill="FFFFFF"/>
            <w:hideMark/>
          </w:tcPr>
          <w:p w14:paraId="07D25B29"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93 703</w:t>
            </w:r>
          </w:p>
        </w:tc>
      </w:tr>
      <w:tr w:rsidR="00D642C9" w:rsidRPr="00D642C9" w14:paraId="77C8F709" w14:textId="77777777" w:rsidTr="00D642C9">
        <w:trPr>
          <w:trHeight w:val="300"/>
        </w:trPr>
        <w:tc>
          <w:tcPr>
            <w:tcW w:w="3681" w:type="dxa"/>
            <w:tcBorders>
              <w:top w:val="nil"/>
              <w:left w:val="single" w:sz="4" w:space="0" w:color="auto"/>
              <w:bottom w:val="single" w:sz="4" w:space="0" w:color="auto"/>
              <w:right w:val="single" w:sz="4" w:space="0" w:color="auto"/>
            </w:tcBorders>
            <w:shd w:val="clear" w:color="000000" w:fill="FFFFFF"/>
            <w:noWrap/>
            <w:hideMark/>
          </w:tcPr>
          <w:p w14:paraId="1181AE87" w14:textId="77777777" w:rsidR="00D642C9" w:rsidRPr="00D642C9" w:rsidRDefault="00D642C9" w:rsidP="00D642C9">
            <w:pPr>
              <w:spacing w:after="0" w:line="240" w:lineRule="auto"/>
              <w:jc w:val="right"/>
              <w:rPr>
                <w:rFonts w:ascii="Times New Roman" w:eastAsia="Times New Roman" w:hAnsi="Times New Roman" w:cs="Times New Roman"/>
                <w:b/>
                <w:bCs/>
                <w:lang w:val="lv-LV" w:eastAsia="lv-LV"/>
              </w:rPr>
            </w:pPr>
            <w:r w:rsidRPr="00D642C9">
              <w:rPr>
                <w:rFonts w:ascii="Times New Roman" w:eastAsia="Times New Roman" w:hAnsi="Times New Roman" w:cs="Times New Roman"/>
                <w:b/>
                <w:bCs/>
                <w:lang w:val="lv-LV" w:eastAsia="lv-LV"/>
              </w:rPr>
              <w:t>KOPĀ</w:t>
            </w:r>
          </w:p>
        </w:tc>
        <w:tc>
          <w:tcPr>
            <w:tcW w:w="1334" w:type="dxa"/>
            <w:tcBorders>
              <w:top w:val="nil"/>
              <w:left w:val="nil"/>
              <w:bottom w:val="single" w:sz="4" w:space="0" w:color="auto"/>
              <w:right w:val="single" w:sz="4" w:space="0" w:color="auto"/>
            </w:tcBorders>
            <w:shd w:val="clear" w:color="000000" w:fill="FFFFFF"/>
            <w:hideMark/>
          </w:tcPr>
          <w:p w14:paraId="37111981" w14:textId="77777777" w:rsidR="00D642C9" w:rsidRPr="00D642C9" w:rsidRDefault="00D642C9" w:rsidP="00D642C9">
            <w:pPr>
              <w:spacing w:after="0" w:line="240" w:lineRule="auto"/>
              <w:jc w:val="center"/>
              <w:rPr>
                <w:rFonts w:ascii="Times New Roman" w:eastAsia="Times New Roman" w:hAnsi="Times New Roman" w:cs="Times New Roman"/>
                <w:b/>
                <w:bCs/>
                <w:lang w:val="lv-LV" w:eastAsia="lv-LV"/>
              </w:rPr>
            </w:pPr>
            <w:r w:rsidRPr="00D642C9">
              <w:rPr>
                <w:rFonts w:ascii="Times New Roman" w:eastAsia="Times New Roman" w:hAnsi="Times New Roman" w:cs="Times New Roman"/>
                <w:b/>
                <w:bCs/>
                <w:lang w:val="lv-LV" w:eastAsia="lv-LV"/>
              </w:rPr>
              <w:t>5 475 931</w:t>
            </w:r>
          </w:p>
        </w:tc>
        <w:tc>
          <w:tcPr>
            <w:tcW w:w="1316" w:type="dxa"/>
            <w:tcBorders>
              <w:top w:val="nil"/>
              <w:left w:val="nil"/>
              <w:bottom w:val="single" w:sz="4" w:space="0" w:color="auto"/>
              <w:right w:val="single" w:sz="4" w:space="0" w:color="auto"/>
            </w:tcBorders>
            <w:shd w:val="clear" w:color="000000" w:fill="FFFFFF"/>
            <w:hideMark/>
          </w:tcPr>
          <w:p w14:paraId="260C4700" w14:textId="77777777" w:rsidR="00D642C9" w:rsidRPr="00D642C9" w:rsidRDefault="00D642C9" w:rsidP="00D642C9">
            <w:pPr>
              <w:spacing w:after="0" w:line="240" w:lineRule="auto"/>
              <w:jc w:val="center"/>
              <w:rPr>
                <w:rFonts w:ascii="Times New Roman" w:eastAsia="Times New Roman" w:hAnsi="Times New Roman" w:cs="Times New Roman"/>
                <w:b/>
                <w:bCs/>
                <w:lang w:val="lv-LV" w:eastAsia="lv-LV"/>
              </w:rPr>
            </w:pPr>
            <w:r w:rsidRPr="00D642C9">
              <w:rPr>
                <w:rFonts w:ascii="Times New Roman" w:eastAsia="Times New Roman" w:hAnsi="Times New Roman" w:cs="Times New Roman"/>
                <w:b/>
                <w:bCs/>
                <w:lang w:val="lv-LV" w:eastAsia="lv-LV"/>
              </w:rPr>
              <w:t>385 057</w:t>
            </w:r>
          </w:p>
        </w:tc>
        <w:tc>
          <w:tcPr>
            <w:tcW w:w="1463" w:type="dxa"/>
            <w:tcBorders>
              <w:top w:val="nil"/>
              <w:left w:val="nil"/>
              <w:bottom w:val="single" w:sz="4" w:space="0" w:color="auto"/>
              <w:right w:val="single" w:sz="4" w:space="0" w:color="auto"/>
            </w:tcBorders>
            <w:shd w:val="clear" w:color="000000" w:fill="FFFFFF"/>
            <w:hideMark/>
          </w:tcPr>
          <w:p w14:paraId="400C9C5F" w14:textId="77777777" w:rsidR="00D642C9" w:rsidRPr="00D642C9" w:rsidRDefault="00D642C9" w:rsidP="00D642C9">
            <w:pPr>
              <w:spacing w:after="0" w:line="240" w:lineRule="auto"/>
              <w:jc w:val="center"/>
              <w:rPr>
                <w:rFonts w:ascii="Times New Roman" w:eastAsia="Times New Roman" w:hAnsi="Times New Roman" w:cs="Times New Roman"/>
                <w:b/>
                <w:bCs/>
                <w:lang w:val="lv-LV" w:eastAsia="lv-LV"/>
              </w:rPr>
            </w:pPr>
            <w:r w:rsidRPr="00D642C9">
              <w:rPr>
                <w:rFonts w:ascii="Times New Roman" w:eastAsia="Times New Roman" w:hAnsi="Times New Roman" w:cs="Times New Roman"/>
                <w:b/>
                <w:bCs/>
                <w:lang w:val="lv-LV" w:eastAsia="lv-LV"/>
              </w:rPr>
              <w:t>19 320</w:t>
            </w:r>
          </w:p>
        </w:tc>
        <w:tc>
          <w:tcPr>
            <w:tcW w:w="1415" w:type="dxa"/>
            <w:tcBorders>
              <w:top w:val="nil"/>
              <w:left w:val="nil"/>
              <w:bottom w:val="single" w:sz="4" w:space="0" w:color="auto"/>
              <w:right w:val="single" w:sz="4" w:space="0" w:color="auto"/>
            </w:tcBorders>
            <w:shd w:val="clear" w:color="000000" w:fill="FFFFFF"/>
            <w:hideMark/>
          </w:tcPr>
          <w:p w14:paraId="3ED7CC64" w14:textId="77777777" w:rsidR="00D642C9" w:rsidRPr="00D642C9" w:rsidRDefault="00D642C9" w:rsidP="00D642C9">
            <w:pPr>
              <w:spacing w:after="0" w:line="240" w:lineRule="auto"/>
              <w:jc w:val="center"/>
              <w:rPr>
                <w:rFonts w:ascii="Times New Roman" w:eastAsia="Times New Roman" w:hAnsi="Times New Roman" w:cs="Times New Roman"/>
                <w:b/>
                <w:bCs/>
                <w:lang w:val="lv-LV" w:eastAsia="lv-LV"/>
              </w:rPr>
            </w:pPr>
            <w:r w:rsidRPr="00D642C9">
              <w:rPr>
                <w:rFonts w:ascii="Times New Roman" w:eastAsia="Times New Roman" w:hAnsi="Times New Roman" w:cs="Times New Roman"/>
                <w:b/>
                <w:bCs/>
                <w:lang w:val="lv-LV" w:eastAsia="lv-LV"/>
              </w:rPr>
              <w:t>5 880 308</w:t>
            </w:r>
          </w:p>
        </w:tc>
      </w:tr>
      <w:tr w:rsidR="00D642C9" w:rsidRPr="00D642C9" w14:paraId="425A529B" w14:textId="77777777" w:rsidTr="00D642C9">
        <w:trPr>
          <w:trHeight w:val="300"/>
        </w:trPr>
        <w:tc>
          <w:tcPr>
            <w:tcW w:w="9209" w:type="dxa"/>
            <w:gridSpan w:val="5"/>
            <w:tcBorders>
              <w:top w:val="single" w:sz="4" w:space="0" w:color="auto"/>
              <w:left w:val="single" w:sz="4" w:space="0" w:color="auto"/>
              <w:bottom w:val="single" w:sz="4" w:space="0" w:color="auto"/>
              <w:right w:val="single" w:sz="4" w:space="0" w:color="000000"/>
            </w:tcBorders>
            <w:shd w:val="clear" w:color="000000" w:fill="FFFFFF"/>
            <w:noWrap/>
            <w:hideMark/>
          </w:tcPr>
          <w:p w14:paraId="73BA04E2" w14:textId="4D5C3C41" w:rsidR="00D642C9" w:rsidRPr="00D642C9" w:rsidRDefault="00D642C9" w:rsidP="00D642C9">
            <w:pPr>
              <w:spacing w:after="0" w:line="240" w:lineRule="auto"/>
              <w:rPr>
                <w:rFonts w:ascii="Times New Roman" w:eastAsia="Times New Roman" w:hAnsi="Times New Roman" w:cs="Times New Roman"/>
                <w:b/>
                <w:bCs/>
                <w:i/>
                <w:iCs/>
                <w:color w:val="000000"/>
                <w:sz w:val="20"/>
                <w:szCs w:val="20"/>
                <w:lang w:val="lv-LV" w:eastAsia="lv-LV"/>
              </w:rPr>
            </w:pPr>
            <w:r w:rsidRPr="00D642C9">
              <w:rPr>
                <w:rFonts w:ascii="Times New Roman" w:eastAsia="Times New Roman" w:hAnsi="Times New Roman" w:cs="Times New Roman"/>
                <w:b/>
                <w:bCs/>
                <w:i/>
                <w:iCs/>
                <w:color w:val="000000"/>
                <w:sz w:val="20"/>
                <w:szCs w:val="20"/>
                <w:lang w:val="lv-LV" w:eastAsia="lv-LV"/>
              </w:rPr>
              <w:t>II. Vidējās izpeļņas pieauguma kompensēšanai*</w:t>
            </w:r>
            <w:r w:rsidR="000D3B67">
              <w:rPr>
                <w:rFonts w:ascii="Times New Roman" w:eastAsia="Times New Roman" w:hAnsi="Times New Roman" w:cs="Times New Roman"/>
                <w:b/>
                <w:bCs/>
                <w:i/>
                <w:iCs/>
                <w:color w:val="000000"/>
                <w:sz w:val="20"/>
                <w:szCs w:val="20"/>
                <w:lang w:val="lv-LV" w:eastAsia="lv-LV"/>
              </w:rPr>
              <w:t>*</w:t>
            </w:r>
          </w:p>
        </w:tc>
      </w:tr>
      <w:tr w:rsidR="00D642C9" w:rsidRPr="00D642C9" w14:paraId="28C3B564" w14:textId="77777777" w:rsidTr="00D642C9">
        <w:trPr>
          <w:trHeight w:val="195"/>
        </w:trPr>
        <w:tc>
          <w:tcPr>
            <w:tcW w:w="3681" w:type="dxa"/>
            <w:tcBorders>
              <w:top w:val="nil"/>
              <w:left w:val="single" w:sz="4" w:space="0" w:color="auto"/>
              <w:bottom w:val="single" w:sz="4" w:space="0" w:color="auto"/>
              <w:right w:val="single" w:sz="4" w:space="0" w:color="auto"/>
            </w:tcBorders>
            <w:shd w:val="clear" w:color="000000" w:fill="FFFFFF"/>
            <w:hideMark/>
          </w:tcPr>
          <w:p w14:paraId="1E1FCB91"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Valsts policija</w:t>
            </w:r>
          </w:p>
        </w:tc>
        <w:tc>
          <w:tcPr>
            <w:tcW w:w="1334" w:type="dxa"/>
            <w:tcBorders>
              <w:top w:val="nil"/>
              <w:left w:val="nil"/>
              <w:bottom w:val="single" w:sz="4" w:space="0" w:color="auto"/>
              <w:right w:val="single" w:sz="4" w:space="0" w:color="auto"/>
            </w:tcBorders>
            <w:shd w:val="clear" w:color="000000" w:fill="FFFFFF"/>
            <w:noWrap/>
            <w:hideMark/>
          </w:tcPr>
          <w:p w14:paraId="44D1498D"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278 323</w:t>
            </w:r>
          </w:p>
        </w:tc>
        <w:tc>
          <w:tcPr>
            <w:tcW w:w="1316" w:type="dxa"/>
            <w:tcBorders>
              <w:top w:val="nil"/>
              <w:left w:val="nil"/>
              <w:bottom w:val="single" w:sz="4" w:space="0" w:color="auto"/>
              <w:right w:val="single" w:sz="4" w:space="0" w:color="auto"/>
            </w:tcBorders>
            <w:shd w:val="clear" w:color="000000" w:fill="FFFFFF"/>
            <w:noWrap/>
            <w:hideMark/>
          </w:tcPr>
          <w:p w14:paraId="2BFF71D4"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3 067</w:t>
            </w:r>
          </w:p>
        </w:tc>
        <w:tc>
          <w:tcPr>
            <w:tcW w:w="1463" w:type="dxa"/>
            <w:tcBorders>
              <w:top w:val="nil"/>
              <w:left w:val="nil"/>
              <w:bottom w:val="single" w:sz="4" w:space="0" w:color="auto"/>
              <w:right w:val="single" w:sz="4" w:space="0" w:color="auto"/>
            </w:tcBorders>
            <w:shd w:val="clear" w:color="000000" w:fill="FFFFFF"/>
            <w:noWrap/>
            <w:hideMark/>
          </w:tcPr>
          <w:p w14:paraId="01BE900F"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 </w:t>
            </w:r>
          </w:p>
        </w:tc>
        <w:tc>
          <w:tcPr>
            <w:tcW w:w="1415" w:type="dxa"/>
            <w:tcBorders>
              <w:top w:val="nil"/>
              <w:left w:val="nil"/>
              <w:bottom w:val="single" w:sz="4" w:space="0" w:color="auto"/>
              <w:right w:val="single" w:sz="4" w:space="0" w:color="auto"/>
            </w:tcBorders>
            <w:shd w:val="clear" w:color="000000" w:fill="FFFFFF"/>
            <w:hideMark/>
          </w:tcPr>
          <w:p w14:paraId="06A95237"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281 390</w:t>
            </w:r>
          </w:p>
        </w:tc>
      </w:tr>
      <w:tr w:rsidR="00D642C9" w:rsidRPr="00D642C9" w14:paraId="29875119" w14:textId="77777777" w:rsidTr="00D642C9">
        <w:trPr>
          <w:trHeight w:val="375"/>
        </w:trPr>
        <w:tc>
          <w:tcPr>
            <w:tcW w:w="3681" w:type="dxa"/>
            <w:tcBorders>
              <w:top w:val="nil"/>
              <w:left w:val="single" w:sz="4" w:space="0" w:color="auto"/>
              <w:bottom w:val="single" w:sz="4" w:space="0" w:color="auto"/>
              <w:right w:val="single" w:sz="4" w:space="0" w:color="auto"/>
            </w:tcBorders>
            <w:shd w:val="clear" w:color="000000" w:fill="FFFFFF"/>
            <w:hideMark/>
          </w:tcPr>
          <w:p w14:paraId="77128AA4"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Valsts robežsardze</w:t>
            </w:r>
          </w:p>
        </w:tc>
        <w:tc>
          <w:tcPr>
            <w:tcW w:w="1334" w:type="dxa"/>
            <w:tcBorders>
              <w:top w:val="nil"/>
              <w:left w:val="nil"/>
              <w:bottom w:val="single" w:sz="4" w:space="0" w:color="auto"/>
              <w:right w:val="single" w:sz="4" w:space="0" w:color="auto"/>
            </w:tcBorders>
            <w:shd w:val="clear" w:color="000000" w:fill="FFFFFF"/>
            <w:noWrap/>
            <w:hideMark/>
          </w:tcPr>
          <w:p w14:paraId="1D5DB7EB"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132 733</w:t>
            </w:r>
          </w:p>
        </w:tc>
        <w:tc>
          <w:tcPr>
            <w:tcW w:w="1316" w:type="dxa"/>
            <w:tcBorders>
              <w:top w:val="nil"/>
              <w:left w:val="nil"/>
              <w:bottom w:val="single" w:sz="4" w:space="0" w:color="auto"/>
              <w:right w:val="single" w:sz="4" w:space="0" w:color="auto"/>
            </w:tcBorders>
            <w:shd w:val="clear" w:color="000000" w:fill="FFFFFF"/>
            <w:noWrap/>
            <w:hideMark/>
          </w:tcPr>
          <w:p w14:paraId="2F6577AE"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 </w:t>
            </w:r>
          </w:p>
        </w:tc>
        <w:tc>
          <w:tcPr>
            <w:tcW w:w="1463" w:type="dxa"/>
            <w:tcBorders>
              <w:top w:val="nil"/>
              <w:left w:val="nil"/>
              <w:bottom w:val="single" w:sz="4" w:space="0" w:color="auto"/>
              <w:right w:val="single" w:sz="4" w:space="0" w:color="auto"/>
            </w:tcBorders>
            <w:shd w:val="clear" w:color="000000" w:fill="FFFFFF"/>
            <w:noWrap/>
            <w:hideMark/>
          </w:tcPr>
          <w:p w14:paraId="62AD28B9"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 </w:t>
            </w:r>
          </w:p>
        </w:tc>
        <w:tc>
          <w:tcPr>
            <w:tcW w:w="1415" w:type="dxa"/>
            <w:tcBorders>
              <w:top w:val="nil"/>
              <w:left w:val="nil"/>
              <w:bottom w:val="single" w:sz="4" w:space="0" w:color="auto"/>
              <w:right w:val="single" w:sz="4" w:space="0" w:color="auto"/>
            </w:tcBorders>
            <w:shd w:val="clear" w:color="000000" w:fill="FFFFFF"/>
            <w:hideMark/>
          </w:tcPr>
          <w:p w14:paraId="28002B3B"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132 733</w:t>
            </w:r>
          </w:p>
        </w:tc>
      </w:tr>
      <w:tr w:rsidR="00D642C9" w:rsidRPr="00D642C9" w14:paraId="718AC098" w14:textId="77777777" w:rsidTr="00D642C9">
        <w:trPr>
          <w:trHeight w:val="261"/>
        </w:trPr>
        <w:tc>
          <w:tcPr>
            <w:tcW w:w="3681" w:type="dxa"/>
            <w:tcBorders>
              <w:top w:val="nil"/>
              <w:left w:val="single" w:sz="4" w:space="0" w:color="auto"/>
              <w:bottom w:val="single" w:sz="4" w:space="0" w:color="auto"/>
              <w:right w:val="single" w:sz="4" w:space="0" w:color="auto"/>
            </w:tcBorders>
            <w:shd w:val="clear" w:color="000000" w:fill="FFFFFF"/>
            <w:hideMark/>
          </w:tcPr>
          <w:p w14:paraId="473EFDAE"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Pilsonības un migrācijas lietu pārvalde</w:t>
            </w:r>
          </w:p>
        </w:tc>
        <w:tc>
          <w:tcPr>
            <w:tcW w:w="1334" w:type="dxa"/>
            <w:tcBorders>
              <w:top w:val="nil"/>
              <w:left w:val="nil"/>
              <w:bottom w:val="single" w:sz="4" w:space="0" w:color="auto"/>
              <w:right w:val="single" w:sz="4" w:space="0" w:color="auto"/>
            </w:tcBorders>
            <w:shd w:val="clear" w:color="000000" w:fill="FFFFFF"/>
            <w:noWrap/>
            <w:hideMark/>
          </w:tcPr>
          <w:p w14:paraId="5696CEA2"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45 090</w:t>
            </w:r>
          </w:p>
        </w:tc>
        <w:tc>
          <w:tcPr>
            <w:tcW w:w="1316" w:type="dxa"/>
            <w:tcBorders>
              <w:top w:val="nil"/>
              <w:left w:val="nil"/>
              <w:bottom w:val="single" w:sz="4" w:space="0" w:color="auto"/>
              <w:right w:val="single" w:sz="4" w:space="0" w:color="auto"/>
            </w:tcBorders>
            <w:shd w:val="clear" w:color="000000" w:fill="FFFFFF"/>
            <w:noWrap/>
            <w:hideMark/>
          </w:tcPr>
          <w:p w14:paraId="7281EF32"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 </w:t>
            </w:r>
          </w:p>
        </w:tc>
        <w:tc>
          <w:tcPr>
            <w:tcW w:w="1463" w:type="dxa"/>
            <w:tcBorders>
              <w:top w:val="nil"/>
              <w:left w:val="nil"/>
              <w:bottom w:val="single" w:sz="4" w:space="0" w:color="auto"/>
              <w:right w:val="single" w:sz="4" w:space="0" w:color="auto"/>
            </w:tcBorders>
            <w:shd w:val="clear" w:color="000000" w:fill="FFFFFF"/>
            <w:noWrap/>
            <w:hideMark/>
          </w:tcPr>
          <w:p w14:paraId="7DC242E7" w14:textId="77777777" w:rsidR="00D642C9" w:rsidRPr="00D642C9" w:rsidRDefault="00D642C9" w:rsidP="00D642C9">
            <w:pPr>
              <w:spacing w:after="0" w:line="240" w:lineRule="auto"/>
              <w:jc w:val="center"/>
              <w:rPr>
                <w:rFonts w:ascii="Times New Roman" w:eastAsia="Times New Roman" w:hAnsi="Times New Roman" w:cs="Times New Roman"/>
                <w:color w:val="000000"/>
                <w:lang w:val="lv-LV" w:eastAsia="lv-LV"/>
              </w:rPr>
            </w:pPr>
            <w:r w:rsidRPr="00D642C9">
              <w:rPr>
                <w:rFonts w:ascii="Times New Roman" w:eastAsia="Times New Roman" w:hAnsi="Times New Roman" w:cs="Times New Roman"/>
                <w:color w:val="000000"/>
                <w:lang w:val="lv-LV" w:eastAsia="lv-LV"/>
              </w:rPr>
              <w:t> </w:t>
            </w:r>
          </w:p>
        </w:tc>
        <w:tc>
          <w:tcPr>
            <w:tcW w:w="1415" w:type="dxa"/>
            <w:tcBorders>
              <w:top w:val="nil"/>
              <w:left w:val="nil"/>
              <w:bottom w:val="single" w:sz="4" w:space="0" w:color="auto"/>
              <w:right w:val="single" w:sz="4" w:space="0" w:color="auto"/>
            </w:tcBorders>
            <w:shd w:val="clear" w:color="000000" w:fill="FFFFFF"/>
            <w:hideMark/>
          </w:tcPr>
          <w:p w14:paraId="208D8DEF"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45 090</w:t>
            </w:r>
          </w:p>
        </w:tc>
      </w:tr>
      <w:tr w:rsidR="00D642C9" w:rsidRPr="00D642C9" w14:paraId="694E1A80" w14:textId="77777777" w:rsidTr="00D642C9">
        <w:trPr>
          <w:trHeight w:val="300"/>
        </w:trPr>
        <w:tc>
          <w:tcPr>
            <w:tcW w:w="3681" w:type="dxa"/>
            <w:tcBorders>
              <w:top w:val="nil"/>
              <w:left w:val="single" w:sz="4" w:space="0" w:color="auto"/>
              <w:bottom w:val="single" w:sz="4" w:space="0" w:color="auto"/>
              <w:right w:val="single" w:sz="4" w:space="0" w:color="auto"/>
            </w:tcBorders>
            <w:shd w:val="clear" w:color="000000" w:fill="FFFFFF"/>
            <w:noWrap/>
            <w:hideMark/>
          </w:tcPr>
          <w:p w14:paraId="730B7EF4" w14:textId="77777777" w:rsidR="00D642C9" w:rsidRPr="00D642C9" w:rsidRDefault="00D642C9" w:rsidP="00D642C9">
            <w:pPr>
              <w:spacing w:after="0" w:line="240" w:lineRule="auto"/>
              <w:jc w:val="right"/>
              <w:rPr>
                <w:rFonts w:ascii="Times New Roman" w:eastAsia="Times New Roman" w:hAnsi="Times New Roman" w:cs="Times New Roman"/>
                <w:b/>
                <w:bCs/>
                <w:lang w:val="lv-LV" w:eastAsia="lv-LV"/>
              </w:rPr>
            </w:pPr>
            <w:r w:rsidRPr="00D642C9">
              <w:rPr>
                <w:rFonts w:ascii="Times New Roman" w:eastAsia="Times New Roman" w:hAnsi="Times New Roman" w:cs="Times New Roman"/>
                <w:b/>
                <w:bCs/>
                <w:lang w:val="lv-LV" w:eastAsia="lv-LV"/>
              </w:rPr>
              <w:t>KOPĀ</w:t>
            </w:r>
          </w:p>
        </w:tc>
        <w:tc>
          <w:tcPr>
            <w:tcW w:w="1334" w:type="dxa"/>
            <w:tcBorders>
              <w:top w:val="nil"/>
              <w:left w:val="nil"/>
              <w:bottom w:val="single" w:sz="4" w:space="0" w:color="auto"/>
              <w:right w:val="single" w:sz="4" w:space="0" w:color="auto"/>
            </w:tcBorders>
            <w:shd w:val="clear" w:color="000000" w:fill="FFFFFF"/>
            <w:noWrap/>
            <w:hideMark/>
          </w:tcPr>
          <w:p w14:paraId="1B123AAC"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456 146</w:t>
            </w:r>
          </w:p>
        </w:tc>
        <w:tc>
          <w:tcPr>
            <w:tcW w:w="1316" w:type="dxa"/>
            <w:tcBorders>
              <w:top w:val="nil"/>
              <w:left w:val="nil"/>
              <w:bottom w:val="single" w:sz="4" w:space="0" w:color="auto"/>
              <w:right w:val="single" w:sz="4" w:space="0" w:color="auto"/>
            </w:tcBorders>
            <w:shd w:val="clear" w:color="000000" w:fill="FFFFFF"/>
            <w:noWrap/>
            <w:hideMark/>
          </w:tcPr>
          <w:p w14:paraId="25619ED8"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3 067</w:t>
            </w:r>
          </w:p>
        </w:tc>
        <w:tc>
          <w:tcPr>
            <w:tcW w:w="1463" w:type="dxa"/>
            <w:tcBorders>
              <w:top w:val="nil"/>
              <w:left w:val="nil"/>
              <w:bottom w:val="single" w:sz="4" w:space="0" w:color="auto"/>
              <w:right w:val="single" w:sz="4" w:space="0" w:color="auto"/>
            </w:tcBorders>
            <w:shd w:val="clear" w:color="000000" w:fill="FFFFFF"/>
            <w:noWrap/>
            <w:hideMark/>
          </w:tcPr>
          <w:p w14:paraId="2D178D73"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 </w:t>
            </w:r>
          </w:p>
        </w:tc>
        <w:tc>
          <w:tcPr>
            <w:tcW w:w="1415" w:type="dxa"/>
            <w:tcBorders>
              <w:top w:val="nil"/>
              <w:left w:val="nil"/>
              <w:bottom w:val="single" w:sz="4" w:space="0" w:color="auto"/>
              <w:right w:val="single" w:sz="4" w:space="0" w:color="auto"/>
            </w:tcBorders>
            <w:shd w:val="clear" w:color="000000" w:fill="FFFFFF"/>
            <w:noWrap/>
            <w:hideMark/>
          </w:tcPr>
          <w:p w14:paraId="7B9A4B77"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459 213</w:t>
            </w:r>
          </w:p>
        </w:tc>
      </w:tr>
      <w:tr w:rsidR="00D642C9" w:rsidRPr="00D642C9" w14:paraId="77510C2B" w14:textId="77777777" w:rsidTr="00D642C9">
        <w:trPr>
          <w:trHeight w:val="300"/>
        </w:trPr>
        <w:tc>
          <w:tcPr>
            <w:tcW w:w="9209" w:type="dxa"/>
            <w:gridSpan w:val="5"/>
            <w:tcBorders>
              <w:top w:val="single" w:sz="4" w:space="0" w:color="auto"/>
              <w:left w:val="single" w:sz="4" w:space="0" w:color="auto"/>
              <w:bottom w:val="single" w:sz="4" w:space="0" w:color="auto"/>
              <w:right w:val="single" w:sz="4" w:space="0" w:color="000000"/>
            </w:tcBorders>
            <w:shd w:val="clear" w:color="000000" w:fill="FFFFFF"/>
            <w:hideMark/>
          </w:tcPr>
          <w:p w14:paraId="745B8D85" w14:textId="77777777" w:rsidR="00D642C9" w:rsidRPr="00D642C9" w:rsidRDefault="00D642C9" w:rsidP="00D642C9">
            <w:pPr>
              <w:spacing w:after="0" w:line="240" w:lineRule="auto"/>
              <w:rPr>
                <w:rFonts w:ascii="Times New Roman" w:eastAsia="Times New Roman" w:hAnsi="Times New Roman" w:cs="Times New Roman"/>
                <w:b/>
                <w:bCs/>
                <w:i/>
                <w:iCs/>
                <w:color w:val="000000"/>
                <w:sz w:val="20"/>
                <w:szCs w:val="20"/>
                <w:lang w:val="lv-LV" w:eastAsia="lv-LV"/>
              </w:rPr>
            </w:pPr>
            <w:r w:rsidRPr="00D642C9">
              <w:rPr>
                <w:rFonts w:ascii="Times New Roman" w:eastAsia="Times New Roman" w:hAnsi="Times New Roman" w:cs="Times New Roman"/>
                <w:b/>
                <w:bCs/>
                <w:i/>
                <w:iCs/>
                <w:color w:val="000000"/>
                <w:sz w:val="20"/>
                <w:szCs w:val="20"/>
                <w:lang w:val="lv-LV" w:eastAsia="lv-LV"/>
              </w:rPr>
              <w:t>III. Izdevumi saistībā ar rīkojuma izpildei nepieciešamo pasākumu īstenošanu un vidējās izpeļņas pieauguma kompensēšanai</w:t>
            </w:r>
          </w:p>
        </w:tc>
      </w:tr>
      <w:tr w:rsidR="00D642C9" w:rsidRPr="00D642C9" w14:paraId="6518A93D" w14:textId="77777777" w:rsidTr="00D642C9">
        <w:trPr>
          <w:trHeight w:val="306"/>
        </w:trPr>
        <w:tc>
          <w:tcPr>
            <w:tcW w:w="3681" w:type="dxa"/>
            <w:tcBorders>
              <w:top w:val="nil"/>
              <w:left w:val="single" w:sz="4" w:space="0" w:color="auto"/>
              <w:bottom w:val="single" w:sz="4" w:space="0" w:color="auto"/>
              <w:right w:val="single" w:sz="4" w:space="0" w:color="auto"/>
            </w:tcBorders>
            <w:shd w:val="clear" w:color="000000" w:fill="FFFFFF"/>
            <w:hideMark/>
          </w:tcPr>
          <w:p w14:paraId="7B4CBA57"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lastRenderedPageBreak/>
              <w:t>Valsts policija</w:t>
            </w:r>
          </w:p>
        </w:tc>
        <w:tc>
          <w:tcPr>
            <w:tcW w:w="1334" w:type="dxa"/>
            <w:tcBorders>
              <w:top w:val="nil"/>
              <w:left w:val="nil"/>
              <w:bottom w:val="single" w:sz="4" w:space="0" w:color="auto"/>
              <w:right w:val="single" w:sz="4" w:space="0" w:color="auto"/>
            </w:tcBorders>
            <w:shd w:val="clear" w:color="000000" w:fill="FFFFFF"/>
            <w:noWrap/>
            <w:hideMark/>
          </w:tcPr>
          <w:p w14:paraId="49958B06"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3 619 525</w:t>
            </w:r>
          </w:p>
        </w:tc>
        <w:tc>
          <w:tcPr>
            <w:tcW w:w="1316" w:type="dxa"/>
            <w:tcBorders>
              <w:top w:val="nil"/>
              <w:left w:val="nil"/>
              <w:bottom w:val="single" w:sz="4" w:space="0" w:color="auto"/>
              <w:right w:val="single" w:sz="4" w:space="0" w:color="auto"/>
            </w:tcBorders>
            <w:shd w:val="clear" w:color="000000" w:fill="FFFFFF"/>
            <w:noWrap/>
            <w:hideMark/>
          </w:tcPr>
          <w:p w14:paraId="090342EB"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259 999</w:t>
            </w:r>
          </w:p>
        </w:tc>
        <w:tc>
          <w:tcPr>
            <w:tcW w:w="1463" w:type="dxa"/>
            <w:tcBorders>
              <w:top w:val="nil"/>
              <w:left w:val="nil"/>
              <w:bottom w:val="single" w:sz="4" w:space="0" w:color="auto"/>
              <w:right w:val="single" w:sz="4" w:space="0" w:color="auto"/>
            </w:tcBorders>
            <w:shd w:val="clear" w:color="000000" w:fill="FFFFFF"/>
            <w:noWrap/>
            <w:hideMark/>
          </w:tcPr>
          <w:p w14:paraId="5D2AEDC3"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19 320</w:t>
            </w:r>
          </w:p>
        </w:tc>
        <w:tc>
          <w:tcPr>
            <w:tcW w:w="1415" w:type="dxa"/>
            <w:tcBorders>
              <w:top w:val="nil"/>
              <w:left w:val="nil"/>
              <w:bottom w:val="single" w:sz="4" w:space="0" w:color="auto"/>
              <w:right w:val="single" w:sz="4" w:space="0" w:color="auto"/>
            </w:tcBorders>
            <w:shd w:val="clear" w:color="000000" w:fill="FFFFFF"/>
            <w:noWrap/>
            <w:hideMark/>
          </w:tcPr>
          <w:p w14:paraId="52F03B1D"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3 898 844</w:t>
            </w:r>
          </w:p>
        </w:tc>
      </w:tr>
      <w:tr w:rsidR="00D642C9" w:rsidRPr="00D642C9" w14:paraId="67543B3E" w14:textId="77777777" w:rsidTr="00D642C9">
        <w:trPr>
          <w:trHeight w:val="300"/>
        </w:trPr>
        <w:tc>
          <w:tcPr>
            <w:tcW w:w="3681" w:type="dxa"/>
            <w:tcBorders>
              <w:top w:val="nil"/>
              <w:left w:val="single" w:sz="4" w:space="0" w:color="auto"/>
              <w:bottom w:val="single" w:sz="4" w:space="0" w:color="auto"/>
              <w:right w:val="single" w:sz="4" w:space="0" w:color="auto"/>
            </w:tcBorders>
            <w:shd w:val="clear" w:color="000000" w:fill="FFFFFF"/>
            <w:hideMark/>
          </w:tcPr>
          <w:p w14:paraId="7E2183F7"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Valsts robežsardze</w:t>
            </w:r>
          </w:p>
        </w:tc>
        <w:tc>
          <w:tcPr>
            <w:tcW w:w="1334" w:type="dxa"/>
            <w:tcBorders>
              <w:top w:val="nil"/>
              <w:left w:val="nil"/>
              <w:bottom w:val="single" w:sz="4" w:space="0" w:color="auto"/>
              <w:right w:val="single" w:sz="4" w:space="0" w:color="auto"/>
            </w:tcBorders>
            <w:shd w:val="clear" w:color="000000" w:fill="FFFFFF"/>
            <w:noWrap/>
            <w:hideMark/>
          </w:tcPr>
          <w:p w14:paraId="66D08FC4"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1 726 169</w:t>
            </w:r>
          </w:p>
        </w:tc>
        <w:tc>
          <w:tcPr>
            <w:tcW w:w="1316" w:type="dxa"/>
            <w:tcBorders>
              <w:top w:val="nil"/>
              <w:left w:val="nil"/>
              <w:bottom w:val="single" w:sz="4" w:space="0" w:color="auto"/>
              <w:right w:val="single" w:sz="4" w:space="0" w:color="auto"/>
            </w:tcBorders>
            <w:shd w:val="clear" w:color="000000" w:fill="FFFFFF"/>
            <w:noWrap/>
            <w:hideMark/>
          </w:tcPr>
          <w:p w14:paraId="6A2847EA"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34 422</w:t>
            </w:r>
          </w:p>
        </w:tc>
        <w:tc>
          <w:tcPr>
            <w:tcW w:w="1463" w:type="dxa"/>
            <w:tcBorders>
              <w:top w:val="nil"/>
              <w:left w:val="nil"/>
              <w:bottom w:val="single" w:sz="4" w:space="0" w:color="auto"/>
              <w:right w:val="single" w:sz="4" w:space="0" w:color="auto"/>
            </w:tcBorders>
            <w:shd w:val="clear" w:color="000000" w:fill="FFFFFF"/>
            <w:noWrap/>
            <w:hideMark/>
          </w:tcPr>
          <w:p w14:paraId="265BC390"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15" w:type="dxa"/>
            <w:tcBorders>
              <w:top w:val="nil"/>
              <w:left w:val="nil"/>
              <w:bottom w:val="single" w:sz="4" w:space="0" w:color="auto"/>
              <w:right w:val="single" w:sz="4" w:space="0" w:color="auto"/>
            </w:tcBorders>
            <w:shd w:val="clear" w:color="000000" w:fill="FFFFFF"/>
            <w:noWrap/>
            <w:hideMark/>
          </w:tcPr>
          <w:p w14:paraId="296A1FD7"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1 760 591</w:t>
            </w:r>
          </w:p>
        </w:tc>
      </w:tr>
      <w:tr w:rsidR="00D642C9" w:rsidRPr="00D642C9" w14:paraId="59007EE6" w14:textId="77777777" w:rsidTr="00D642C9">
        <w:trPr>
          <w:trHeight w:val="296"/>
        </w:trPr>
        <w:tc>
          <w:tcPr>
            <w:tcW w:w="3681" w:type="dxa"/>
            <w:tcBorders>
              <w:top w:val="nil"/>
              <w:left w:val="single" w:sz="4" w:space="0" w:color="auto"/>
              <w:bottom w:val="single" w:sz="4" w:space="0" w:color="auto"/>
              <w:right w:val="single" w:sz="4" w:space="0" w:color="auto"/>
            </w:tcBorders>
            <w:shd w:val="clear" w:color="000000" w:fill="FFFFFF"/>
            <w:hideMark/>
          </w:tcPr>
          <w:p w14:paraId="2571A5F2"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Pilsonības un migrācijas lietu pārvalde</w:t>
            </w:r>
          </w:p>
        </w:tc>
        <w:tc>
          <w:tcPr>
            <w:tcW w:w="1334" w:type="dxa"/>
            <w:tcBorders>
              <w:top w:val="nil"/>
              <w:left w:val="nil"/>
              <w:bottom w:val="single" w:sz="4" w:space="0" w:color="auto"/>
              <w:right w:val="single" w:sz="4" w:space="0" w:color="auto"/>
            </w:tcBorders>
            <w:shd w:val="clear" w:color="000000" w:fill="FFFFFF"/>
            <w:noWrap/>
            <w:hideMark/>
          </w:tcPr>
          <w:p w14:paraId="13F80863"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586 383</w:t>
            </w:r>
          </w:p>
        </w:tc>
        <w:tc>
          <w:tcPr>
            <w:tcW w:w="1316" w:type="dxa"/>
            <w:tcBorders>
              <w:top w:val="nil"/>
              <w:left w:val="nil"/>
              <w:bottom w:val="single" w:sz="4" w:space="0" w:color="auto"/>
              <w:right w:val="single" w:sz="4" w:space="0" w:color="auto"/>
            </w:tcBorders>
            <w:shd w:val="clear" w:color="000000" w:fill="FFFFFF"/>
            <w:noWrap/>
            <w:hideMark/>
          </w:tcPr>
          <w:p w14:paraId="2D667EC7"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63" w:type="dxa"/>
            <w:tcBorders>
              <w:top w:val="nil"/>
              <w:left w:val="nil"/>
              <w:bottom w:val="single" w:sz="4" w:space="0" w:color="auto"/>
              <w:right w:val="single" w:sz="4" w:space="0" w:color="auto"/>
            </w:tcBorders>
            <w:shd w:val="clear" w:color="000000" w:fill="FFFFFF"/>
            <w:noWrap/>
            <w:hideMark/>
          </w:tcPr>
          <w:p w14:paraId="501A76B4"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15" w:type="dxa"/>
            <w:tcBorders>
              <w:top w:val="nil"/>
              <w:left w:val="nil"/>
              <w:bottom w:val="single" w:sz="4" w:space="0" w:color="auto"/>
              <w:right w:val="single" w:sz="4" w:space="0" w:color="auto"/>
            </w:tcBorders>
            <w:shd w:val="clear" w:color="000000" w:fill="FFFFFF"/>
            <w:noWrap/>
            <w:hideMark/>
          </w:tcPr>
          <w:p w14:paraId="2248AC23"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586 383</w:t>
            </w:r>
          </w:p>
        </w:tc>
      </w:tr>
      <w:tr w:rsidR="00D642C9" w:rsidRPr="00D642C9" w14:paraId="775EF9E8" w14:textId="77777777" w:rsidTr="00D642C9">
        <w:trPr>
          <w:trHeight w:val="300"/>
        </w:trPr>
        <w:tc>
          <w:tcPr>
            <w:tcW w:w="3681" w:type="dxa"/>
            <w:tcBorders>
              <w:top w:val="nil"/>
              <w:left w:val="single" w:sz="4" w:space="0" w:color="auto"/>
              <w:bottom w:val="single" w:sz="4" w:space="0" w:color="auto"/>
              <w:right w:val="single" w:sz="4" w:space="0" w:color="auto"/>
            </w:tcBorders>
            <w:shd w:val="clear" w:color="000000" w:fill="FFFFFF"/>
            <w:hideMark/>
          </w:tcPr>
          <w:p w14:paraId="031122A3" w14:textId="77777777" w:rsidR="00D642C9" w:rsidRPr="00D642C9" w:rsidRDefault="00D642C9" w:rsidP="00D642C9">
            <w:pPr>
              <w:spacing w:after="0" w:line="240" w:lineRule="auto"/>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Valsts drošības dienests</w:t>
            </w:r>
          </w:p>
        </w:tc>
        <w:tc>
          <w:tcPr>
            <w:tcW w:w="1334" w:type="dxa"/>
            <w:tcBorders>
              <w:top w:val="nil"/>
              <w:left w:val="nil"/>
              <w:bottom w:val="single" w:sz="4" w:space="0" w:color="auto"/>
              <w:right w:val="single" w:sz="4" w:space="0" w:color="auto"/>
            </w:tcBorders>
            <w:shd w:val="clear" w:color="000000" w:fill="FFFFFF"/>
            <w:noWrap/>
            <w:hideMark/>
          </w:tcPr>
          <w:p w14:paraId="436A7BF7"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316" w:type="dxa"/>
            <w:tcBorders>
              <w:top w:val="nil"/>
              <w:left w:val="nil"/>
              <w:bottom w:val="single" w:sz="4" w:space="0" w:color="auto"/>
              <w:right w:val="single" w:sz="4" w:space="0" w:color="auto"/>
            </w:tcBorders>
            <w:shd w:val="clear" w:color="000000" w:fill="FFFFFF"/>
            <w:noWrap/>
            <w:hideMark/>
          </w:tcPr>
          <w:p w14:paraId="672287C6"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93 703</w:t>
            </w:r>
          </w:p>
        </w:tc>
        <w:tc>
          <w:tcPr>
            <w:tcW w:w="1463" w:type="dxa"/>
            <w:tcBorders>
              <w:top w:val="nil"/>
              <w:left w:val="nil"/>
              <w:bottom w:val="single" w:sz="4" w:space="0" w:color="auto"/>
              <w:right w:val="single" w:sz="4" w:space="0" w:color="auto"/>
            </w:tcBorders>
            <w:shd w:val="clear" w:color="000000" w:fill="FFFFFF"/>
            <w:noWrap/>
            <w:hideMark/>
          </w:tcPr>
          <w:p w14:paraId="32BFADFE"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 </w:t>
            </w:r>
          </w:p>
        </w:tc>
        <w:tc>
          <w:tcPr>
            <w:tcW w:w="1415" w:type="dxa"/>
            <w:tcBorders>
              <w:top w:val="nil"/>
              <w:left w:val="nil"/>
              <w:bottom w:val="single" w:sz="4" w:space="0" w:color="auto"/>
              <w:right w:val="single" w:sz="4" w:space="0" w:color="auto"/>
            </w:tcBorders>
            <w:shd w:val="clear" w:color="000000" w:fill="FFFFFF"/>
            <w:noWrap/>
            <w:hideMark/>
          </w:tcPr>
          <w:p w14:paraId="7E82B4CC" w14:textId="77777777" w:rsidR="00D642C9" w:rsidRPr="00D642C9" w:rsidRDefault="00D642C9" w:rsidP="00D642C9">
            <w:pPr>
              <w:spacing w:after="0" w:line="240" w:lineRule="auto"/>
              <w:jc w:val="center"/>
              <w:rPr>
                <w:rFonts w:ascii="Times New Roman" w:eastAsia="Times New Roman" w:hAnsi="Times New Roman" w:cs="Times New Roman"/>
                <w:lang w:val="lv-LV" w:eastAsia="lv-LV"/>
              </w:rPr>
            </w:pPr>
            <w:r w:rsidRPr="00D642C9">
              <w:rPr>
                <w:rFonts w:ascii="Times New Roman" w:eastAsia="Times New Roman" w:hAnsi="Times New Roman" w:cs="Times New Roman"/>
                <w:lang w:val="lv-LV" w:eastAsia="lv-LV"/>
              </w:rPr>
              <w:t>93 703</w:t>
            </w:r>
          </w:p>
        </w:tc>
      </w:tr>
      <w:tr w:rsidR="00D642C9" w:rsidRPr="00D642C9" w14:paraId="16B537C0" w14:textId="77777777" w:rsidTr="00D642C9">
        <w:trPr>
          <w:trHeight w:val="300"/>
        </w:trPr>
        <w:tc>
          <w:tcPr>
            <w:tcW w:w="3681" w:type="dxa"/>
            <w:tcBorders>
              <w:top w:val="nil"/>
              <w:left w:val="single" w:sz="4" w:space="0" w:color="auto"/>
              <w:bottom w:val="single" w:sz="4" w:space="0" w:color="auto"/>
              <w:right w:val="single" w:sz="4" w:space="0" w:color="auto"/>
            </w:tcBorders>
            <w:shd w:val="clear" w:color="000000" w:fill="FFFFFF"/>
            <w:noWrap/>
            <w:hideMark/>
          </w:tcPr>
          <w:p w14:paraId="11A6269B" w14:textId="77777777" w:rsidR="00D642C9" w:rsidRPr="00D642C9" w:rsidRDefault="00D642C9" w:rsidP="00D642C9">
            <w:pPr>
              <w:spacing w:after="0" w:line="240" w:lineRule="auto"/>
              <w:jc w:val="right"/>
              <w:rPr>
                <w:rFonts w:ascii="Times New Roman" w:eastAsia="Times New Roman" w:hAnsi="Times New Roman" w:cs="Times New Roman"/>
                <w:b/>
                <w:bCs/>
                <w:lang w:val="lv-LV" w:eastAsia="lv-LV"/>
              </w:rPr>
            </w:pPr>
            <w:r w:rsidRPr="00D642C9">
              <w:rPr>
                <w:rFonts w:ascii="Times New Roman" w:eastAsia="Times New Roman" w:hAnsi="Times New Roman" w:cs="Times New Roman"/>
                <w:b/>
                <w:bCs/>
                <w:lang w:val="lv-LV" w:eastAsia="lv-LV"/>
              </w:rPr>
              <w:t>KOPĀ</w:t>
            </w:r>
          </w:p>
        </w:tc>
        <w:tc>
          <w:tcPr>
            <w:tcW w:w="1334" w:type="dxa"/>
            <w:tcBorders>
              <w:top w:val="nil"/>
              <w:left w:val="nil"/>
              <w:bottom w:val="single" w:sz="4" w:space="0" w:color="auto"/>
              <w:right w:val="single" w:sz="4" w:space="0" w:color="auto"/>
            </w:tcBorders>
            <w:shd w:val="clear" w:color="000000" w:fill="FFFFFF"/>
            <w:noWrap/>
            <w:hideMark/>
          </w:tcPr>
          <w:p w14:paraId="2E23BC63"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5 932 077</w:t>
            </w:r>
          </w:p>
        </w:tc>
        <w:tc>
          <w:tcPr>
            <w:tcW w:w="1316" w:type="dxa"/>
            <w:tcBorders>
              <w:top w:val="nil"/>
              <w:left w:val="nil"/>
              <w:bottom w:val="single" w:sz="4" w:space="0" w:color="auto"/>
              <w:right w:val="single" w:sz="4" w:space="0" w:color="auto"/>
            </w:tcBorders>
            <w:shd w:val="clear" w:color="000000" w:fill="FFFFFF"/>
            <w:noWrap/>
            <w:hideMark/>
          </w:tcPr>
          <w:p w14:paraId="2BFEDEA9"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388 124</w:t>
            </w:r>
          </w:p>
        </w:tc>
        <w:tc>
          <w:tcPr>
            <w:tcW w:w="1463" w:type="dxa"/>
            <w:tcBorders>
              <w:top w:val="nil"/>
              <w:left w:val="nil"/>
              <w:bottom w:val="single" w:sz="4" w:space="0" w:color="auto"/>
              <w:right w:val="single" w:sz="4" w:space="0" w:color="auto"/>
            </w:tcBorders>
            <w:shd w:val="clear" w:color="000000" w:fill="FFFFFF"/>
            <w:noWrap/>
            <w:hideMark/>
          </w:tcPr>
          <w:p w14:paraId="6BB0B1D0"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19 320</w:t>
            </w:r>
          </w:p>
        </w:tc>
        <w:tc>
          <w:tcPr>
            <w:tcW w:w="1415" w:type="dxa"/>
            <w:tcBorders>
              <w:top w:val="nil"/>
              <w:left w:val="nil"/>
              <w:bottom w:val="single" w:sz="4" w:space="0" w:color="auto"/>
              <w:right w:val="single" w:sz="4" w:space="0" w:color="auto"/>
            </w:tcBorders>
            <w:shd w:val="clear" w:color="000000" w:fill="FFFFFF"/>
            <w:noWrap/>
            <w:hideMark/>
          </w:tcPr>
          <w:p w14:paraId="74A27025" w14:textId="77777777" w:rsidR="00D642C9" w:rsidRPr="00D642C9" w:rsidRDefault="00D642C9" w:rsidP="00D642C9">
            <w:pPr>
              <w:spacing w:after="0" w:line="240" w:lineRule="auto"/>
              <w:jc w:val="center"/>
              <w:rPr>
                <w:rFonts w:ascii="Times New Roman" w:eastAsia="Times New Roman" w:hAnsi="Times New Roman" w:cs="Times New Roman"/>
                <w:b/>
                <w:bCs/>
                <w:color w:val="000000"/>
                <w:lang w:val="lv-LV" w:eastAsia="lv-LV"/>
              </w:rPr>
            </w:pPr>
            <w:r w:rsidRPr="00D642C9">
              <w:rPr>
                <w:rFonts w:ascii="Times New Roman" w:eastAsia="Times New Roman" w:hAnsi="Times New Roman" w:cs="Times New Roman"/>
                <w:b/>
                <w:bCs/>
                <w:color w:val="000000"/>
                <w:lang w:val="lv-LV" w:eastAsia="lv-LV"/>
              </w:rPr>
              <w:t>6 339 521</w:t>
            </w:r>
          </w:p>
        </w:tc>
      </w:tr>
    </w:tbl>
    <w:p w14:paraId="260597CC" w14:textId="3F9D447A" w:rsidR="005A7499" w:rsidRPr="007C617E" w:rsidRDefault="005A7499" w:rsidP="00DA560C">
      <w:pPr>
        <w:rPr>
          <w:rFonts w:ascii="Times New Roman" w:eastAsia="Times New Roman" w:hAnsi="Times New Roman" w:cs="Times New Roman"/>
          <w:b/>
          <w:bCs/>
          <w:sz w:val="24"/>
          <w:szCs w:val="24"/>
          <w:lang w:val="lv-LV"/>
        </w:rPr>
      </w:pPr>
    </w:p>
    <w:p w14:paraId="65201FA7" w14:textId="5A94D5C9" w:rsidR="005A7499" w:rsidRPr="00BC3573" w:rsidRDefault="00BC3573" w:rsidP="00C37D52">
      <w:pPr>
        <w:pStyle w:val="ListParagraph"/>
        <w:numPr>
          <w:ilvl w:val="1"/>
          <w:numId w:val="8"/>
        </w:numPr>
        <w:rPr>
          <w:rFonts w:ascii="Times New Roman" w:eastAsia="Times New Roman" w:hAnsi="Times New Roman" w:cs="Times New Roman"/>
          <w:sz w:val="24"/>
          <w:szCs w:val="24"/>
          <w:lang w:val="lv-LV"/>
        </w:rPr>
      </w:pPr>
      <w:r>
        <w:rPr>
          <w:rFonts w:ascii="Times New Roman" w:eastAsia="Times New Roman" w:hAnsi="Times New Roman" w:cs="Times New Roman"/>
          <w:b/>
          <w:bCs/>
          <w:color w:val="000000"/>
          <w:sz w:val="24"/>
          <w:szCs w:val="24"/>
          <w:lang w:val="lv-LV" w:eastAsia="lv-LV"/>
        </w:rPr>
        <w:t xml:space="preserve"> </w:t>
      </w:r>
      <w:r w:rsidR="00773B6D">
        <w:rPr>
          <w:rFonts w:ascii="Times New Roman" w:eastAsia="Times New Roman" w:hAnsi="Times New Roman" w:cs="Times New Roman"/>
          <w:b/>
          <w:bCs/>
          <w:color w:val="000000"/>
          <w:sz w:val="24"/>
          <w:szCs w:val="24"/>
          <w:lang w:val="lv-LV" w:eastAsia="lv-LV"/>
        </w:rPr>
        <w:t>Indikatīvi</w:t>
      </w:r>
      <w:r w:rsidR="00EB20F3">
        <w:rPr>
          <w:rFonts w:ascii="Times New Roman" w:eastAsia="Times New Roman" w:hAnsi="Times New Roman" w:cs="Times New Roman"/>
          <w:b/>
          <w:bCs/>
          <w:color w:val="000000"/>
          <w:sz w:val="24"/>
          <w:szCs w:val="24"/>
          <w:lang w:val="lv-LV" w:eastAsia="lv-LV"/>
        </w:rPr>
        <w:t>e</w:t>
      </w:r>
      <w:r w:rsidR="00773B6D">
        <w:rPr>
          <w:rFonts w:ascii="Times New Roman" w:eastAsia="Times New Roman" w:hAnsi="Times New Roman" w:cs="Times New Roman"/>
          <w:b/>
          <w:bCs/>
          <w:color w:val="000000"/>
          <w:sz w:val="24"/>
          <w:szCs w:val="24"/>
          <w:lang w:val="lv-LV" w:eastAsia="lv-LV"/>
        </w:rPr>
        <w:t xml:space="preserve"> </w:t>
      </w:r>
      <w:r w:rsidR="00EB20F3">
        <w:rPr>
          <w:rFonts w:ascii="Times New Roman" w:eastAsia="Times New Roman" w:hAnsi="Times New Roman" w:cs="Times New Roman"/>
          <w:b/>
          <w:bCs/>
          <w:color w:val="000000"/>
          <w:sz w:val="24"/>
          <w:szCs w:val="24"/>
          <w:lang w:val="lv-LV" w:eastAsia="lv-LV"/>
        </w:rPr>
        <w:t>izdevumi</w:t>
      </w:r>
      <w:r w:rsidRPr="00BC3573">
        <w:rPr>
          <w:rFonts w:ascii="Times New Roman" w:eastAsia="Times New Roman" w:hAnsi="Times New Roman" w:cs="Times New Roman"/>
          <w:b/>
          <w:bCs/>
          <w:color w:val="000000"/>
          <w:sz w:val="24"/>
          <w:szCs w:val="24"/>
          <w:lang w:val="lv-LV" w:eastAsia="lv-LV"/>
        </w:rPr>
        <w:t xml:space="preserve"> 2024.gada </w:t>
      </w:r>
      <w:r w:rsidR="0031601E">
        <w:rPr>
          <w:rFonts w:ascii="Times New Roman" w:eastAsia="Times New Roman" w:hAnsi="Times New Roman" w:cs="Times New Roman"/>
          <w:b/>
          <w:bCs/>
          <w:color w:val="000000"/>
          <w:sz w:val="24"/>
          <w:szCs w:val="24"/>
          <w:lang w:val="lv-LV" w:eastAsia="lv-LV"/>
        </w:rPr>
        <w:t>decembr</w:t>
      </w:r>
      <w:r w:rsidR="00EB20F3">
        <w:rPr>
          <w:rFonts w:ascii="Times New Roman" w:eastAsia="Times New Roman" w:hAnsi="Times New Roman" w:cs="Times New Roman"/>
          <w:b/>
          <w:bCs/>
          <w:color w:val="000000"/>
          <w:sz w:val="24"/>
          <w:szCs w:val="24"/>
          <w:lang w:val="lv-LV" w:eastAsia="lv-LV"/>
        </w:rPr>
        <w:t>ī</w:t>
      </w:r>
      <w:r w:rsidR="0031601E">
        <w:rPr>
          <w:rFonts w:ascii="Times New Roman" w:eastAsia="Times New Roman" w:hAnsi="Times New Roman" w:cs="Times New Roman"/>
          <w:b/>
          <w:bCs/>
          <w:color w:val="000000"/>
          <w:sz w:val="24"/>
          <w:szCs w:val="24"/>
          <w:lang w:val="lv-LV" w:eastAsia="lv-LV"/>
        </w:rPr>
        <w:t xml:space="preserve"> </w:t>
      </w:r>
      <w:r>
        <w:rPr>
          <w:rFonts w:ascii="Times New Roman" w:eastAsia="Times New Roman" w:hAnsi="Times New Roman" w:cs="Times New Roman"/>
          <w:b/>
          <w:bCs/>
          <w:color w:val="000000"/>
          <w:sz w:val="24"/>
          <w:szCs w:val="24"/>
          <w:lang w:val="lv-LV" w:eastAsia="lv-LV"/>
        </w:rPr>
        <w:t>(atsevišķ</w:t>
      </w:r>
      <w:r w:rsidR="0031601E">
        <w:rPr>
          <w:rFonts w:ascii="Times New Roman" w:eastAsia="Times New Roman" w:hAnsi="Times New Roman" w:cs="Times New Roman"/>
          <w:b/>
          <w:bCs/>
          <w:color w:val="000000"/>
          <w:sz w:val="24"/>
          <w:szCs w:val="24"/>
          <w:lang w:val="lv-LV" w:eastAsia="lv-LV"/>
        </w:rPr>
        <w:t xml:space="preserve">i izdevumi </w:t>
      </w:r>
      <w:r>
        <w:rPr>
          <w:rFonts w:ascii="Times New Roman" w:eastAsia="Times New Roman" w:hAnsi="Times New Roman" w:cs="Times New Roman"/>
          <w:b/>
          <w:bCs/>
          <w:color w:val="000000"/>
          <w:sz w:val="24"/>
          <w:szCs w:val="24"/>
          <w:lang w:val="lv-LV" w:eastAsia="lv-LV"/>
        </w:rPr>
        <w:t>01.09.2024.</w:t>
      </w:r>
      <w:r w:rsidR="0031601E">
        <w:rPr>
          <w:rFonts w:ascii="Times New Roman" w:eastAsia="Times New Roman" w:hAnsi="Times New Roman" w:cs="Times New Roman"/>
          <w:b/>
          <w:bCs/>
          <w:color w:val="000000"/>
          <w:sz w:val="24"/>
          <w:szCs w:val="24"/>
          <w:lang w:val="lv-LV" w:eastAsia="lv-LV"/>
        </w:rPr>
        <w:t>-</w:t>
      </w:r>
      <w:r>
        <w:rPr>
          <w:rFonts w:ascii="Times New Roman" w:eastAsia="Times New Roman" w:hAnsi="Times New Roman" w:cs="Times New Roman"/>
          <w:b/>
          <w:bCs/>
          <w:color w:val="000000"/>
          <w:sz w:val="24"/>
          <w:szCs w:val="24"/>
          <w:lang w:val="lv-LV" w:eastAsia="lv-LV"/>
        </w:rPr>
        <w:t>31.12.2024.)</w:t>
      </w:r>
      <w:r w:rsidR="00EB20F3">
        <w:rPr>
          <w:rFonts w:ascii="Times New Roman" w:eastAsia="Times New Roman" w:hAnsi="Times New Roman" w:cs="Times New Roman"/>
          <w:b/>
          <w:bCs/>
          <w:color w:val="000000"/>
          <w:sz w:val="24"/>
          <w:szCs w:val="24"/>
          <w:lang w:val="lv-LV" w:eastAsia="lv-LV"/>
        </w:rPr>
        <w:t xml:space="preserve">, </w:t>
      </w:r>
      <w:r w:rsidR="00360075">
        <w:rPr>
          <w:rFonts w:ascii="Times New Roman" w:eastAsia="Times New Roman" w:hAnsi="Times New Roman" w:cs="Times New Roman"/>
          <w:b/>
          <w:bCs/>
          <w:color w:val="000000"/>
          <w:sz w:val="24"/>
          <w:szCs w:val="24"/>
          <w:lang w:val="lv-LV" w:eastAsia="lv-LV"/>
        </w:rPr>
        <w:t xml:space="preserve">kurus </w:t>
      </w:r>
      <w:r w:rsidR="00EB20F3">
        <w:rPr>
          <w:rFonts w:ascii="Times New Roman" w:eastAsia="Times New Roman" w:hAnsi="Times New Roman" w:cs="Times New Roman"/>
          <w:b/>
          <w:bCs/>
          <w:color w:val="000000"/>
          <w:sz w:val="24"/>
          <w:szCs w:val="24"/>
          <w:lang w:val="lv-LV" w:eastAsia="lv-LV"/>
        </w:rPr>
        <w:t>plānots segt 2025. gada janvārī</w:t>
      </w:r>
      <w:r w:rsidRPr="00BC3573">
        <w:rPr>
          <w:rFonts w:ascii="Times New Roman" w:eastAsia="Times New Roman" w:hAnsi="Times New Roman" w:cs="Times New Roman"/>
          <w:b/>
          <w:bCs/>
          <w:color w:val="000000"/>
          <w:sz w:val="24"/>
          <w:szCs w:val="24"/>
          <w:lang w:val="lv-LV" w:eastAsia="lv-LV"/>
        </w:rPr>
        <w:t xml:space="preserve"> </w:t>
      </w:r>
    </w:p>
    <w:tbl>
      <w:tblPr>
        <w:tblW w:w="8359" w:type="dxa"/>
        <w:tblLook w:val="04A0" w:firstRow="1" w:lastRow="0" w:firstColumn="1" w:lastColumn="0" w:noHBand="0" w:noVBand="1"/>
      </w:tblPr>
      <w:tblGrid>
        <w:gridCol w:w="4234"/>
        <w:gridCol w:w="1277"/>
        <w:gridCol w:w="1349"/>
        <w:gridCol w:w="1499"/>
      </w:tblGrid>
      <w:tr w:rsidR="007C0CDF" w:rsidRPr="007C0CDF" w14:paraId="0D9293DF" w14:textId="77777777" w:rsidTr="007C0CDF">
        <w:trPr>
          <w:trHeight w:val="684"/>
        </w:trPr>
        <w:tc>
          <w:tcPr>
            <w:tcW w:w="4234" w:type="dxa"/>
            <w:tcBorders>
              <w:top w:val="single" w:sz="4" w:space="0" w:color="auto"/>
              <w:left w:val="single" w:sz="4" w:space="0" w:color="auto"/>
              <w:bottom w:val="single" w:sz="4" w:space="0" w:color="auto"/>
              <w:right w:val="single" w:sz="4" w:space="0" w:color="auto"/>
            </w:tcBorders>
            <w:shd w:val="clear" w:color="auto" w:fill="auto"/>
            <w:noWrap/>
            <w:hideMark/>
          </w:tcPr>
          <w:p w14:paraId="4FF1824A"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Iestāde</w:t>
            </w:r>
          </w:p>
        </w:tc>
        <w:tc>
          <w:tcPr>
            <w:tcW w:w="1277" w:type="dxa"/>
            <w:tcBorders>
              <w:top w:val="single" w:sz="4" w:space="0" w:color="auto"/>
              <w:left w:val="nil"/>
              <w:bottom w:val="single" w:sz="4" w:space="0" w:color="auto"/>
              <w:right w:val="single" w:sz="4" w:space="0" w:color="auto"/>
            </w:tcBorders>
            <w:shd w:val="clear" w:color="auto" w:fill="auto"/>
            <w:hideMark/>
          </w:tcPr>
          <w:p w14:paraId="7F203A87"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Atlīdzība EKK1000</w:t>
            </w:r>
          </w:p>
        </w:tc>
        <w:tc>
          <w:tcPr>
            <w:tcW w:w="1349" w:type="dxa"/>
            <w:tcBorders>
              <w:top w:val="single" w:sz="4" w:space="0" w:color="auto"/>
              <w:left w:val="nil"/>
              <w:bottom w:val="single" w:sz="4" w:space="0" w:color="auto"/>
              <w:right w:val="single" w:sz="4" w:space="0" w:color="auto"/>
            </w:tcBorders>
            <w:shd w:val="clear" w:color="auto" w:fill="auto"/>
            <w:hideMark/>
          </w:tcPr>
          <w:p w14:paraId="12725198" w14:textId="66807356"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Preces  un pakalpojumi EKK2000</w:t>
            </w:r>
            <w:r w:rsidR="000D3B67">
              <w:rPr>
                <w:rFonts w:ascii="Times New Roman" w:eastAsia="Times New Roman" w:hAnsi="Times New Roman" w:cs="Times New Roman"/>
                <w:lang w:val="lv-LV" w:eastAsia="lv-LV"/>
              </w:rPr>
              <w:t>*</w:t>
            </w:r>
          </w:p>
        </w:tc>
        <w:tc>
          <w:tcPr>
            <w:tcW w:w="1499" w:type="dxa"/>
            <w:tcBorders>
              <w:top w:val="single" w:sz="4" w:space="0" w:color="auto"/>
              <w:left w:val="nil"/>
              <w:bottom w:val="single" w:sz="4" w:space="0" w:color="auto"/>
              <w:right w:val="single" w:sz="4" w:space="0" w:color="auto"/>
            </w:tcBorders>
            <w:shd w:val="clear" w:color="auto" w:fill="auto"/>
            <w:hideMark/>
          </w:tcPr>
          <w:p w14:paraId="46B0F422"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 xml:space="preserve">Kopā </w:t>
            </w:r>
          </w:p>
        </w:tc>
      </w:tr>
      <w:tr w:rsidR="007C0CDF" w:rsidRPr="007C0CDF" w14:paraId="5FD6D3BC" w14:textId="77777777" w:rsidTr="007C0CDF">
        <w:trPr>
          <w:trHeight w:val="70"/>
        </w:trPr>
        <w:tc>
          <w:tcPr>
            <w:tcW w:w="83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3F8B7B" w14:textId="77777777" w:rsidR="007C0CDF" w:rsidRPr="007C0CDF" w:rsidRDefault="007C0CDF" w:rsidP="007C0CDF">
            <w:pPr>
              <w:spacing w:after="0" w:line="240" w:lineRule="auto"/>
              <w:rPr>
                <w:rFonts w:ascii="Times New Roman" w:eastAsia="Times New Roman" w:hAnsi="Times New Roman" w:cs="Times New Roman"/>
                <w:b/>
                <w:bCs/>
                <w:i/>
                <w:iCs/>
                <w:color w:val="000000"/>
                <w:lang w:val="lv-LV" w:eastAsia="lv-LV"/>
              </w:rPr>
            </w:pPr>
            <w:r w:rsidRPr="007C0CDF">
              <w:rPr>
                <w:rFonts w:ascii="Times New Roman" w:eastAsia="Times New Roman" w:hAnsi="Times New Roman" w:cs="Times New Roman"/>
                <w:b/>
                <w:bCs/>
                <w:i/>
                <w:iCs/>
                <w:color w:val="000000"/>
                <w:lang w:val="lv-LV" w:eastAsia="lv-LV"/>
              </w:rPr>
              <w:t>I. Izdevumi saistībā ar rīkojuma izpildei nepieciešamo pasākumu īstenošanu</w:t>
            </w:r>
          </w:p>
        </w:tc>
      </w:tr>
      <w:tr w:rsidR="007C0CDF" w:rsidRPr="007C0CDF" w14:paraId="0DE9ADD0" w14:textId="77777777" w:rsidTr="007C0CDF">
        <w:trPr>
          <w:trHeight w:val="219"/>
        </w:trPr>
        <w:tc>
          <w:tcPr>
            <w:tcW w:w="4234" w:type="dxa"/>
            <w:tcBorders>
              <w:top w:val="nil"/>
              <w:left w:val="single" w:sz="4" w:space="0" w:color="auto"/>
              <w:bottom w:val="single" w:sz="4" w:space="0" w:color="auto"/>
              <w:right w:val="single" w:sz="4" w:space="0" w:color="auto"/>
            </w:tcBorders>
            <w:shd w:val="clear" w:color="000000" w:fill="FFFFFF"/>
            <w:hideMark/>
          </w:tcPr>
          <w:p w14:paraId="4F85BC45"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policija</w:t>
            </w:r>
          </w:p>
        </w:tc>
        <w:tc>
          <w:tcPr>
            <w:tcW w:w="1277" w:type="dxa"/>
            <w:tcBorders>
              <w:top w:val="nil"/>
              <w:left w:val="nil"/>
              <w:bottom w:val="single" w:sz="4" w:space="0" w:color="auto"/>
              <w:right w:val="single" w:sz="4" w:space="0" w:color="auto"/>
            </w:tcBorders>
            <w:shd w:val="clear" w:color="000000" w:fill="FFFFFF"/>
            <w:noWrap/>
            <w:hideMark/>
          </w:tcPr>
          <w:p w14:paraId="58948F43"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1 770 136</w:t>
            </w:r>
          </w:p>
        </w:tc>
        <w:tc>
          <w:tcPr>
            <w:tcW w:w="1349" w:type="dxa"/>
            <w:tcBorders>
              <w:top w:val="nil"/>
              <w:left w:val="nil"/>
              <w:bottom w:val="single" w:sz="4" w:space="0" w:color="auto"/>
              <w:right w:val="single" w:sz="4" w:space="0" w:color="auto"/>
            </w:tcBorders>
            <w:shd w:val="clear" w:color="000000" w:fill="FFFFFF"/>
            <w:noWrap/>
            <w:hideMark/>
          </w:tcPr>
          <w:p w14:paraId="5648E244"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30 147</w:t>
            </w:r>
          </w:p>
        </w:tc>
        <w:tc>
          <w:tcPr>
            <w:tcW w:w="1499" w:type="dxa"/>
            <w:tcBorders>
              <w:top w:val="nil"/>
              <w:left w:val="nil"/>
              <w:bottom w:val="single" w:sz="4" w:space="0" w:color="auto"/>
              <w:right w:val="single" w:sz="4" w:space="0" w:color="auto"/>
            </w:tcBorders>
            <w:shd w:val="clear" w:color="000000" w:fill="FFFFFF"/>
            <w:hideMark/>
          </w:tcPr>
          <w:p w14:paraId="451D3E3E"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1 800 283</w:t>
            </w:r>
          </w:p>
        </w:tc>
      </w:tr>
      <w:tr w:rsidR="007C0CDF" w:rsidRPr="007C0CDF" w14:paraId="426115CB" w14:textId="77777777" w:rsidTr="007C0CDF">
        <w:trPr>
          <w:trHeight w:val="330"/>
        </w:trPr>
        <w:tc>
          <w:tcPr>
            <w:tcW w:w="4234" w:type="dxa"/>
            <w:tcBorders>
              <w:top w:val="nil"/>
              <w:left w:val="single" w:sz="4" w:space="0" w:color="auto"/>
              <w:bottom w:val="single" w:sz="4" w:space="0" w:color="auto"/>
              <w:right w:val="single" w:sz="4" w:space="0" w:color="auto"/>
            </w:tcBorders>
            <w:shd w:val="clear" w:color="000000" w:fill="FFFFFF"/>
            <w:hideMark/>
          </w:tcPr>
          <w:p w14:paraId="58BDBD82"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robežsardze</w:t>
            </w:r>
          </w:p>
        </w:tc>
        <w:tc>
          <w:tcPr>
            <w:tcW w:w="1277" w:type="dxa"/>
            <w:tcBorders>
              <w:top w:val="nil"/>
              <w:left w:val="nil"/>
              <w:bottom w:val="single" w:sz="4" w:space="0" w:color="auto"/>
              <w:right w:val="single" w:sz="4" w:space="0" w:color="auto"/>
            </w:tcBorders>
            <w:shd w:val="clear" w:color="000000" w:fill="FFFFFF"/>
            <w:noWrap/>
            <w:hideMark/>
          </w:tcPr>
          <w:p w14:paraId="021BFFDE"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623 272</w:t>
            </w:r>
          </w:p>
        </w:tc>
        <w:tc>
          <w:tcPr>
            <w:tcW w:w="1349" w:type="dxa"/>
            <w:tcBorders>
              <w:top w:val="nil"/>
              <w:left w:val="nil"/>
              <w:bottom w:val="single" w:sz="4" w:space="0" w:color="auto"/>
              <w:right w:val="single" w:sz="4" w:space="0" w:color="auto"/>
            </w:tcBorders>
            <w:shd w:val="clear" w:color="000000" w:fill="FFFFFF"/>
            <w:noWrap/>
            <w:hideMark/>
          </w:tcPr>
          <w:p w14:paraId="0733A0BF"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5 737</w:t>
            </w:r>
          </w:p>
        </w:tc>
        <w:tc>
          <w:tcPr>
            <w:tcW w:w="1499" w:type="dxa"/>
            <w:tcBorders>
              <w:top w:val="nil"/>
              <w:left w:val="nil"/>
              <w:bottom w:val="single" w:sz="4" w:space="0" w:color="auto"/>
              <w:right w:val="single" w:sz="4" w:space="0" w:color="auto"/>
            </w:tcBorders>
            <w:shd w:val="clear" w:color="000000" w:fill="FFFFFF"/>
            <w:hideMark/>
          </w:tcPr>
          <w:p w14:paraId="62AA8299"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629 009</w:t>
            </w:r>
          </w:p>
        </w:tc>
      </w:tr>
      <w:tr w:rsidR="007C0CDF" w:rsidRPr="007C0CDF" w14:paraId="12BB936B" w14:textId="77777777" w:rsidTr="007C0CDF">
        <w:trPr>
          <w:trHeight w:val="185"/>
        </w:trPr>
        <w:tc>
          <w:tcPr>
            <w:tcW w:w="4234" w:type="dxa"/>
            <w:tcBorders>
              <w:top w:val="nil"/>
              <w:left w:val="single" w:sz="4" w:space="0" w:color="auto"/>
              <w:bottom w:val="single" w:sz="4" w:space="0" w:color="auto"/>
              <w:right w:val="single" w:sz="4" w:space="0" w:color="auto"/>
            </w:tcBorders>
            <w:shd w:val="clear" w:color="000000" w:fill="FFFFFF"/>
            <w:hideMark/>
          </w:tcPr>
          <w:p w14:paraId="218DDEB8"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Pilsonības un migrācijas lietu pārvalde</w:t>
            </w:r>
          </w:p>
        </w:tc>
        <w:tc>
          <w:tcPr>
            <w:tcW w:w="1277" w:type="dxa"/>
            <w:tcBorders>
              <w:top w:val="nil"/>
              <w:left w:val="nil"/>
              <w:bottom w:val="single" w:sz="4" w:space="0" w:color="auto"/>
              <w:right w:val="single" w:sz="4" w:space="0" w:color="auto"/>
            </w:tcBorders>
            <w:shd w:val="clear" w:color="000000" w:fill="FFFFFF"/>
            <w:noWrap/>
            <w:hideMark/>
          </w:tcPr>
          <w:p w14:paraId="5AA607BE"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58 770</w:t>
            </w:r>
          </w:p>
        </w:tc>
        <w:tc>
          <w:tcPr>
            <w:tcW w:w="1349" w:type="dxa"/>
            <w:tcBorders>
              <w:top w:val="nil"/>
              <w:left w:val="nil"/>
              <w:bottom w:val="single" w:sz="4" w:space="0" w:color="auto"/>
              <w:right w:val="single" w:sz="4" w:space="0" w:color="auto"/>
            </w:tcBorders>
            <w:shd w:val="clear" w:color="000000" w:fill="FFFFFF"/>
            <w:noWrap/>
            <w:hideMark/>
          </w:tcPr>
          <w:p w14:paraId="2E83E821"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 </w:t>
            </w:r>
          </w:p>
        </w:tc>
        <w:tc>
          <w:tcPr>
            <w:tcW w:w="1499" w:type="dxa"/>
            <w:tcBorders>
              <w:top w:val="nil"/>
              <w:left w:val="nil"/>
              <w:bottom w:val="single" w:sz="4" w:space="0" w:color="auto"/>
              <w:right w:val="single" w:sz="4" w:space="0" w:color="auto"/>
            </w:tcBorders>
            <w:shd w:val="clear" w:color="000000" w:fill="FFFFFF"/>
            <w:hideMark/>
          </w:tcPr>
          <w:p w14:paraId="156D073E"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58 770</w:t>
            </w:r>
          </w:p>
        </w:tc>
      </w:tr>
      <w:tr w:rsidR="007C0CDF" w:rsidRPr="007C0CDF" w14:paraId="5B1C1E26"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hideMark/>
          </w:tcPr>
          <w:p w14:paraId="411324B2"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drošības dienests</w:t>
            </w:r>
          </w:p>
        </w:tc>
        <w:tc>
          <w:tcPr>
            <w:tcW w:w="1277" w:type="dxa"/>
            <w:tcBorders>
              <w:top w:val="nil"/>
              <w:left w:val="nil"/>
              <w:bottom w:val="single" w:sz="4" w:space="0" w:color="auto"/>
              <w:right w:val="single" w:sz="4" w:space="0" w:color="auto"/>
            </w:tcBorders>
            <w:shd w:val="clear" w:color="000000" w:fill="FFFFFF"/>
            <w:noWrap/>
            <w:hideMark/>
          </w:tcPr>
          <w:p w14:paraId="16739CAE"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 </w:t>
            </w:r>
          </w:p>
        </w:tc>
        <w:tc>
          <w:tcPr>
            <w:tcW w:w="1349" w:type="dxa"/>
            <w:tcBorders>
              <w:top w:val="nil"/>
              <w:left w:val="nil"/>
              <w:bottom w:val="single" w:sz="4" w:space="0" w:color="auto"/>
              <w:right w:val="single" w:sz="4" w:space="0" w:color="auto"/>
            </w:tcBorders>
            <w:shd w:val="clear" w:color="000000" w:fill="FFFFFF"/>
            <w:noWrap/>
            <w:hideMark/>
          </w:tcPr>
          <w:p w14:paraId="6C4E74C8"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22 079</w:t>
            </w:r>
          </w:p>
        </w:tc>
        <w:tc>
          <w:tcPr>
            <w:tcW w:w="1499" w:type="dxa"/>
            <w:tcBorders>
              <w:top w:val="nil"/>
              <w:left w:val="nil"/>
              <w:bottom w:val="single" w:sz="4" w:space="0" w:color="auto"/>
              <w:right w:val="single" w:sz="4" w:space="0" w:color="auto"/>
            </w:tcBorders>
            <w:shd w:val="clear" w:color="000000" w:fill="FFFFFF"/>
            <w:hideMark/>
          </w:tcPr>
          <w:p w14:paraId="18E317FE"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22 079</w:t>
            </w:r>
          </w:p>
        </w:tc>
      </w:tr>
      <w:tr w:rsidR="007C0CDF" w:rsidRPr="007C0CDF" w14:paraId="40475581"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noWrap/>
            <w:hideMark/>
          </w:tcPr>
          <w:p w14:paraId="60BD7E74" w14:textId="77777777" w:rsidR="007C0CDF" w:rsidRPr="007C0CDF" w:rsidRDefault="007C0CDF" w:rsidP="007C0CDF">
            <w:pPr>
              <w:spacing w:after="0" w:line="240" w:lineRule="auto"/>
              <w:jc w:val="right"/>
              <w:rPr>
                <w:rFonts w:ascii="Times New Roman" w:eastAsia="Times New Roman" w:hAnsi="Times New Roman" w:cs="Times New Roman"/>
                <w:b/>
                <w:bCs/>
                <w:lang w:val="lv-LV" w:eastAsia="lv-LV"/>
              </w:rPr>
            </w:pPr>
            <w:r w:rsidRPr="007C0CDF">
              <w:rPr>
                <w:rFonts w:ascii="Times New Roman" w:eastAsia="Times New Roman" w:hAnsi="Times New Roman" w:cs="Times New Roman"/>
                <w:b/>
                <w:bCs/>
                <w:lang w:val="lv-LV" w:eastAsia="lv-LV"/>
              </w:rPr>
              <w:t>KOPĀ</w:t>
            </w:r>
          </w:p>
        </w:tc>
        <w:tc>
          <w:tcPr>
            <w:tcW w:w="1277" w:type="dxa"/>
            <w:tcBorders>
              <w:top w:val="nil"/>
              <w:left w:val="nil"/>
              <w:bottom w:val="single" w:sz="4" w:space="0" w:color="auto"/>
              <w:right w:val="single" w:sz="4" w:space="0" w:color="auto"/>
            </w:tcBorders>
            <w:shd w:val="clear" w:color="000000" w:fill="FFFFFF"/>
            <w:hideMark/>
          </w:tcPr>
          <w:p w14:paraId="60A9227F" w14:textId="77777777" w:rsidR="007C0CDF" w:rsidRPr="007C0CDF" w:rsidRDefault="007C0CDF" w:rsidP="007C0CDF">
            <w:pPr>
              <w:spacing w:after="0" w:line="240" w:lineRule="auto"/>
              <w:jc w:val="center"/>
              <w:rPr>
                <w:rFonts w:ascii="Times New Roman" w:eastAsia="Times New Roman" w:hAnsi="Times New Roman" w:cs="Times New Roman"/>
                <w:b/>
                <w:bCs/>
                <w:lang w:val="lv-LV" w:eastAsia="lv-LV"/>
              </w:rPr>
            </w:pPr>
            <w:r w:rsidRPr="007C0CDF">
              <w:rPr>
                <w:rFonts w:ascii="Times New Roman" w:eastAsia="Times New Roman" w:hAnsi="Times New Roman" w:cs="Times New Roman"/>
                <w:b/>
                <w:bCs/>
                <w:lang w:val="lv-LV" w:eastAsia="lv-LV"/>
              </w:rPr>
              <w:t>2 452 178</w:t>
            </w:r>
          </w:p>
        </w:tc>
        <w:tc>
          <w:tcPr>
            <w:tcW w:w="1349" w:type="dxa"/>
            <w:tcBorders>
              <w:top w:val="nil"/>
              <w:left w:val="nil"/>
              <w:bottom w:val="single" w:sz="4" w:space="0" w:color="auto"/>
              <w:right w:val="single" w:sz="4" w:space="0" w:color="auto"/>
            </w:tcBorders>
            <w:shd w:val="clear" w:color="000000" w:fill="FFFFFF"/>
            <w:hideMark/>
          </w:tcPr>
          <w:p w14:paraId="539D53BA" w14:textId="77777777" w:rsidR="007C0CDF" w:rsidRPr="007C0CDF" w:rsidRDefault="007C0CDF" w:rsidP="007C0CDF">
            <w:pPr>
              <w:spacing w:after="0" w:line="240" w:lineRule="auto"/>
              <w:jc w:val="center"/>
              <w:rPr>
                <w:rFonts w:ascii="Times New Roman" w:eastAsia="Times New Roman" w:hAnsi="Times New Roman" w:cs="Times New Roman"/>
                <w:b/>
                <w:bCs/>
                <w:lang w:val="lv-LV" w:eastAsia="lv-LV"/>
              </w:rPr>
            </w:pPr>
            <w:r w:rsidRPr="007C0CDF">
              <w:rPr>
                <w:rFonts w:ascii="Times New Roman" w:eastAsia="Times New Roman" w:hAnsi="Times New Roman" w:cs="Times New Roman"/>
                <w:b/>
                <w:bCs/>
                <w:lang w:val="lv-LV" w:eastAsia="lv-LV"/>
              </w:rPr>
              <w:t>57 963</w:t>
            </w:r>
          </w:p>
        </w:tc>
        <w:tc>
          <w:tcPr>
            <w:tcW w:w="1499" w:type="dxa"/>
            <w:tcBorders>
              <w:top w:val="nil"/>
              <w:left w:val="nil"/>
              <w:bottom w:val="single" w:sz="4" w:space="0" w:color="auto"/>
              <w:right w:val="single" w:sz="4" w:space="0" w:color="auto"/>
            </w:tcBorders>
            <w:shd w:val="clear" w:color="000000" w:fill="FFFFFF"/>
            <w:hideMark/>
          </w:tcPr>
          <w:p w14:paraId="55A1EE7F" w14:textId="77777777" w:rsidR="007C0CDF" w:rsidRPr="007C0CDF" w:rsidRDefault="007C0CDF" w:rsidP="007C0CDF">
            <w:pPr>
              <w:spacing w:after="0" w:line="240" w:lineRule="auto"/>
              <w:jc w:val="center"/>
              <w:rPr>
                <w:rFonts w:ascii="Times New Roman" w:eastAsia="Times New Roman" w:hAnsi="Times New Roman" w:cs="Times New Roman"/>
                <w:b/>
                <w:bCs/>
                <w:lang w:val="lv-LV" w:eastAsia="lv-LV"/>
              </w:rPr>
            </w:pPr>
            <w:r w:rsidRPr="007C0CDF">
              <w:rPr>
                <w:rFonts w:ascii="Times New Roman" w:eastAsia="Times New Roman" w:hAnsi="Times New Roman" w:cs="Times New Roman"/>
                <w:b/>
                <w:bCs/>
                <w:lang w:val="lv-LV" w:eastAsia="lv-LV"/>
              </w:rPr>
              <w:t>2 510 141</w:t>
            </w:r>
          </w:p>
        </w:tc>
      </w:tr>
      <w:tr w:rsidR="007C0CDF" w:rsidRPr="007C0CDF" w14:paraId="483E8BC5" w14:textId="77777777" w:rsidTr="007C0CDF">
        <w:trPr>
          <w:trHeight w:val="300"/>
        </w:trPr>
        <w:tc>
          <w:tcPr>
            <w:tcW w:w="8359" w:type="dxa"/>
            <w:gridSpan w:val="4"/>
            <w:tcBorders>
              <w:top w:val="single" w:sz="4" w:space="0" w:color="auto"/>
              <w:left w:val="single" w:sz="4" w:space="0" w:color="auto"/>
              <w:bottom w:val="single" w:sz="4" w:space="0" w:color="auto"/>
              <w:right w:val="single" w:sz="4" w:space="0" w:color="auto"/>
            </w:tcBorders>
            <w:shd w:val="clear" w:color="000000" w:fill="FFFFFF"/>
            <w:noWrap/>
            <w:hideMark/>
          </w:tcPr>
          <w:p w14:paraId="0BA807C3" w14:textId="77777777" w:rsidR="007C0CDF" w:rsidRPr="007C0CDF" w:rsidRDefault="007C0CDF" w:rsidP="007C0CDF">
            <w:pPr>
              <w:spacing w:after="0" w:line="240" w:lineRule="auto"/>
              <w:rPr>
                <w:rFonts w:ascii="Times New Roman" w:eastAsia="Times New Roman" w:hAnsi="Times New Roman" w:cs="Times New Roman"/>
                <w:b/>
                <w:bCs/>
                <w:i/>
                <w:iCs/>
                <w:color w:val="000000"/>
                <w:sz w:val="20"/>
                <w:szCs w:val="20"/>
                <w:lang w:val="lv-LV" w:eastAsia="lv-LV"/>
              </w:rPr>
            </w:pPr>
            <w:r w:rsidRPr="007C0CDF">
              <w:rPr>
                <w:rFonts w:ascii="Times New Roman" w:eastAsia="Times New Roman" w:hAnsi="Times New Roman" w:cs="Times New Roman"/>
                <w:b/>
                <w:bCs/>
                <w:i/>
                <w:iCs/>
                <w:color w:val="000000"/>
                <w:sz w:val="20"/>
                <w:szCs w:val="20"/>
                <w:lang w:val="lv-LV" w:eastAsia="lv-LV"/>
              </w:rPr>
              <w:t>II. Vidējās izpeļņas pieauguma kompensēšanai*</w:t>
            </w:r>
          </w:p>
        </w:tc>
      </w:tr>
      <w:tr w:rsidR="007C0CDF" w:rsidRPr="007C0CDF" w14:paraId="7DEB4073"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hideMark/>
          </w:tcPr>
          <w:p w14:paraId="2284ECCB"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policija</w:t>
            </w:r>
          </w:p>
        </w:tc>
        <w:tc>
          <w:tcPr>
            <w:tcW w:w="1277" w:type="dxa"/>
            <w:tcBorders>
              <w:top w:val="nil"/>
              <w:left w:val="nil"/>
              <w:bottom w:val="single" w:sz="4" w:space="0" w:color="auto"/>
              <w:right w:val="single" w:sz="4" w:space="0" w:color="auto"/>
            </w:tcBorders>
            <w:shd w:val="clear" w:color="000000" w:fill="FFFFFF"/>
            <w:noWrap/>
            <w:hideMark/>
          </w:tcPr>
          <w:p w14:paraId="607CF49F" w14:textId="77777777" w:rsidR="007C0CDF" w:rsidRPr="007C0CDF" w:rsidRDefault="007C0CDF" w:rsidP="007C0CDF">
            <w:pPr>
              <w:spacing w:after="0" w:line="240" w:lineRule="auto"/>
              <w:jc w:val="center"/>
              <w:rPr>
                <w:rFonts w:ascii="Times New Roman" w:eastAsia="Times New Roman" w:hAnsi="Times New Roman" w:cs="Times New Roman"/>
                <w:color w:val="000000"/>
                <w:lang w:val="lv-LV" w:eastAsia="lv-LV"/>
              </w:rPr>
            </w:pPr>
            <w:r w:rsidRPr="007C0CDF">
              <w:rPr>
                <w:rFonts w:ascii="Times New Roman" w:eastAsia="Times New Roman" w:hAnsi="Times New Roman" w:cs="Times New Roman"/>
                <w:color w:val="000000"/>
                <w:lang w:val="lv-LV" w:eastAsia="lv-LV"/>
              </w:rPr>
              <w:t>147 453</w:t>
            </w:r>
          </w:p>
        </w:tc>
        <w:tc>
          <w:tcPr>
            <w:tcW w:w="1349" w:type="dxa"/>
            <w:tcBorders>
              <w:top w:val="nil"/>
              <w:left w:val="nil"/>
              <w:bottom w:val="single" w:sz="4" w:space="0" w:color="auto"/>
              <w:right w:val="single" w:sz="4" w:space="0" w:color="auto"/>
            </w:tcBorders>
            <w:shd w:val="clear" w:color="000000" w:fill="FFFFFF"/>
            <w:noWrap/>
            <w:hideMark/>
          </w:tcPr>
          <w:p w14:paraId="34C15F8A" w14:textId="77777777" w:rsidR="007C0CDF" w:rsidRPr="007C0CDF" w:rsidRDefault="007C0CDF" w:rsidP="007C0CDF">
            <w:pPr>
              <w:spacing w:after="0" w:line="240" w:lineRule="auto"/>
              <w:jc w:val="center"/>
              <w:rPr>
                <w:rFonts w:ascii="Times New Roman" w:eastAsia="Times New Roman" w:hAnsi="Times New Roman" w:cs="Times New Roman"/>
                <w:color w:val="000000"/>
                <w:lang w:val="lv-LV" w:eastAsia="lv-LV"/>
              </w:rPr>
            </w:pPr>
            <w:r w:rsidRPr="007C0CDF">
              <w:rPr>
                <w:rFonts w:ascii="Times New Roman" w:eastAsia="Times New Roman" w:hAnsi="Times New Roman" w:cs="Times New Roman"/>
                <w:color w:val="000000"/>
                <w:lang w:val="lv-LV" w:eastAsia="lv-LV"/>
              </w:rPr>
              <w:t> </w:t>
            </w:r>
          </w:p>
        </w:tc>
        <w:tc>
          <w:tcPr>
            <w:tcW w:w="1499" w:type="dxa"/>
            <w:tcBorders>
              <w:top w:val="nil"/>
              <w:left w:val="nil"/>
              <w:bottom w:val="single" w:sz="4" w:space="0" w:color="auto"/>
              <w:right w:val="single" w:sz="4" w:space="0" w:color="auto"/>
            </w:tcBorders>
            <w:shd w:val="clear" w:color="000000" w:fill="FFFFFF"/>
            <w:hideMark/>
          </w:tcPr>
          <w:p w14:paraId="797AFA8F"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147 453</w:t>
            </w:r>
          </w:p>
        </w:tc>
      </w:tr>
      <w:tr w:rsidR="007C0CDF" w:rsidRPr="007C0CDF" w14:paraId="604B304E"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hideMark/>
          </w:tcPr>
          <w:p w14:paraId="45146966"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robežsardze</w:t>
            </w:r>
          </w:p>
        </w:tc>
        <w:tc>
          <w:tcPr>
            <w:tcW w:w="1277" w:type="dxa"/>
            <w:tcBorders>
              <w:top w:val="nil"/>
              <w:left w:val="nil"/>
              <w:bottom w:val="single" w:sz="4" w:space="0" w:color="auto"/>
              <w:right w:val="single" w:sz="4" w:space="0" w:color="auto"/>
            </w:tcBorders>
            <w:shd w:val="clear" w:color="000000" w:fill="FFFFFF"/>
            <w:noWrap/>
            <w:hideMark/>
          </w:tcPr>
          <w:p w14:paraId="3B1C3E01" w14:textId="77777777" w:rsidR="007C0CDF" w:rsidRPr="007C0CDF" w:rsidRDefault="007C0CDF" w:rsidP="007C0CDF">
            <w:pPr>
              <w:spacing w:after="0" w:line="240" w:lineRule="auto"/>
              <w:jc w:val="center"/>
              <w:rPr>
                <w:rFonts w:ascii="Times New Roman" w:eastAsia="Times New Roman" w:hAnsi="Times New Roman" w:cs="Times New Roman"/>
                <w:color w:val="000000"/>
                <w:lang w:val="lv-LV" w:eastAsia="lv-LV"/>
              </w:rPr>
            </w:pPr>
            <w:r w:rsidRPr="007C0CDF">
              <w:rPr>
                <w:rFonts w:ascii="Times New Roman" w:eastAsia="Times New Roman" w:hAnsi="Times New Roman" w:cs="Times New Roman"/>
                <w:color w:val="000000"/>
                <w:lang w:val="lv-LV" w:eastAsia="lv-LV"/>
              </w:rPr>
              <w:t>51 919</w:t>
            </w:r>
          </w:p>
        </w:tc>
        <w:tc>
          <w:tcPr>
            <w:tcW w:w="1349" w:type="dxa"/>
            <w:tcBorders>
              <w:top w:val="nil"/>
              <w:left w:val="nil"/>
              <w:bottom w:val="single" w:sz="4" w:space="0" w:color="auto"/>
              <w:right w:val="single" w:sz="4" w:space="0" w:color="auto"/>
            </w:tcBorders>
            <w:shd w:val="clear" w:color="000000" w:fill="FFFFFF"/>
            <w:noWrap/>
            <w:hideMark/>
          </w:tcPr>
          <w:p w14:paraId="45837EEF" w14:textId="77777777" w:rsidR="007C0CDF" w:rsidRPr="007C0CDF" w:rsidRDefault="007C0CDF" w:rsidP="007C0CDF">
            <w:pPr>
              <w:spacing w:after="0" w:line="240" w:lineRule="auto"/>
              <w:jc w:val="center"/>
              <w:rPr>
                <w:rFonts w:ascii="Times New Roman" w:eastAsia="Times New Roman" w:hAnsi="Times New Roman" w:cs="Times New Roman"/>
                <w:color w:val="000000"/>
                <w:lang w:val="lv-LV" w:eastAsia="lv-LV"/>
              </w:rPr>
            </w:pPr>
            <w:r w:rsidRPr="007C0CDF">
              <w:rPr>
                <w:rFonts w:ascii="Times New Roman" w:eastAsia="Times New Roman" w:hAnsi="Times New Roman" w:cs="Times New Roman"/>
                <w:color w:val="000000"/>
                <w:lang w:val="lv-LV" w:eastAsia="lv-LV"/>
              </w:rPr>
              <w:t> </w:t>
            </w:r>
          </w:p>
        </w:tc>
        <w:tc>
          <w:tcPr>
            <w:tcW w:w="1499" w:type="dxa"/>
            <w:tcBorders>
              <w:top w:val="nil"/>
              <w:left w:val="nil"/>
              <w:bottom w:val="single" w:sz="4" w:space="0" w:color="auto"/>
              <w:right w:val="single" w:sz="4" w:space="0" w:color="auto"/>
            </w:tcBorders>
            <w:shd w:val="clear" w:color="000000" w:fill="FFFFFF"/>
            <w:hideMark/>
          </w:tcPr>
          <w:p w14:paraId="60A9771B"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51 919</w:t>
            </w:r>
          </w:p>
        </w:tc>
      </w:tr>
      <w:tr w:rsidR="007C0CDF" w:rsidRPr="007C0CDF" w14:paraId="2133B622" w14:textId="77777777" w:rsidTr="007C0CDF">
        <w:trPr>
          <w:trHeight w:val="211"/>
        </w:trPr>
        <w:tc>
          <w:tcPr>
            <w:tcW w:w="4234" w:type="dxa"/>
            <w:tcBorders>
              <w:top w:val="nil"/>
              <w:left w:val="single" w:sz="4" w:space="0" w:color="auto"/>
              <w:bottom w:val="single" w:sz="4" w:space="0" w:color="auto"/>
              <w:right w:val="single" w:sz="4" w:space="0" w:color="auto"/>
            </w:tcBorders>
            <w:shd w:val="clear" w:color="000000" w:fill="FFFFFF"/>
            <w:hideMark/>
          </w:tcPr>
          <w:p w14:paraId="3F8916F3"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Pilsonības un migrācijas lietu pārvalde</w:t>
            </w:r>
          </w:p>
        </w:tc>
        <w:tc>
          <w:tcPr>
            <w:tcW w:w="1277" w:type="dxa"/>
            <w:tcBorders>
              <w:top w:val="nil"/>
              <w:left w:val="nil"/>
              <w:bottom w:val="single" w:sz="4" w:space="0" w:color="auto"/>
              <w:right w:val="single" w:sz="4" w:space="0" w:color="auto"/>
            </w:tcBorders>
            <w:shd w:val="clear" w:color="000000" w:fill="FFFFFF"/>
            <w:noWrap/>
            <w:hideMark/>
          </w:tcPr>
          <w:p w14:paraId="0942305D" w14:textId="77777777" w:rsidR="007C0CDF" w:rsidRPr="007C0CDF" w:rsidRDefault="007C0CDF" w:rsidP="007C0CDF">
            <w:pPr>
              <w:spacing w:after="0" w:line="240" w:lineRule="auto"/>
              <w:jc w:val="center"/>
              <w:rPr>
                <w:rFonts w:ascii="Times New Roman" w:eastAsia="Times New Roman" w:hAnsi="Times New Roman" w:cs="Times New Roman"/>
                <w:color w:val="000000"/>
                <w:lang w:val="lv-LV" w:eastAsia="lv-LV"/>
              </w:rPr>
            </w:pPr>
            <w:r w:rsidRPr="007C0CDF">
              <w:rPr>
                <w:rFonts w:ascii="Times New Roman" w:eastAsia="Times New Roman" w:hAnsi="Times New Roman" w:cs="Times New Roman"/>
                <w:color w:val="000000"/>
                <w:lang w:val="lv-LV" w:eastAsia="lv-LV"/>
              </w:rPr>
              <w:t>4 896</w:t>
            </w:r>
          </w:p>
        </w:tc>
        <w:tc>
          <w:tcPr>
            <w:tcW w:w="1349" w:type="dxa"/>
            <w:tcBorders>
              <w:top w:val="nil"/>
              <w:left w:val="nil"/>
              <w:bottom w:val="single" w:sz="4" w:space="0" w:color="auto"/>
              <w:right w:val="single" w:sz="4" w:space="0" w:color="auto"/>
            </w:tcBorders>
            <w:shd w:val="clear" w:color="000000" w:fill="FFFFFF"/>
            <w:noWrap/>
            <w:hideMark/>
          </w:tcPr>
          <w:p w14:paraId="4B460938" w14:textId="77777777" w:rsidR="007C0CDF" w:rsidRPr="007C0CDF" w:rsidRDefault="007C0CDF" w:rsidP="007C0CDF">
            <w:pPr>
              <w:spacing w:after="0" w:line="240" w:lineRule="auto"/>
              <w:jc w:val="center"/>
              <w:rPr>
                <w:rFonts w:ascii="Times New Roman" w:eastAsia="Times New Roman" w:hAnsi="Times New Roman" w:cs="Times New Roman"/>
                <w:color w:val="000000"/>
                <w:lang w:val="lv-LV" w:eastAsia="lv-LV"/>
              </w:rPr>
            </w:pPr>
            <w:r w:rsidRPr="007C0CDF">
              <w:rPr>
                <w:rFonts w:ascii="Times New Roman" w:eastAsia="Times New Roman" w:hAnsi="Times New Roman" w:cs="Times New Roman"/>
                <w:color w:val="000000"/>
                <w:lang w:val="lv-LV" w:eastAsia="lv-LV"/>
              </w:rPr>
              <w:t> </w:t>
            </w:r>
          </w:p>
        </w:tc>
        <w:tc>
          <w:tcPr>
            <w:tcW w:w="1499" w:type="dxa"/>
            <w:tcBorders>
              <w:top w:val="nil"/>
              <w:left w:val="nil"/>
              <w:bottom w:val="single" w:sz="4" w:space="0" w:color="auto"/>
              <w:right w:val="single" w:sz="4" w:space="0" w:color="auto"/>
            </w:tcBorders>
            <w:shd w:val="clear" w:color="000000" w:fill="FFFFFF"/>
            <w:hideMark/>
          </w:tcPr>
          <w:p w14:paraId="58DC9457"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4 896</w:t>
            </w:r>
          </w:p>
        </w:tc>
      </w:tr>
      <w:tr w:rsidR="007C0CDF" w:rsidRPr="007C0CDF" w14:paraId="38ECEB35"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noWrap/>
            <w:hideMark/>
          </w:tcPr>
          <w:p w14:paraId="57DEF8BD" w14:textId="77777777" w:rsidR="007C0CDF" w:rsidRPr="007C0CDF" w:rsidRDefault="007C0CDF" w:rsidP="007C0CDF">
            <w:pPr>
              <w:spacing w:after="0" w:line="240" w:lineRule="auto"/>
              <w:jc w:val="right"/>
              <w:rPr>
                <w:rFonts w:ascii="Times New Roman" w:eastAsia="Times New Roman" w:hAnsi="Times New Roman" w:cs="Times New Roman"/>
                <w:b/>
                <w:bCs/>
                <w:lang w:val="lv-LV" w:eastAsia="lv-LV"/>
              </w:rPr>
            </w:pPr>
            <w:r w:rsidRPr="007C0CDF">
              <w:rPr>
                <w:rFonts w:ascii="Times New Roman" w:eastAsia="Times New Roman" w:hAnsi="Times New Roman" w:cs="Times New Roman"/>
                <w:b/>
                <w:bCs/>
                <w:lang w:val="lv-LV" w:eastAsia="lv-LV"/>
              </w:rPr>
              <w:t>KOPĀ</w:t>
            </w:r>
          </w:p>
        </w:tc>
        <w:tc>
          <w:tcPr>
            <w:tcW w:w="1277" w:type="dxa"/>
            <w:tcBorders>
              <w:top w:val="nil"/>
              <w:left w:val="nil"/>
              <w:bottom w:val="single" w:sz="4" w:space="0" w:color="auto"/>
              <w:right w:val="single" w:sz="4" w:space="0" w:color="auto"/>
            </w:tcBorders>
            <w:shd w:val="clear" w:color="000000" w:fill="FFFFFF"/>
            <w:noWrap/>
            <w:hideMark/>
          </w:tcPr>
          <w:p w14:paraId="1FF941F4" w14:textId="77777777" w:rsidR="007C0CDF" w:rsidRPr="007C0CDF" w:rsidRDefault="007C0CDF" w:rsidP="007C0CDF">
            <w:pPr>
              <w:spacing w:after="0" w:line="240" w:lineRule="auto"/>
              <w:jc w:val="center"/>
              <w:rPr>
                <w:rFonts w:ascii="Times New Roman" w:eastAsia="Times New Roman" w:hAnsi="Times New Roman" w:cs="Times New Roman"/>
                <w:b/>
                <w:bCs/>
                <w:color w:val="000000"/>
                <w:lang w:val="lv-LV" w:eastAsia="lv-LV"/>
              </w:rPr>
            </w:pPr>
            <w:r w:rsidRPr="007C0CDF">
              <w:rPr>
                <w:rFonts w:ascii="Times New Roman" w:eastAsia="Times New Roman" w:hAnsi="Times New Roman" w:cs="Times New Roman"/>
                <w:b/>
                <w:bCs/>
                <w:color w:val="000000"/>
                <w:lang w:val="lv-LV" w:eastAsia="lv-LV"/>
              </w:rPr>
              <w:t>204 268</w:t>
            </w:r>
          </w:p>
        </w:tc>
        <w:tc>
          <w:tcPr>
            <w:tcW w:w="1349" w:type="dxa"/>
            <w:tcBorders>
              <w:top w:val="nil"/>
              <w:left w:val="nil"/>
              <w:bottom w:val="single" w:sz="4" w:space="0" w:color="auto"/>
              <w:right w:val="single" w:sz="4" w:space="0" w:color="auto"/>
            </w:tcBorders>
            <w:shd w:val="clear" w:color="000000" w:fill="FFFFFF"/>
            <w:noWrap/>
            <w:hideMark/>
          </w:tcPr>
          <w:p w14:paraId="3863F892" w14:textId="4C91489A" w:rsidR="007C0CDF" w:rsidRPr="007C0CDF" w:rsidRDefault="007C0CDF" w:rsidP="007C0CDF">
            <w:pPr>
              <w:spacing w:after="0" w:line="240" w:lineRule="auto"/>
              <w:jc w:val="center"/>
              <w:rPr>
                <w:rFonts w:ascii="Times New Roman" w:eastAsia="Times New Roman" w:hAnsi="Times New Roman" w:cs="Times New Roman"/>
                <w:b/>
                <w:bCs/>
                <w:color w:val="000000"/>
                <w:lang w:val="lv-LV" w:eastAsia="lv-LV"/>
              </w:rPr>
            </w:pPr>
          </w:p>
        </w:tc>
        <w:tc>
          <w:tcPr>
            <w:tcW w:w="1499" w:type="dxa"/>
            <w:tcBorders>
              <w:top w:val="nil"/>
              <w:left w:val="nil"/>
              <w:bottom w:val="single" w:sz="4" w:space="0" w:color="auto"/>
              <w:right w:val="single" w:sz="4" w:space="0" w:color="auto"/>
            </w:tcBorders>
            <w:shd w:val="clear" w:color="000000" w:fill="FFFFFF"/>
            <w:noWrap/>
            <w:hideMark/>
          </w:tcPr>
          <w:p w14:paraId="6E43C517" w14:textId="77777777" w:rsidR="007C0CDF" w:rsidRPr="007C0CDF" w:rsidRDefault="007C0CDF" w:rsidP="007C0CDF">
            <w:pPr>
              <w:spacing w:after="0" w:line="240" w:lineRule="auto"/>
              <w:jc w:val="center"/>
              <w:rPr>
                <w:rFonts w:ascii="Times New Roman" w:eastAsia="Times New Roman" w:hAnsi="Times New Roman" w:cs="Times New Roman"/>
                <w:b/>
                <w:bCs/>
                <w:color w:val="000000"/>
                <w:lang w:val="lv-LV" w:eastAsia="lv-LV"/>
              </w:rPr>
            </w:pPr>
            <w:r w:rsidRPr="007C0CDF">
              <w:rPr>
                <w:rFonts w:ascii="Times New Roman" w:eastAsia="Times New Roman" w:hAnsi="Times New Roman" w:cs="Times New Roman"/>
                <w:b/>
                <w:bCs/>
                <w:color w:val="000000"/>
                <w:lang w:val="lv-LV" w:eastAsia="lv-LV"/>
              </w:rPr>
              <w:t>204 268</w:t>
            </w:r>
          </w:p>
        </w:tc>
      </w:tr>
      <w:tr w:rsidR="007C0CDF" w:rsidRPr="007C0CDF" w14:paraId="76DF3C6D" w14:textId="77777777" w:rsidTr="007C0CDF">
        <w:trPr>
          <w:trHeight w:val="300"/>
        </w:trPr>
        <w:tc>
          <w:tcPr>
            <w:tcW w:w="8359" w:type="dxa"/>
            <w:gridSpan w:val="4"/>
            <w:tcBorders>
              <w:top w:val="single" w:sz="4" w:space="0" w:color="auto"/>
              <w:left w:val="single" w:sz="4" w:space="0" w:color="auto"/>
              <w:bottom w:val="single" w:sz="4" w:space="0" w:color="auto"/>
              <w:right w:val="single" w:sz="4" w:space="0" w:color="auto"/>
            </w:tcBorders>
            <w:shd w:val="clear" w:color="000000" w:fill="FFFFFF"/>
            <w:hideMark/>
          </w:tcPr>
          <w:p w14:paraId="740820CD" w14:textId="77777777" w:rsidR="007C0CDF" w:rsidRPr="007C0CDF" w:rsidRDefault="007C0CDF" w:rsidP="007C0CDF">
            <w:pPr>
              <w:spacing w:after="0" w:line="240" w:lineRule="auto"/>
              <w:rPr>
                <w:rFonts w:ascii="Times New Roman" w:eastAsia="Times New Roman" w:hAnsi="Times New Roman" w:cs="Times New Roman"/>
                <w:b/>
                <w:bCs/>
                <w:i/>
                <w:iCs/>
                <w:color w:val="000000"/>
                <w:sz w:val="20"/>
                <w:szCs w:val="20"/>
                <w:lang w:val="lv-LV" w:eastAsia="lv-LV"/>
              </w:rPr>
            </w:pPr>
            <w:r w:rsidRPr="007C0CDF">
              <w:rPr>
                <w:rFonts w:ascii="Times New Roman" w:eastAsia="Times New Roman" w:hAnsi="Times New Roman" w:cs="Times New Roman"/>
                <w:b/>
                <w:bCs/>
                <w:i/>
                <w:iCs/>
                <w:color w:val="000000"/>
                <w:sz w:val="20"/>
                <w:szCs w:val="20"/>
                <w:lang w:val="lv-LV" w:eastAsia="lv-LV"/>
              </w:rPr>
              <w:t>III. Izdevumi saistībā ar rīkojuma izpildei nepieciešamo pasākumu īstenošanu un vidējās izpeļņas pieauguma kompensēšanai</w:t>
            </w:r>
          </w:p>
        </w:tc>
      </w:tr>
      <w:tr w:rsidR="007C0CDF" w:rsidRPr="007C0CDF" w14:paraId="0211FA46"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hideMark/>
          </w:tcPr>
          <w:p w14:paraId="6D1E076C"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policija</w:t>
            </w:r>
          </w:p>
        </w:tc>
        <w:tc>
          <w:tcPr>
            <w:tcW w:w="1277" w:type="dxa"/>
            <w:tcBorders>
              <w:top w:val="nil"/>
              <w:left w:val="nil"/>
              <w:bottom w:val="single" w:sz="4" w:space="0" w:color="auto"/>
              <w:right w:val="single" w:sz="4" w:space="0" w:color="auto"/>
            </w:tcBorders>
            <w:shd w:val="clear" w:color="000000" w:fill="FFFFFF"/>
            <w:noWrap/>
            <w:hideMark/>
          </w:tcPr>
          <w:p w14:paraId="340FB4BE"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1 917 589</w:t>
            </w:r>
          </w:p>
        </w:tc>
        <w:tc>
          <w:tcPr>
            <w:tcW w:w="1349" w:type="dxa"/>
            <w:tcBorders>
              <w:top w:val="nil"/>
              <w:left w:val="nil"/>
              <w:bottom w:val="single" w:sz="4" w:space="0" w:color="auto"/>
              <w:right w:val="single" w:sz="4" w:space="0" w:color="auto"/>
            </w:tcBorders>
            <w:shd w:val="clear" w:color="000000" w:fill="FFFFFF"/>
            <w:noWrap/>
            <w:hideMark/>
          </w:tcPr>
          <w:p w14:paraId="5995B643"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30 147</w:t>
            </w:r>
          </w:p>
        </w:tc>
        <w:tc>
          <w:tcPr>
            <w:tcW w:w="1499" w:type="dxa"/>
            <w:tcBorders>
              <w:top w:val="nil"/>
              <w:left w:val="nil"/>
              <w:bottom w:val="single" w:sz="4" w:space="0" w:color="auto"/>
              <w:right w:val="single" w:sz="4" w:space="0" w:color="auto"/>
            </w:tcBorders>
            <w:shd w:val="clear" w:color="000000" w:fill="FFFFFF"/>
            <w:noWrap/>
            <w:hideMark/>
          </w:tcPr>
          <w:p w14:paraId="5F7E0EFD"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1 947 736</w:t>
            </w:r>
          </w:p>
        </w:tc>
      </w:tr>
      <w:tr w:rsidR="007C0CDF" w:rsidRPr="007C0CDF" w14:paraId="12501466"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hideMark/>
          </w:tcPr>
          <w:p w14:paraId="06BAF44C"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robežsardze</w:t>
            </w:r>
          </w:p>
        </w:tc>
        <w:tc>
          <w:tcPr>
            <w:tcW w:w="1277" w:type="dxa"/>
            <w:tcBorders>
              <w:top w:val="nil"/>
              <w:left w:val="nil"/>
              <w:bottom w:val="single" w:sz="4" w:space="0" w:color="auto"/>
              <w:right w:val="single" w:sz="4" w:space="0" w:color="auto"/>
            </w:tcBorders>
            <w:shd w:val="clear" w:color="000000" w:fill="FFFFFF"/>
            <w:noWrap/>
            <w:hideMark/>
          </w:tcPr>
          <w:p w14:paraId="4D3AC92C"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675 191</w:t>
            </w:r>
          </w:p>
        </w:tc>
        <w:tc>
          <w:tcPr>
            <w:tcW w:w="1349" w:type="dxa"/>
            <w:tcBorders>
              <w:top w:val="nil"/>
              <w:left w:val="nil"/>
              <w:bottom w:val="single" w:sz="4" w:space="0" w:color="auto"/>
              <w:right w:val="single" w:sz="4" w:space="0" w:color="auto"/>
            </w:tcBorders>
            <w:shd w:val="clear" w:color="000000" w:fill="FFFFFF"/>
            <w:noWrap/>
            <w:hideMark/>
          </w:tcPr>
          <w:p w14:paraId="63448B58"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5 737</w:t>
            </w:r>
          </w:p>
        </w:tc>
        <w:tc>
          <w:tcPr>
            <w:tcW w:w="1499" w:type="dxa"/>
            <w:tcBorders>
              <w:top w:val="nil"/>
              <w:left w:val="nil"/>
              <w:bottom w:val="single" w:sz="4" w:space="0" w:color="auto"/>
              <w:right w:val="single" w:sz="4" w:space="0" w:color="auto"/>
            </w:tcBorders>
            <w:shd w:val="clear" w:color="000000" w:fill="FFFFFF"/>
            <w:noWrap/>
            <w:hideMark/>
          </w:tcPr>
          <w:p w14:paraId="57A28EE0"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680 928</w:t>
            </w:r>
          </w:p>
        </w:tc>
      </w:tr>
      <w:tr w:rsidR="007C0CDF" w:rsidRPr="007C0CDF" w14:paraId="42F660F9" w14:textId="77777777" w:rsidTr="007C0CDF">
        <w:trPr>
          <w:trHeight w:val="249"/>
        </w:trPr>
        <w:tc>
          <w:tcPr>
            <w:tcW w:w="4234" w:type="dxa"/>
            <w:tcBorders>
              <w:top w:val="nil"/>
              <w:left w:val="single" w:sz="4" w:space="0" w:color="auto"/>
              <w:bottom w:val="single" w:sz="4" w:space="0" w:color="auto"/>
              <w:right w:val="single" w:sz="4" w:space="0" w:color="auto"/>
            </w:tcBorders>
            <w:shd w:val="clear" w:color="000000" w:fill="FFFFFF"/>
            <w:hideMark/>
          </w:tcPr>
          <w:p w14:paraId="252B4B8C"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Pilsonības un migrācijas lietu pārvalde</w:t>
            </w:r>
          </w:p>
        </w:tc>
        <w:tc>
          <w:tcPr>
            <w:tcW w:w="1277" w:type="dxa"/>
            <w:tcBorders>
              <w:top w:val="nil"/>
              <w:left w:val="nil"/>
              <w:bottom w:val="single" w:sz="4" w:space="0" w:color="auto"/>
              <w:right w:val="single" w:sz="4" w:space="0" w:color="auto"/>
            </w:tcBorders>
            <w:shd w:val="clear" w:color="000000" w:fill="FFFFFF"/>
            <w:noWrap/>
            <w:hideMark/>
          </w:tcPr>
          <w:p w14:paraId="08FE0012"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63 666</w:t>
            </w:r>
          </w:p>
        </w:tc>
        <w:tc>
          <w:tcPr>
            <w:tcW w:w="1349" w:type="dxa"/>
            <w:tcBorders>
              <w:top w:val="nil"/>
              <w:left w:val="nil"/>
              <w:bottom w:val="single" w:sz="4" w:space="0" w:color="auto"/>
              <w:right w:val="single" w:sz="4" w:space="0" w:color="auto"/>
            </w:tcBorders>
            <w:shd w:val="clear" w:color="000000" w:fill="FFFFFF"/>
            <w:noWrap/>
            <w:hideMark/>
          </w:tcPr>
          <w:p w14:paraId="13556D96"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 </w:t>
            </w:r>
          </w:p>
        </w:tc>
        <w:tc>
          <w:tcPr>
            <w:tcW w:w="1499" w:type="dxa"/>
            <w:tcBorders>
              <w:top w:val="nil"/>
              <w:left w:val="nil"/>
              <w:bottom w:val="single" w:sz="4" w:space="0" w:color="auto"/>
              <w:right w:val="single" w:sz="4" w:space="0" w:color="auto"/>
            </w:tcBorders>
            <w:shd w:val="clear" w:color="000000" w:fill="FFFFFF"/>
            <w:noWrap/>
            <w:hideMark/>
          </w:tcPr>
          <w:p w14:paraId="4F59CC10"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63 666</w:t>
            </w:r>
          </w:p>
        </w:tc>
      </w:tr>
      <w:tr w:rsidR="007C0CDF" w:rsidRPr="007C0CDF" w14:paraId="0F550F27"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hideMark/>
          </w:tcPr>
          <w:p w14:paraId="00F2FE29" w14:textId="77777777" w:rsidR="007C0CDF" w:rsidRPr="007C0CDF" w:rsidRDefault="007C0CDF" w:rsidP="007C0CDF">
            <w:pPr>
              <w:spacing w:after="0" w:line="240" w:lineRule="auto"/>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Valsts drošības dienests</w:t>
            </w:r>
          </w:p>
        </w:tc>
        <w:tc>
          <w:tcPr>
            <w:tcW w:w="1277" w:type="dxa"/>
            <w:tcBorders>
              <w:top w:val="nil"/>
              <w:left w:val="nil"/>
              <w:bottom w:val="single" w:sz="4" w:space="0" w:color="auto"/>
              <w:right w:val="single" w:sz="4" w:space="0" w:color="auto"/>
            </w:tcBorders>
            <w:shd w:val="clear" w:color="000000" w:fill="FFFFFF"/>
            <w:noWrap/>
            <w:hideMark/>
          </w:tcPr>
          <w:p w14:paraId="050D2C3C"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 </w:t>
            </w:r>
          </w:p>
        </w:tc>
        <w:tc>
          <w:tcPr>
            <w:tcW w:w="1349" w:type="dxa"/>
            <w:tcBorders>
              <w:top w:val="nil"/>
              <w:left w:val="nil"/>
              <w:bottom w:val="single" w:sz="4" w:space="0" w:color="auto"/>
              <w:right w:val="single" w:sz="4" w:space="0" w:color="auto"/>
            </w:tcBorders>
            <w:shd w:val="clear" w:color="000000" w:fill="FFFFFF"/>
            <w:noWrap/>
            <w:hideMark/>
          </w:tcPr>
          <w:p w14:paraId="6566BC42"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22 079</w:t>
            </w:r>
          </w:p>
        </w:tc>
        <w:tc>
          <w:tcPr>
            <w:tcW w:w="1499" w:type="dxa"/>
            <w:tcBorders>
              <w:top w:val="nil"/>
              <w:left w:val="nil"/>
              <w:bottom w:val="single" w:sz="4" w:space="0" w:color="auto"/>
              <w:right w:val="single" w:sz="4" w:space="0" w:color="auto"/>
            </w:tcBorders>
            <w:shd w:val="clear" w:color="000000" w:fill="FFFFFF"/>
            <w:noWrap/>
            <w:hideMark/>
          </w:tcPr>
          <w:p w14:paraId="315119BC" w14:textId="77777777" w:rsidR="007C0CDF" w:rsidRPr="007C0CDF" w:rsidRDefault="007C0CDF" w:rsidP="007C0CDF">
            <w:pPr>
              <w:spacing w:after="0" w:line="240" w:lineRule="auto"/>
              <w:jc w:val="center"/>
              <w:rPr>
                <w:rFonts w:ascii="Times New Roman" w:eastAsia="Times New Roman" w:hAnsi="Times New Roman" w:cs="Times New Roman"/>
                <w:lang w:val="lv-LV" w:eastAsia="lv-LV"/>
              </w:rPr>
            </w:pPr>
            <w:r w:rsidRPr="007C0CDF">
              <w:rPr>
                <w:rFonts w:ascii="Times New Roman" w:eastAsia="Times New Roman" w:hAnsi="Times New Roman" w:cs="Times New Roman"/>
                <w:lang w:val="lv-LV" w:eastAsia="lv-LV"/>
              </w:rPr>
              <w:t>22 079</w:t>
            </w:r>
          </w:p>
        </w:tc>
      </w:tr>
      <w:tr w:rsidR="007C0CDF" w:rsidRPr="007C0CDF" w14:paraId="23F3F761" w14:textId="77777777" w:rsidTr="007C0CDF">
        <w:trPr>
          <w:trHeight w:val="300"/>
        </w:trPr>
        <w:tc>
          <w:tcPr>
            <w:tcW w:w="4234" w:type="dxa"/>
            <w:tcBorders>
              <w:top w:val="nil"/>
              <w:left w:val="single" w:sz="4" w:space="0" w:color="auto"/>
              <w:bottom w:val="single" w:sz="4" w:space="0" w:color="auto"/>
              <w:right w:val="single" w:sz="4" w:space="0" w:color="auto"/>
            </w:tcBorders>
            <w:shd w:val="clear" w:color="000000" w:fill="FFFFFF"/>
            <w:noWrap/>
            <w:hideMark/>
          </w:tcPr>
          <w:p w14:paraId="4D32F414" w14:textId="77777777" w:rsidR="007C0CDF" w:rsidRPr="007C0CDF" w:rsidRDefault="007C0CDF" w:rsidP="007C0CDF">
            <w:pPr>
              <w:spacing w:after="0" w:line="240" w:lineRule="auto"/>
              <w:jc w:val="right"/>
              <w:rPr>
                <w:rFonts w:ascii="Times New Roman" w:eastAsia="Times New Roman" w:hAnsi="Times New Roman" w:cs="Times New Roman"/>
                <w:b/>
                <w:bCs/>
                <w:lang w:val="lv-LV" w:eastAsia="lv-LV"/>
              </w:rPr>
            </w:pPr>
            <w:r w:rsidRPr="007C0CDF">
              <w:rPr>
                <w:rFonts w:ascii="Times New Roman" w:eastAsia="Times New Roman" w:hAnsi="Times New Roman" w:cs="Times New Roman"/>
                <w:b/>
                <w:bCs/>
                <w:lang w:val="lv-LV" w:eastAsia="lv-LV"/>
              </w:rPr>
              <w:t>KOPĀ</w:t>
            </w:r>
          </w:p>
        </w:tc>
        <w:tc>
          <w:tcPr>
            <w:tcW w:w="1277" w:type="dxa"/>
            <w:tcBorders>
              <w:top w:val="nil"/>
              <w:left w:val="nil"/>
              <w:bottom w:val="single" w:sz="4" w:space="0" w:color="auto"/>
              <w:right w:val="single" w:sz="4" w:space="0" w:color="auto"/>
            </w:tcBorders>
            <w:shd w:val="clear" w:color="000000" w:fill="FFFFFF"/>
            <w:noWrap/>
            <w:hideMark/>
          </w:tcPr>
          <w:p w14:paraId="36CA83D9" w14:textId="77777777" w:rsidR="007C0CDF" w:rsidRPr="007C0CDF" w:rsidRDefault="007C0CDF" w:rsidP="007C0CDF">
            <w:pPr>
              <w:spacing w:after="0" w:line="240" w:lineRule="auto"/>
              <w:jc w:val="center"/>
              <w:rPr>
                <w:rFonts w:ascii="Times New Roman" w:eastAsia="Times New Roman" w:hAnsi="Times New Roman" w:cs="Times New Roman"/>
                <w:b/>
                <w:bCs/>
                <w:color w:val="000000"/>
                <w:lang w:val="lv-LV" w:eastAsia="lv-LV"/>
              </w:rPr>
            </w:pPr>
            <w:r w:rsidRPr="007C0CDF">
              <w:rPr>
                <w:rFonts w:ascii="Times New Roman" w:eastAsia="Times New Roman" w:hAnsi="Times New Roman" w:cs="Times New Roman"/>
                <w:b/>
                <w:bCs/>
                <w:color w:val="000000"/>
                <w:lang w:val="lv-LV" w:eastAsia="lv-LV"/>
              </w:rPr>
              <w:t>2 656 446</w:t>
            </w:r>
          </w:p>
        </w:tc>
        <w:tc>
          <w:tcPr>
            <w:tcW w:w="1349" w:type="dxa"/>
            <w:tcBorders>
              <w:top w:val="nil"/>
              <w:left w:val="nil"/>
              <w:bottom w:val="single" w:sz="4" w:space="0" w:color="auto"/>
              <w:right w:val="single" w:sz="4" w:space="0" w:color="auto"/>
            </w:tcBorders>
            <w:shd w:val="clear" w:color="000000" w:fill="FFFFFF"/>
            <w:noWrap/>
            <w:hideMark/>
          </w:tcPr>
          <w:p w14:paraId="1230FAD8" w14:textId="77777777" w:rsidR="007C0CDF" w:rsidRPr="007C0CDF" w:rsidRDefault="007C0CDF" w:rsidP="007C0CDF">
            <w:pPr>
              <w:spacing w:after="0" w:line="240" w:lineRule="auto"/>
              <w:jc w:val="center"/>
              <w:rPr>
                <w:rFonts w:ascii="Times New Roman" w:eastAsia="Times New Roman" w:hAnsi="Times New Roman" w:cs="Times New Roman"/>
                <w:b/>
                <w:bCs/>
                <w:color w:val="000000"/>
                <w:lang w:val="lv-LV" w:eastAsia="lv-LV"/>
              </w:rPr>
            </w:pPr>
            <w:r w:rsidRPr="007C0CDF">
              <w:rPr>
                <w:rFonts w:ascii="Times New Roman" w:eastAsia="Times New Roman" w:hAnsi="Times New Roman" w:cs="Times New Roman"/>
                <w:b/>
                <w:bCs/>
                <w:color w:val="000000"/>
                <w:lang w:val="lv-LV" w:eastAsia="lv-LV"/>
              </w:rPr>
              <w:t>57 963</w:t>
            </w:r>
          </w:p>
        </w:tc>
        <w:tc>
          <w:tcPr>
            <w:tcW w:w="1499" w:type="dxa"/>
            <w:tcBorders>
              <w:top w:val="nil"/>
              <w:left w:val="nil"/>
              <w:bottom w:val="single" w:sz="4" w:space="0" w:color="auto"/>
              <w:right w:val="single" w:sz="4" w:space="0" w:color="auto"/>
            </w:tcBorders>
            <w:shd w:val="clear" w:color="000000" w:fill="FFFFFF"/>
            <w:noWrap/>
            <w:hideMark/>
          </w:tcPr>
          <w:p w14:paraId="7C13F03B" w14:textId="77777777" w:rsidR="007C0CDF" w:rsidRPr="007C0CDF" w:rsidRDefault="007C0CDF" w:rsidP="007C0CDF">
            <w:pPr>
              <w:spacing w:after="0" w:line="240" w:lineRule="auto"/>
              <w:jc w:val="center"/>
              <w:rPr>
                <w:rFonts w:ascii="Times New Roman" w:eastAsia="Times New Roman" w:hAnsi="Times New Roman" w:cs="Times New Roman"/>
                <w:b/>
                <w:bCs/>
                <w:color w:val="000000"/>
                <w:lang w:val="lv-LV" w:eastAsia="lv-LV"/>
              </w:rPr>
            </w:pPr>
            <w:r w:rsidRPr="007C0CDF">
              <w:rPr>
                <w:rFonts w:ascii="Times New Roman" w:eastAsia="Times New Roman" w:hAnsi="Times New Roman" w:cs="Times New Roman"/>
                <w:b/>
                <w:bCs/>
                <w:color w:val="000000"/>
                <w:lang w:val="lv-LV" w:eastAsia="lv-LV"/>
              </w:rPr>
              <w:t>2 714 409</w:t>
            </w:r>
          </w:p>
        </w:tc>
      </w:tr>
    </w:tbl>
    <w:p w14:paraId="590C780E" w14:textId="02FE7890" w:rsidR="005A7499" w:rsidRDefault="000D3B67" w:rsidP="00DA560C">
      <w:pPr>
        <w:rPr>
          <w:rFonts w:ascii="Times New Roman" w:eastAsia="Times New Roman" w:hAnsi="Times New Roman" w:cs="Times New Roman"/>
          <w:sz w:val="24"/>
          <w:szCs w:val="24"/>
          <w:lang w:val="lv-LV"/>
        </w:rPr>
      </w:pPr>
      <w:r w:rsidRPr="000D3B67">
        <w:rPr>
          <w:rFonts w:ascii="Times New Roman" w:eastAsia="Times New Roman" w:hAnsi="Times New Roman" w:cs="Times New Roman"/>
          <w:sz w:val="24"/>
          <w:szCs w:val="24"/>
          <w:lang w:val="lv-LV"/>
        </w:rPr>
        <w:t>*tai skaitā EKK 2271 Izdevumi, kas saistīti ar operatīvo darbību (informācija klasificēta).</w:t>
      </w:r>
    </w:p>
    <w:p w14:paraId="5E65E5A3" w14:textId="1857609B" w:rsidR="005A7499" w:rsidRDefault="000D3B67" w:rsidP="000D3B67">
      <w:pPr>
        <w:jc w:val="both"/>
        <w:rPr>
          <w:rFonts w:ascii="Times New Roman" w:eastAsia="Times New Roman" w:hAnsi="Times New Roman" w:cs="Times New Roman"/>
          <w:sz w:val="24"/>
          <w:szCs w:val="24"/>
          <w:lang w:val="lv-LV"/>
        </w:rPr>
      </w:pPr>
      <w:r w:rsidRPr="000D3B67">
        <w:rPr>
          <w:rFonts w:ascii="Times New Roman" w:eastAsia="Times New Roman" w:hAnsi="Times New Roman" w:cs="Times New Roman"/>
          <w:sz w:val="24"/>
          <w:szCs w:val="24"/>
          <w:lang w:val="lv-LV"/>
        </w:rPr>
        <w:t>** Ievērojot to, ka piemaksas, samaksa par virsstundu darbu tiek iekļautas vidējās izpeļņas aprēķinā, ievērojami palielinās izdevumi atlīdzībai (atvaļinājuma nauda, slimības nauda, pabalsti), kas tiek aprēķināti, pamatojoties uz vidējo izpeļņu.  Vidējās izpeļņas pieauguma kompensēšanai aprēķināts finansējums 8,33%  no nepieciešamā finansējuma atlīdzībai (izņemot no atlīdzības par laiku, kuru amatpersona nepavada darba vietā, bet pēc pieprasījuma ierodas norādītajā vietā un nekavējoties uzsāk pienākumu pildīšanu – Valsts un pašvaldību institūciju amatpersonu un darbinieku atlīdzības likuma 3.1 panta septītā daļa.).</w:t>
      </w:r>
    </w:p>
    <w:p w14:paraId="5EDF0725" w14:textId="77777777" w:rsidR="001C2530" w:rsidRDefault="001C2530">
      <w:pPr>
        <w:rPr>
          <w:rFonts w:ascii="Times New Roman" w:eastAsia="Times New Roman" w:hAnsi="Times New Roman" w:cs="Times New Roman"/>
          <w:b/>
          <w:bCs/>
          <w:sz w:val="28"/>
          <w:lang w:val="lv-LV"/>
        </w:rPr>
      </w:pPr>
      <w:r>
        <w:rPr>
          <w:rFonts w:ascii="Times New Roman" w:eastAsia="Times New Roman" w:hAnsi="Times New Roman" w:cs="Times New Roman"/>
          <w:b/>
          <w:bCs/>
          <w:sz w:val="28"/>
          <w:lang w:val="lv-LV"/>
        </w:rPr>
        <w:br w:type="page"/>
      </w:r>
    </w:p>
    <w:p w14:paraId="0E270586" w14:textId="4B9644ED" w:rsidR="00FA0424" w:rsidRPr="004B09B2" w:rsidRDefault="009927C7" w:rsidP="00FA0424">
      <w:pPr>
        <w:pStyle w:val="ListParagraph"/>
        <w:spacing w:after="120" w:line="240" w:lineRule="auto"/>
        <w:ind w:left="0"/>
        <w:contextualSpacing w:val="0"/>
        <w:jc w:val="both"/>
        <w:rPr>
          <w:rFonts w:ascii="Times New Roman" w:eastAsia="Times New Roman" w:hAnsi="Times New Roman" w:cs="Times New Roman"/>
          <w:b/>
          <w:bCs/>
          <w:sz w:val="28"/>
          <w:lang w:val="lv-LV"/>
        </w:rPr>
      </w:pPr>
      <w:r w:rsidRPr="004B09B2">
        <w:rPr>
          <w:rFonts w:ascii="Times New Roman" w:eastAsia="Times New Roman" w:hAnsi="Times New Roman" w:cs="Times New Roman"/>
          <w:b/>
          <w:bCs/>
          <w:sz w:val="28"/>
          <w:lang w:val="lv-LV"/>
        </w:rPr>
        <w:lastRenderedPageBreak/>
        <w:t>Detalizēts aprēķins</w:t>
      </w:r>
      <w:r w:rsidR="00AC08C3">
        <w:rPr>
          <w:rFonts w:ascii="Times New Roman" w:eastAsia="Times New Roman" w:hAnsi="Times New Roman" w:cs="Times New Roman"/>
          <w:b/>
          <w:bCs/>
          <w:sz w:val="28"/>
          <w:lang w:val="lv-LV"/>
        </w:rPr>
        <w:t xml:space="preserve">, </w:t>
      </w:r>
      <w:proofErr w:type="spellStart"/>
      <w:r w:rsidR="00AC08C3" w:rsidRPr="00AC08C3">
        <w:rPr>
          <w:rFonts w:ascii="Times New Roman" w:eastAsia="Times New Roman" w:hAnsi="Times New Roman" w:cs="Times New Roman"/>
          <w:b/>
          <w:bCs/>
          <w:i/>
          <w:iCs/>
          <w:sz w:val="28"/>
          <w:lang w:val="lv-LV"/>
        </w:rPr>
        <w:t>euro</w:t>
      </w:r>
      <w:proofErr w:type="spellEnd"/>
    </w:p>
    <w:p w14:paraId="0A0B9F9A" w14:textId="21DF95F2" w:rsidR="00BC4E75" w:rsidRDefault="006F184F" w:rsidP="00F02A2D">
      <w:pPr>
        <w:pStyle w:val="ListParagraph"/>
        <w:numPr>
          <w:ilvl w:val="1"/>
          <w:numId w:val="4"/>
        </w:numPr>
        <w:spacing w:after="120" w:line="240" w:lineRule="auto"/>
        <w:contextualSpacing w:val="0"/>
        <w:jc w:val="both"/>
        <w:rPr>
          <w:rFonts w:ascii="Times New Roman" w:eastAsia="Times New Roman" w:hAnsi="Times New Roman" w:cs="Times New Roman"/>
          <w:b/>
          <w:bCs/>
          <w:sz w:val="28"/>
          <w:szCs w:val="28"/>
          <w:lang w:val="lv-LV"/>
        </w:rPr>
      </w:pPr>
      <w:r w:rsidRPr="004B09B2">
        <w:rPr>
          <w:rFonts w:ascii="Times New Roman" w:eastAsia="Times New Roman" w:hAnsi="Times New Roman" w:cs="Times New Roman"/>
          <w:b/>
          <w:bCs/>
          <w:sz w:val="28"/>
          <w:szCs w:val="28"/>
          <w:lang w:val="lv-LV"/>
        </w:rPr>
        <w:t>Valsts policija</w:t>
      </w:r>
    </w:p>
    <w:p w14:paraId="507CA6D5" w14:textId="4D9FC025" w:rsidR="00B640F1" w:rsidRPr="00061DA7" w:rsidRDefault="00085198" w:rsidP="00085198">
      <w:pPr>
        <w:pStyle w:val="ListParagraph"/>
        <w:numPr>
          <w:ilvl w:val="2"/>
          <w:numId w:val="4"/>
        </w:numPr>
        <w:spacing w:after="120" w:line="240" w:lineRule="auto"/>
        <w:jc w:val="both"/>
        <w:rPr>
          <w:rFonts w:ascii="Times New Roman" w:eastAsia="Times New Roman" w:hAnsi="Times New Roman" w:cs="Times New Roman"/>
          <w:b/>
          <w:bCs/>
          <w:sz w:val="24"/>
          <w:szCs w:val="24"/>
          <w:lang w:val="lv-LV"/>
        </w:rPr>
      </w:pPr>
      <w:r w:rsidRPr="00061DA7">
        <w:rPr>
          <w:rFonts w:ascii="Times New Roman" w:eastAsia="Times New Roman" w:hAnsi="Times New Roman" w:cs="Times New Roman"/>
          <w:b/>
          <w:bCs/>
          <w:sz w:val="24"/>
          <w:szCs w:val="24"/>
          <w:lang w:val="lv-LV"/>
        </w:rPr>
        <w:t xml:space="preserve">Indikatīvie izdevumi </w:t>
      </w:r>
      <w:r w:rsidR="00061DA7" w:rsidRPr="00061DA7">
        <w:rPr>
          <w:rFonts w:ascii="Times New Roman" w:eastAsia="Times New Roman" w:hAnsi="Times New Roman" w:cs="Times New Roman"/>
          <w:b/>
          <w:bCs/>
          <w:sz w:val="24"/>
          <w:szCs w:val="24"/>
          <w:lang w:val="lv-LV"/>
        </w:rPr>
        <w:t xml:space="preserve">2025. gada </w:t>
      </w:r>
      <w:r w:rsidRPr="00061DA7">
        <w:rPr>
          <w:rFonts w:ascii="Times New Roman" w:eastAsia="Times New Roman" w:hAnsi="Times New Roman" w:cs="Times New Roman"/>
          <w:b/>
          <w:bCs/>
          <w:sz w:val="24"/>
          <w:szCs w:val="24"/>
          <w:lang w:val="lv-LV"/>
        </w:rPr>
        <w:t>sešiem mēnešiem (01.01.2025.-30.06.2025.)</w:t>
      </w:r>
    </w:p>
    <w:tbl>
      <w:tblPr>
        <w:tblW w:w="10707" w:type="dxa"/>
        <w:tblLook w:val="04A0" w:firstRow="1" w:lastRow="0" w:firstColumn="1" w:lastColumn="0" w:noHBand="0" w:noVBand="1"/>
      </w:tblPr>
      <w:tblGrid>
        <w:gridCol w:w="1616"/>
        <w:gridCol w:w="2097"/>
        <w:gridCol w:w="1016"/>
        <w:gridCol w:w="1177"/>
        <w:gridCol w:w="4579"/>
        <w:gridCol w:w="222"/>
      </w:tblGrid>
      <w:tr w:rsidR="00B640F1" w:rsidRPr="00B640F1" w14:paraId="781FABAC" w14:textId="77777777" w:rsidTr="00061DA7">
        <w:trPr>
          <w:gridAfter w:val="1"/>
          <w:wAfter w:w="222" w:type="dxa"/>
          <w:trHeight w:val="450"/>
        </w:trPr>
        <w:tc>
          <w:tcPr>
            <w:tcW w:w="1616" w:type="dxa"/>
            <w:vMerge w:val="restar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7945BE64"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Kods</w:t>
            </w:r>
          </w:p>
        </w:tc>
        <w:tc>
          <w:tcPr>
            <w:tcW w:w="2097" w:type="dxa"/>
            <w:vMerge w:val="restar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3A5FD5D" w14:textId="77777777"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Koda nosaukums</w:t>
            </w:r>
          </w:p>
        </w:tc>
        <w:tc>
          <w:tcPr>
            <w:tcW w:w="1016" w:type="dxa"/>
            <w:vMerge w:val="restart"/>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11F59628" w14:textId="27C4CE6D"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Izdevumi (vidēji mēnesī)</w:t>
            </w:r>
          </w:p>
        </w:tc>
        <w:tc>
          <w:tcPr>
            <w:tcW w:w="1177" w:type="dxa"/>
            <w:vMerge w:val="restart"/>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158E26F2" w14:textId="494F454F"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Izdevumi 2025.gadā</w:t>
            </w:r>
            <w:r w:rsidRPr="00B640F1">
              <w:rPr>
                <w:rFonts w:ascii="Times New Roman" w:eastAsia="Times New Roman" w:hAnsi="Times New Roman" w:cs="Times New Roman"/>
                <w:b/>
                <w:bCs/>
                <w:color w:val="000000"/>
                <w:sz w:val="20"/>
                <w:szCs w:val="20"/>
                <w:lang w:val="lv-LV" w:eastAsia="lv-LV"/>
              </w:rPr>
              <w:br/>
              <w:t>(par 6 mēnešiem)</w:t>
            </w:r>
          </w:p>
        </w:tc>
        <w:tc>
          <w:tcPr>
            <w:tcW w:w="4579" w:type="dxa"/>
            <w:vMerge w:val="restar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978BE0D" w14:textId="77777777"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Detalizēts izdevumu aprēķins</w:t>
            </w:r>
          </w:p>
        </w:tc>
      </w:tr>
      <w:tr w:rsidR="00B640F1" w:rsidRPr="00B640F1" w14:paraId="0412BA9C" w14:textId="77777777" w:rsidTr="00061DA7">
        <w:tc>
          <w:tcPr>
            <w:tcW w:w="1616" w:type="dxa"/>
            <w:vMerge/>
            <w:tcBorders>
              <w:top w:val="single" w:sz="4" w:space="0" w:color="808080"/>
              <w:left w:val="single" w:sz="4" w:space="0" w:color="808080"/>
              <w:bottom w:val="single" w:sz="4" w:space="0" w:color="808080"/>
              <w:right w:val="single" w:sz="4" w:space="0" w:color="808080"/>
            </w:tcBorders>
            <w:vAlign w:val="center"/>
            <w:hideMark/>
          </w:tcPr>
          <w:p w14:paraId="7209D31A"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p>
        </w:tc>
        <w:tc>
          <w:tcPr>
            <w:tcW w:w="2097" w:type="dxa"/>
            <w:vMerge/>
            <w:tcBorders>
              <w:top w:val="single" w:sz="4" w:space="0" w:color="808080"/>
              <w:left w:val="single" w:sz="4" w:space="0" w:color="808080"/>
              <w:bottom w:val="single" w:sz="4" w:space="0" w:color="808080"/>
              <w:right w:val="single" w:sz="4" w:space="0" w:color="808080"/>
            </w:tcBorders>
            <w:vAlign w:val="center"/>
            <w:hideMark/>
          </w:tcPr>
          <w:p w14:paraId="7DF482C1" w14:textId="77777777" w:rsidR="00B640F1" w:rsidRPr="00B640F1" w:rsidRDefault="00B640F1" w:rsidP="00B640F1">
            <w:pPr>
              <w:spacing w:after="0" w:line="240" w:lineRule="auto"/>
              <w:rPr>
                <w:rFonts w:ascii="Times New Roman" w:eastAsia="Times New Roman" w:hAnsi="Times New Roman" w:cs="Times New Roman"/>
                <w:b/>
                <w:bCs/>
                <w:color w:val="000000"/>
                <w:sz w:val="20"/>
                <w:szCs w:val="20"/>
                <w:lang w:val="lv-LV" w:eastAsia="lv-LV"/>
              </w:rPr>
            </w:pPr>
          </w:p>
        </w:tc>
        <w:tc>
          <w:tcPr>
            <w:tcW w:w="1016" w:type="dxa"/>
            <w:vMerge/>
            <w:tcBorders>
              <w:top w:val="single" w:sz="4" w:space="0" w:color="808080"/>
              <w:left w:val="single" w:sz="4" w:space="0" w:color="808080"/>
              <w:bottom w:val="single" w:sz="4" w:space="0" w:color="808080"/>
              <w:right w:val="single" w:sz="4" w:space="0" w:color="808080"/>
            </w:tcBorders>
            <w:vAlign w:val="center"/>
            <w:hideMark/>
          </w:tcPr>
          <w:p w14:paraId="28491F20" w14:textId="77777777" w:rsidR="00B640F1" w:rsidRPr="00B640F1" w:rsidRDefault="00B640F1" w:rsidP="00B640F1">
            <w:pPr>
              <w:spacing w:after="0" w:line="240" w:lineRule="auto"/>
              <w:rPr>
                <w:rFonts w:ascii="Times New Roman" w:eastAsia="Times New Roman" w:hAnsi="Times New Roman" w:cs="Times New Roman"/>
                <w:b/>
                <w:bCs/>
                <w:color w:val="000000"/>
                <w:sz w:val="20"/>
                <w:szCs w:val="20"/>
                <w:lang w:val="lv-LV" w:eastAsia="lv-LV"/>
              </w:rPr>
            </w:pPr>
          </w:p>
        </w:tc>
        <w:tc>
          <w:tcPr>
            <w:tcW w:w="1177" w:type="dxa"/>
            <w:vMerge/>
            <w:tcBorders>
              <w:top w:val="single" w:sz="4" w:space="0" w:color="808080"/>
              <w:left w:val="single" w:sz="4" w:space="0" w:color="808080"/>
              <w:bottom w:val="single" w:sz="4" w:space="0" w:color="808080"/>
              <w:right w:val="single" w:sz="4" w:space="0" w:color="808080"/>
            </w:tcBorders>
            <w:vAlign w:val="center"/>
            <w:hideMark/>
          </w:tcPr>
          <w:p w14:paraId="183BCF97" w14:textId="77777777" w:rsidR="00B640F1" w:rsidRPr="00B640F1" w:rsidRDefault="00B640F1" w:rsidP="00B640F1">
            <w:pPr>
              <w:spacing w:after="0" w:line="240" w:lineRule="auto"/>
              <w:rPr>
                <w:rFonts w:ascii="Times New Roman" w:eastAsia="Times New Roman" w:hAnsi="Times New Roman" w:cs="Times New Roman"/>
                <w:b/>
                <w:bCs/>
                <w:color w:val="000000"/>
                <w:sz w:val="20"/>
                <w:szCs w:val="20"/>
                <w:lang w:val="lv-LV" w:eastAsia="lv-LV"/>
              </w:rPr>
            </w:pPr>
          </w:p>
        </w:tc>
        <w:tc>
          <w:tcPr>
            <w:tcW w:w="4579" w:type="dxa"/>
            <w:vMerge/>
            <w:tcBorders>
              <w:top w:val="single" w:sz="4" w:space="0" w:color="808080"/>
              <w:left w:val="single" w:sz="4" w:space="0" w:color="808080"/>
              <w:bottom w:val="single" w:sz="4" w:space="0" w:color="808080"/>
              <w:right w:val="single" w:sz="4" w:space="0" w:color="808080"/>
            </w:tcBorders>
            <w:vAlign w:val="center"/>
            <w:hideMark/>
          </w:tcPr>
          <w:p w14:paraId="499799D7" w14:textId="77777777" w:rsidR="00B640F1" w:rsidRPr="00B640F1" w:rsidRDefault="00B640F1" w:rsidP="00B640F1">
            <w:pPr>
              <w:spacing w:after="0" w:line="240" w:lineRule="auto"/>
              <w:rPr>
                <w:rFonts w:ascii="Times New Roman" w:eastAsia="Times New Roman" w:hAnsi="Times New Roman" w:cs="Times New Roman"/>
                <w:b/>
                <w:bCs/>
                <w:color w:val="000000"/>
                <w:sz w:val="20"/>
                <w:szCs w:val="20"/>
                <w:lang w:val="lv-LV" w:eastAsia="lv-LV"/>
              </w:rPr>
            </w:pPr>
          </w:p>
        </w:tc>
        <w:tc>
          <w:tcPr>
            <w:tcW w:w="222" w:type="dxa"/>
            <w:tcBorders>
              <w:top w:val="nil"/>
              <w:left w:val="nil"/>
              <w:bottom w:val="nil"/>
              <w:right w:val="nil"/>
            </w:tcBorders>
            <w:shd w:val="clear" w:color="auto" w:fill="auto"/>
            <w:noWrap/>
            <w:vAlign w:val="bottom"/>
            <w:hideMark/>
          </w:tcPr>
          <w:p w14:paraId="57F5999B" w14:textId="77777777"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p>
        </w:tc>
      </w:tr>
      <w:tr w:rsidR="00B640F1" w:rsidRPr="00B640F1" w14:paraId="69B550F1" w14:textId="77777777" w:rsidTr="00061DA7">
        <w:tc>
          <w:tcPr>
            <w:tcW w:w="3713" w:type="dxa"/>
            <w:gridSpan w:val="2"/>
            <w:tcBorders>
              <w:top w:val="single" w:sz="4" w:space="0" w:color="808080"/>
              <w:left w:val="single" w:sz="4" w:space="0" w:color="808080"/>
              <w:bottom w:val="single" w:sz="4" w:space="0" w:color="808080"/>
              <w:right w:val="nil"/>
            </w:tcBorders>
            <w:shd w:val="clear" w:color="000000" w:fill="A9D08E"/>
            <w:vAlign w:val="center"/>
            <w:hideMark/>
          </w:tcPr>
          <w:p w14:paraId="5D8DAA58" w14:textId="77777777" w:rsidR="00B640F1" w:rsidRPr="00B640F1" w:rsidRDefault="00B640F1" w:rsidP="00B640F1">
            <w:pPr>
              <w:spacing w:after="0" w:line="240" w:lineRule="auto"/>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 xml:space="preserve">Izdevumi kopā ar vidējās izpeļņas pieauguma kompensēšanu  </w:t>
            </w:r>
          </w:p>
        </w:tc>
        <w:tc>
          <w:tcPr>
            <w:tcW w:w="1016" w:type="dxa"/>
            <w:tcBorders>
              <w:top w:val="nil"/>
              <w:left w:val="single" w:sz="4" w:space="0" w:color="808080"/>
              <w:bottom w:val="single" w:sz="4" w:space="0" w:color="808080"/>
              <w:right w:val="single" w:sz="4" w:space="0" w:color="808080"/>
            </w:tcBorders>
            <w:shd w:val="clear" w:color="000000" w:fill="A9D08E"/>
            <w:noWrap/>
            <w:vAlign w:val="center"/>
            <w:hideMark/>
          </w:tcPr>
          <w:p w14:paraId="1ECCCA3D" w14:textId="77777777"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621 674</w:t>
            </w:r>
          </w:p>
        </w:tc>
        <w:tc>
          <w:tcPr>
            <w:tcW w:w="1177" w:type="dxa"/>
            <w:tcBorders>
              <w:top w:val="nil"/>
              <w:left w:val="nil"/>
              <w:bottom w:val="single" w:sz="4" w:space="0" w:color="808080"/>
              <w:right w:val="single" w:sz="4" w:space="0" w:color="808080"/>
            </w:tcBorders>
            <w:shd w:val="clear" w:color="000000" w:fill="A9D08E"/>
            <w:noWrap/>
            <w:vAlign w:val="center"/>
            <w:hideMark/>
          </w:tcPr>
          <w:p w14:paraId="31773897" w14:textId="77777777"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3 898 844</w:t>
            </w:r>
          </w:p>
        </w:tc>
        <w:tc>
          <w:tcPr>
            <w:tcW w:w="4579" w:type="dxa"/>
            <w:tcBorders>
              <w:top w:val="nil"/>
              <w:left w:val="nil"/>
              <w:bottom w:val="single" w:sz="4" w:space="0" w:color="808080"/>
              <w:right w:val="single" w:sz="4" w:space="0" w:color="808080"/>
            </w:tcBorders>
            <w:shd w:val="clear" w:color="000000" w:fill="A9D08E"/>
            <w:noWrap/>
            <w:vAlign w:val="center"/>
            <w:hideMark/>
          </w:tcPr>
          <w:p w14:paraId="45C2B5B2" w14:textId="77777777" w:rsidR="00B640F1" w:rsidRPr="00B640F1" w:rsidRDefault="00B640F1" w:rsidP="00B640F1">
            <w:pPr>
              <w:spacing w:after="0" w:line="240" w:lineRule="auto"/>
              <w:jc w:val="center"/>
              <w:rPr>
                <w:rFonts w:ascii="Times New Roman" w:eastAsia="Times New Roman" w:hAnsi="Times New Roman" w:cs="Times New Roman"/>
                <w:b/>
                <w:bCs/>
                <w:color w:val="000000"/>
                <w:sz w:val="20"/>
                <w:szCs w:val="20"/>
                <w:lang w:val="lv-LV" w:eastAsia="lv-LV"/>
              </w:rPr>
            </w:pPr>
            <w:r w:rsidRPr="00B640F1">
              <w:rPr>
                <w:rFonts w:ascii="Times New Roman" w:eastAsia="Times New Roman" w:hAnsi="Times New Roman" w:cs="Times New Roman"/>
                <w:b/>
                <w:bCs/>
                <w:color w:val="000000"/>
                <w:sz w:val="20"/>
                <w:szCs w:val="20"/>
                <w:lang w:val="lv-LV" w:eastAsia="lv-LV"/>
              </w:rPr>
              <w:t>×</w:t>
            </w:r>
          </w:p>
        </w:tc>
        <w:tc>
          <w:tcPr>
            <w:tcW w:w="222" w:type="dxa"/>
            <w:vAlign w:val="center"/>
            <w:hideMark/>
          </w:tcPr>
          <w:p w14:paraId="59C15A62"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28CFD25A" w14:textId="77777777" w:rsidTr="00061DA7">
        <w:tc>
          <w:tcPr>
            <w:tcW w:w="3713" w:type="dxa"/>
            <w:gridSpan w:val="2"/>
            <w:tcBorders>
              <w:top w:val="single" w:sz="4" w:space="0" w:color="808080"/>
              <w:left w:val="single" w:sz="4" w:space="0" w:color="808080"/>
              <w:bottom w:val="single" w:sz="4" w:space="0" w:color="808080"/>
              <w:right w:val="single" w:sz="4" w:space="0" w:color="808080"/>
            </w:tcBorders>
            <w:shd w:val="clear" w:color="000000" w:fill="A9D08E"/>
            <w:vAlign w:val="center"/>
            <w:hideMark/>
          </w:tcPr>
          <w:p w14:paraId="6BEF2A9B"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1) Izdevumi saistībā ar rīkojuma  izpildei nepieciešamo pasākumu īstenošanu</w:t>
            </w:r>
          </w:p>
        </w:tc>
        <w:tc>
          <w:tcPr>
            <w:tcW w:w="1016" w:type="dxa"/>
            <w:tcBorders>
              <w:top w:val="nil"/>
              <w:left w:val="nil"/>
              <w:bottom w:val="single" w:sz="4" w:space="0" w:color="808080"/>
              <w:right w:val="single" w:sz="4" w:space="0" w:color="808080"/>
            </w:tcBorders>
            <w:shd w:val="clear" w:color="000000" w:fill="A9D08E"/>
            <w:noWrap/>
            <w:vAlign w:val="center"/>
            <w:hideMark/>
          </w:tcPr>
          <w:p w14:paraId="51425C37"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576 601</w:t>
            </w:r>
          </w:p>
        </w:tc>
        <w:tc>
          <w:tcPr>
            <w:tcW w:w="1177" w:type="dxa"/>
            <w:tcBorders>
              <w:top w:val="nil"/>
              <w:left w:val="nil"/>
              <w:bottom w:val="single" w:sz="4" w:space="0" w:color="808080"/>
              <w:right w:val="single" w:sz="4" w:space="0" w:color="808080"/>
            </w:tcBorders>
            <w:shd w:val="clear" w:color="000000" w:fill="A9D08E"/>
            <w:noWrap/>
            <w:vAlign w:val="center"/>
            <w:hideMark/>
          </w:tcPr>
          <w:p w14:paraId="79D896FF"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3 617 454</w:t>
            </w:r>
          </w:p>
        </w:tc>
        <w:tc>
          <w:tcPr>
            <w:tcW w:w="4579" w:type="dxa"/>
            <w:tcBorders>
              <w:top w:val="nil"/>
              <w:left w:val="nil"/>
              <w:bottom w:val="single" w:sz="4" w:space="0" w:color="808080"/>
              <w:right w:val="single" w:sz="4" w:space="0" w:color="808080"/>
            </w:tcBorders>
            <w:shd w:val="clear" w:color="000000" w:fill="A9D08E"/>
            <w:noWrap/>
            <w:vAlign w:val="center"/>
            <w:hideMark/>
          </w:tcPr>
          <w:p w14:paraId="0525BFDB"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w:t>
            </w:r>
          </w:p>
        </w:tc>
        <w:tc>
          <w:tcPr>
            <w:tcW w:w="222" w:type="dxa"/>
            <w:vAlign w:val="center"/>
            <w:hideMark/>
          </w:tcPr>
          <w:p w14:paraId="143DFAEB"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4F0BE576" w14:textId="77777777" w:rsidTr="00061DA7">
        <w:tc>
          <w:tcPr>
            <w:tcW w:w="1616" w:type="dxa"/>
            <w:tcBorders>
              <w:top w:val="nil"/>
              <w:left w:val="single" w:sz="4" w:space="0" w:color="808080"/>
              <w:bottom w:val="single" w:sz="4" w:space="0" w:color="808080"/>
              <w:right w:val="single" w:sz="4" w:space="0" w:color="808080"/>
            </w:tcBorders>
            <w:shd w:val="clear" w:color="000000" w:fill="C6E0B4"/>
            <w:vAlign w:val="center"/>
            <w:hideMark/>
          </w:tcPr>
          <w:p w14:paraId="47C59D63"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1000</w:t>
            </w:r>
          </w:p>
        </w:tc>
        <w:tc>
          <w:tcPr>
            <w:tcW w:w="2097" w:type="dxa"/>
            <w:tcBorders>
              <w:top w:val="nil"/>
              <w:left w:val="nil"/>
              <w:bottom w:val="single" w:sz="4" w:space="0" w:color="808080"/>
              <w:right w:val="nil"/>
            </w:tcBorders>
            <w:shd w:val="clear" w:color="000000" w:fill="C6E0B4"/>
            <w:vAlign w:val="center"/>
            <w:hideMark/>
          </w:tcPr>
          <w:p w14:paraId="0333BEE1"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Atlīdzība</w:t>
            </w:r>
          </w:p>
        </w:tc>
        <w:tc>
          <w:tcPr>
            <w:tcW w:w="1016" w:type="dxa"/>
            <w:tcBorders>
              <w:top w:val="nil"/>
              <w:left w:val="single" w:sz="4" w:space="0" w:color="808080"/>
              <w:bottom w:val="single" w:sz="4" w:space="0" w:color="808080"/>
              <w:right w:val="single" w:sz="4" w:space="0" w:color="808080"/>
            </w:tcBorders>
            <w:shd w:val="clear" w:color="000000" w:fill="C6E0B4"/>
            <w:noWrap/>
            <w:vAlign w:val="center"/>
            <w:hideMark/>
          </w:tcPr>
          <w:p w14:paraId="732E5E08"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534 954</w:t>
            </w:r>
          </w:p>
        </w:tc>
        <w:tc>
          <w:tcPr>
            <w:tcW w:w="1177" w:type="dxa"/>
            <w:tcBorders>
              <w:top w:val="nil"/>
              <w:left w:val="nil"/>
              <w:bottom w:val="single" w:sz="4" w:space="0" w:color="808080"/>
              <w:right w:val="single" w:sz="4" w:space="0" w:color="808080"/>
            </w:tcBorders>
            <w:shd w:val="clear" w:color="000000" w:fill="C6E0B4"/>
            <w:noWrap/>
            <w:vAlign w:val="center"/>
            <w:hideMark/>
          </w:tcPr>
          <w:p w14:paraId="54DA3DC3"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3 341 202</w:t>
            </w:r>
          </w:p>
        </w:tc>
        <w:tc>
          <w:tcPr>
            <w:tcW w:w="4579" w:type="dxa"/>
            <w:tcBorders>
              <w:top w:val="nil"/>
              <w:left w:val="nil"/>
              <w:bottom w:val="single" w:sz="4" w:space="0" w:color="808080"/>
              <w:right w:val="single" w:sz="4" w:space="0" w:color="808080"/>
            </w:tcBorders>
            <w:shd w:val="clear" w:color="000000" w:fill="C6E0B4"/>
            <w:noWrap/>
            <w:vAlign w:val="center"/>
            <w:hideMark/>
          </w:tcPr>
          <w:p w14:paraId="53803F20"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w:t>
            </w:r>
          </w:p>
        </w:tc>
        <w:tc>
          <w:tcPr>
            <w:tcW w:w="222" w:type="dxa"/>
            <w:vAlign w:val="center"/>
            <w:hideMark/>
          </w:tcPr>
          <w:p w14:paraId="7A028DEE"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14B846D0" w14:textId="77777777" w:rsidTr="00061DA7">
        <w:tc>
          <w:tcPr>
            <w:tcW w:w="1616" w:type="dxa"/>
            <w:tcBorders>
              <w:top w:val="nil"/>
              <w:left w:val="single" w:sz="4" w:space="0" w:color="808080"/>
              <w:bottom w:val="single" w:sz="4" w:space="0" w:color="808080"/>
              <w:right w:val="single" w:sz="4" w:space="0" w:color="808080"/>
            </w:tcBorders>
            <w:shd w:val="clear" w:color="000000" w:fill="E2EFDA"/>
            <w:vAlign w:val="center"/>
            <w:hideMark/>
          </w:tcPr>
          <w:p w14:paraId="166EBF67"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1100</w:t>
            </w:r>
          </w:p>
        </w:tc>
        <w:tc>
          <w:tcPr>
            <w:tcW w:w="2097" w:type="dxa"/>
            <w:tcBorders>
              <w:top w:val="nil"/>
              <w:left w:val="nil"/>
              <w:bottom w:val="single" w:sz="4" w:space="0" w:color="808080"/>
              <w:right w:val="nil"/>
            </w:tcBorders>
            <w:shd w:val="clear" w:color="000000" w:fill="E2EFDA"/>
            <w:vAlign w:val="center"/>
            <w:hideMark/>
          </w:tcPr>
          <w:p w14:paraId="31B19C99"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Atalgojums</w:t>
            </w:r>
          </w:p>
        </w:tc>
        <w:tc>
          <w:tcPr>
            <w:tcW w:w="1016" w:type="dxa"/>
            <w:tcBorders>
              <w:top w:val="nil"/>
              <w:left w:val="single" w:sz="4" w:space="0" w:color="808080"/>
              <w:bottom w:val="single" w:sz="4" w:space="0" w:color="808080"/>
              <w:right w:val="single" w:sz="4" w:space="0" w:color="808080"/>
            </w:tcBorders>
            <w:shd w:val="clear" w:color="000000" w:fill="E2EFDA"/>
            <w:noWrap/>
            <w:vAlign w:val="center"/>
            <w:hideMark/>
          </w:tcPr>
          <w:p w14:paraId="05D16CAE"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432 845</w:t>
            </w:r>
          </w:p>
        </w:tc>
        <w:tc>
          <w:tcPr>
            <w:tcW w:w="1177" w:type="dxa"/>
            <w:tcBorders>
              <w:top w:val="nil"/>
              <w:left w:val="nil"/>
              <w:bottom w:val="single" w:sz="4" w:space="0" w:color="808080"/>
              <w:right w:val="single" w:sz="4" w:space="0" w:color="808080"/>
            </w:tcBorders>
            <w:shd w:val="clear" w:color="000000" w:fill="E2EFDA"/>
            <w:noWrap/>
            <w:vAlign w:val="center"/>
            <w:hideMark/>
          </w:tcPr>
          <w:p w14:paraId="4E43138C"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2 703 456</w:t>
            </w:r>
          </w:p>
        </w:tc>
        <w:tc>
          <w:tcPr>
            <w:tcW w:w="4579" w:type="dxa"/>
            <w:tcBorders>
              <w:top w:val="nil"/>
              <w:left w:val="nil"/>
              <w:bottom w:val="single" w:sz="4" w:space="0" w:color="808080"/>
              <w:right w:val="single" w:sz="4" w:space="0" w:color="808080"/>
            </w:tcBorders>
            <w:shd w:val="clear" w:color="000000" w:fill="E2EFDA"/>
            <w:vAlign w:val="center"/>
            <w:hideMark/>
          </w:tcPr>
          <w:p w14:paraId="7E51AE82"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 xml:space="preserve">vidējā mēnešalga iesaistītajām amatpersonām - 1 727 </w:t>
            </w:r>
            <w:proofErr w:type="spellStart"/>
            <w:r w:rsidRPr="00B640F1">
              <w:rPr>
                <w:rFonts w:ascii="Times New Roman" w:eastAsia="Times New Roman" w:hAnsi="Times New Roman" w:cs="Times New Roman"/>
                <w:b/>
                <w:bCs/>
                <w:i/>
                <w:iCs/>
                <w:sz w:val="20"/>
                <w:szCs w:val="20"/>
                <w:lang w:val="lv-LV" w:eastAsia="lv-LV"/>
              </w:rPr>
              <w:t>euro</w:t>
            </w:r>
            <w:proofErr w:type="spellEnd"/>
            <w:r w:rsidRPr="00B640F1">
              <w:rPr>
                <w:rFonts w:ascii="Times New Roman" w:eastAsia="Times New Roman" w:hAnsi="Times New Roman" w:cs="Times New Roman"/>
                <w:b/>
                <w:bCs/>
                <w:sz w:val="20"/>
                <w:szCs w:val="20"/>
                <w:lang w:val="lv-LV" w:eastAsia="lv-LV"/>
              </w:rPr>
              <w:t xml:space="preserve"> (stundas likme - 10,430 </w:t>
            </w:r>
            <w:proofErr w:type="spellStart"/>
            <w:r w:rsidRPr="00B640F1">
              <w:rPr>
                <w:rFonts w:ascii="Times New Roman" w:eastAsia="Times New Roman" w:hAnsi="Times New Roman" w:cs="Times New Roman"/>
                <w:b/>
                <w:bCs/>
                <w:i/>
                <w:iCs/>
                <w:sz w:val="20"/>
                <w:szCs w:val="20"/>
                <w:lang w:val="lv-LV" w:eastAsia="lv-LV"/>
              </w:rPr>
              <w:t>euro</w:t>
            </w:r>
            <w:proofErr w:type="spellEnd"/>
            <w:r w:rsidRPr="00B640F1">
              <w:rPr>
                <w:rFonts w:ascii="Times New Roman" w:eastAsia="Times New Roman" w:hAnsi="Times New Roman" w:cs="Times New Roman"/>
                <w:b/>
                <w:bCs/>
                <w:sz w:val="20"/>
                <w:szCs w:val="20"/>
                <w:lang w:val="lv-LV" w:eastAsia="lv-LV"/>
              </w:rPr>
              <w:t>)</w:t>
            </w:r>
          </w:p>
        </w:tc>
        <w:tc>
          <w:tcPr>
            <w:tcW w:w="222" w:type="dxa"/>
            <w:vAlign w:val="center"/>
            <w:hideMark/>
          </w:tcPr>
          <w:p w14:paraId="1EA0AA77"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0B0DEC17"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7C815A26"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1140</w:t>
            </w:r>
          </w:p>
        </w:tc>
        <w:tc>
          <w:tcPr>
            <w:tcW w:w="2097" w:type="dxa"/>
            <w:tcBorders>
              <w:top w:val="nil"/>
              <w:left w:val="nil"/>
              <w:bottom w:val="single" w:sz="4" w:space="0" w:color="808080"/>
              <w:right w:val="nil"/>
            </w:tcBorders>
            <w:shd w:val="clear" w:color="auto" w:fill="auto"/>
            <w:vAlign w:val="center"/>
            <w:hideMark/>
          </w:tcPr>
          <w:p w14:paraId="096C53AD"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Piemaksas, prēmijas un naudas balvas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1BD2CEAB"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432 845</w:t>
            </w:r>
          </w:p>
        </w:tc>
        <w:tc>
          <w:tcPr>
            <w:tcW w:w="1177" w:type="dxa"/>
            <w:tcBorders>
              <w:top w:val="nil"/>
              <w:left w:val="nil"/>
              <w:bottom w:val="single" w:sz="4" w:space="0" w:color="808080"/>
              <w:right w:val="single" w:sz="4" w:space="0" w:color="808080"/>
            </w:tcBorders>
            <w:shd w:val="clear" w:color="auto" w:fill="auto"/>
            <w:noWrap/>
            <w:vAlign w:val="center"/>
            <w:hideMark/>
          </w:tcPr>
          <w:p w14:paraId="014F4028"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2 703 456</w:t>
            </w:r>
          </w:p>
        </w:tc>
        <w:tc>
          <w:tcPr>
            <w:tcW w:w="4579" w:type="dxa"/>
            <w:tcBorders>
              <w:top w:val="nil"/>
              <w:left w:val="nil"/>
              <w:bottom w:val="single" w:sz="4" w:space="0" w:color="808080"/>
              <w:right w:val="single" w:sz="4" w:space="0" w:color="808080"/>
            </w:tcBorders>
            <w:shd w:val="clear" w:color="auto" w:fill="auto"/>
            <w:noWrap/>
            <w:vAlign w:val="center"/>
            <w:hideMark/>
          </w:tcPr>
          <w:p w14:paraId="585CDD53"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7DA3AC17"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0659F5DC"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3026DA0A"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1141</w:t>
            </w:r>
          </w:p>
        </w:tc>
        <w:tc>
          <w:tcPr>
            <w:tcW w:w="2097" w:type="dxa"/>
            <w:tcBorders>
              <w:top w:val="nil"/>
              <w:left w:val="nil"/>
              <w:bottom w:val="single" w:sz="4" w:space="0" w:color="808080"/>
              <w:right w:val="nil"/>
            </w:tcBorders>
            <w:shd w:val="clear" w:color="auto" w:fill="auto"/>
            <w:vAlign w:val="center"/>
            <w:hideMark/>
          </w:tcPr>
          <w:p w14:paraId="5D878780"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Piemaksa par nakts darbu</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3366197C"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31 290</w:t>
            </w:r>
          </w:p>
        </w:tc>
        <w:tc>
          <w:tcPr>
            <w:tcW w:w="1177" w:type="dxa"/>
            <w:tcBorders>
              <w:top w:val="nil"/>
              <w:left w:val="nil"/>
              <w:bottom w:val="single" w:sz="4" w:space="0" w:color="808080"/>
              <w:right w:val="single" w:sz="4" w:space="0" w:color="808080"/>
            </w:tcBorders>
            <w:shd w:val="clear" w:color="auto" w:fill="auto"/>
            <w:noWrap/>
            <w:vAlign w:val="center"/>
            <w:hideMark/>
          </w:tcPr>
          <w:p w14:paraId="6EEC77AC"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187 740</w:t>
            </w:r>
          </w:p>
        </w:tc>
        <w:tc>
          <w:tcPr>
            <w:tcW w:w="4579" w:type="dxa"/>
            <w:tcBorders>
              <w:top w:val="nil"/>
              <w:left w:val="nil"/>
              <w:bottom w:val="single" w:sz="4" w:space="0" w:color="808080"/>
              <w:right w:val="single" w:sz="4" w:space="0" w:color="808080"/>
            </w:tcBorders>
            <w:shd w:val="clear" w:color="auto" w:fill="auto"/>
            <w:vAlign w:val="center"/>
            <w:hideMark/>
          </w:tcPr>
          <w:p w14:paraId="00B7E239"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vidējais amatpersonu skaits mēnesī - 300*</w:t>
            </w:r>
            <w:r w:rsidRPr="00B640F1">
              <w:rPr>
                <w:rFonts w:ascii="Times New Roman" w:eastAsia="Times New Roman" w:hAnsi="Times New Roman" w:cs="Times New Roman"/>
                <w:sz w:val="20"/>
                <w:szCs w:val="20"/>
                <w:lang w:val="lv-LV" w:eastAsia="lv-LV"/>
              </w:rPr>
              <w:br/>
              <w:t>stundu skaits (1 amatpersonai) mēnesī - 20 stundas</w:t>
            </w:r>
            <w:r w:rsidRPr="00B640F1">
              <w:rPr>
                <w:rFonts w:ascii="Times New Roman" w:eastAsia="Times New Roman" w:hAnsi="Times New Roman" w:cs="Times New Roman"/>
                <w:sz w:val="20"/>
                <w:szCs w:val="20"/>
                <w:lang w:val="lv-LV" w:eastAsia="lv-LV"/>
              </w:rPr>
              <w:br/>
            </w:r>
            <w:r w:rsidRPr="00B640F1">
              <w:rPr>
                <w:rFonts w:ascii="Times New Roman" w:eastAsia="Times New Roman" w:hAnsi="Times New Roman" w:cs="Times New Roman"/>
                <w:sz w:val="20"/>
                <w:szCs w:val="20"/>
                <w:u w:val="single"/>
                <w:lang w:val="lv-LV" w:eastAsia="lv-LV"/>
              </w:rPr>
              <w:t>Aprēķins vienam mēnesim:</w:t>
            </w:r>
            <w:r w:rsidRPr="00B640F1">
              <w:rPr>
                <w:rFonts w:ascii="Times New Roman" w:eastAsia="Times New Roman" w:hAnsi="Times New Roman" w:cs="Times New Roman"/>
                <w:sz w:val="20"/>
                <w:szCs w:val="20"/>
                <w:lang w:val="lv-LV" w:eastAsia="lv-LV"/>
              </w:rPr>
              <w:br/>
              <w:t xml:space="preserve">10,430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x 300 x 20 x 50% = 31 290,00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296E4501"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2A2BB4" w14:paraId="5CEFA181" w14:textId="77777777" w:rsidTr="00061DA7">
        <w:tc>
          <w:tcPr>
            <w:tcW w:w="1616" w:type="dxa"/>
            <w:vMerge w:val="restart"/>
            <w:tcBorders>
              <w:top w:val="nil"/>
              <w:left w:val="single" w:sz="4" w:space="0" w:color="808080"/>
              <w:bottom w:val="single" w:sz="4" w:space="0" w:color="808080"/>
              <w:right w:val="single" w:sz="4" w:space="0" w:color="808080"/>
            </w:tcBorders>
            <w:shd w:val="clear" w:color="auto" w:fill="auto"/>
            <w:vAlign w:val="center"/>
            <w:hideMark/>
          </w:tcPr>
          <w:p w14:paraId="4439A445"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1142</w:t>
            </w:r>
          </w:p>
        </w:tc>
        <w:tc>
          <w:tcPr>
            <w:tcW w:w="2097" w:type="dxa"/>
            <w:vMerge w:val="restart"/>
            <w:tcBorders>
              <w:top w:val="nil"/>
              <w:left w:val="single" w:sz="4" w:space="0" w:color="808080"/>
              <w:bottom w:val="single" w:sz="4" w:space="0" w:color="808080"/>
              <w:right w:val="nil"/>
            </w:tcBorders>
            <w:shd w:val="clear" w:color="auto" w:fill="auto"/>
            <w:vAlign w:val="center"/>
            <w:hideMark/>
          </w:tcPr>
          <w:p w14:paraId="725FB4C1"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Samaksa par virsstundu darbu un darbu svētku dienās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5CA655C9"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354 620</w:t>
            </w:r>
          </w:p>
        </w:tc>
        <w:tc>
          <w:tcPr>
            <w:tcW w:w="1177" w:type="dxa"/>
            <w:tcBorders>
              <w:top w:val="nil"/>
              <w:left w:val="nil"/>
              <w:bottom w:val="single" w:sz="4" w:space="0" w:color="808080"/>
              <w:right w:val="single" w:sz="4" w:space="0" w:color="808080"/>
            </w:tcBorders>
            <w:shd w:val="clear" w:color="auto" w:fill="auto"/>
            <w:noWrap/>
            <w:vAlign w:val="center"/>
            <w:hideMark/>
          </w:tcPr>
          <w:p w14:paraId="7435DBA7"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2 127 720</w:t>
            </w:r>
          </w:p>
        </w:tc>
        <w:tc>
          <w:tcPr>
            <w:tcW w:w="4579" w:type="dxa"/>
            <w:tcBorders>
              <w:top w:val="nil"/>
              <w:left w:val="nil"/>
              <w:bottom w:val="single" w:sz="4" w:space="0" w:color="808080"/>
              <w:right w:val="single" w:sz="4" w:space="0" w:color="808080"/>
            </w:tcBorders>
            <w:shd w:val="clear" w:color="auto" w:fill="auto"/>
            <w:vAlign w:val="center"/>
            <w:hideMark/>
          </w:tcPr>
          <w:p w14:paraId="51389B7D"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vidējais amatpersonu skaits mēnesī - 340*</w:t>
            </w:r>
            <w:r w:rsidRPr="00B640F1">
              <w:rPr>
                <w:rFonts w:ascii="Times New Roman" w:eastAsia="Times New Roman" w:hAnsi="Times New Roman" w:cs="Times New Roman"/>
                <w:sz w:val="20"/>
                <w:szCs w:val="20"/>
                <w:lang w:val="lv-LV" w:eastAsia="lv-LV"/>
              </w:rPr>
              <w:br/>
              <w:t>virsstundu skaits (1 amatpersonai) mēnesī - 50 stundas</w:t>
            </w:r>
            <w:r w:rsidRPr="00B640F1">
              <w:rPr>
                <w:rFonts w:ascii="Times New Roman" w:eastAsia="Times New Roman" w:hAnsi="Times New Roman" w:cs="Times New Roman"/>
                <w:sz w:val="20"/>
                <w:szCs w:val="20"/>
                <w:lang w:val="lv-LV" w:eastAsia="lv-LV"/>
              </w:rPr>
              <w:br/>
            </w:r>
            <w:r w:rsidRPr="00B640F1">
              <w:rPr>
                <w:rFonts w:ascii="Times New Roman" w:eastAsia="Times New Roman" w:hAnsi="Times New Roman" w:cs="Times New Roman"/>
                <w:sz w:val="20"/>
                <w:szCs w:val="20"/>
                <w:u w:val="single"/>
                <w:lang w:val="lv-LV" w:eastAsia="lv-LV"/>
              </w:rPr>
              <w:t>Aprēķins vienam mēnesim:</w:t>
            </w:r>
            <w:r w:rsidRPr="00B640F1">
              <w:rPr>
                <w:rFonts w:ascii="Times New Roman" w:eastAsia="Times New Roman" w:hAnsi="Times New Roman" w:cs="Times New Roman"/>
                <w:sz w:val="20"/>
                <w:szCs w:val="20"/>
                <w:lang w:val="lv-LV" w:eastAsia="lv-LV"/>
              </w:rPr>
              <w:br/>
              <w:t xml:space="preserve">10,430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 xml:space="preserve"> </w:t>
            </w:r>
            <w:r w:rsidRPr="00B640F1">
              <w:rPr>
                <w:rFonts w:ascii="Times New Roman" w:eastAsia="Times New Roman" w:hAnsi="Times New Roman" w:cs="Times New Roman"/>
                <w:sz w:val="20"/>
                <w:szCs w:val="20"/>
                <w:lang w:val="lv-LV" w:eastAsia="lv-LV"/>
              </w:rPr>
              <w:t xml:space="preserve">x 340 x 50 x 200% = 354 620,00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03B1F423"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2A2BB4" w14:paraId="20AF9DD1" w14:textId="77777777" w:rsidTr="00061DA7">
        <w:tc>
          <w:tcPr>
            <w:tcW w:w="1616" w:type="dxa"/>
            <w:vMerge/>
            <w:tcBorders>
              <w:top w:val="nil"/>
              <w:left w:val="single" w:sz="4" w:space="0" w:color="808080"/>
              <w:bottom w:val="single" w:sz="4" w:space="0" w:color="808080"/>
              <w:right w:val="single" w:sz="4" w:space="0" w:color="808080"/>
            </w:tcBorders>
            <w:vAlign w:val="center"/>
            <w:hideMark/>
          </w:tcPr>
          <w:p w14:paraId="7013B3F1"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c>
          <w:tcPr>
            <w:tcW w:w="2097" w:type="dxa"/>
            <w:vMerge/>
            <w:tcBorders>
              <w:top w:val="nil"/>
              <w:left w:val="single" w:sz="4" w:space="0" w:color="808080"/>
              <w:bottom w:val="single" w:sz="4" w:space="0" w:color="808080"/>
              <w:right w:val="nil"/>
            </w:tcBorders>
            <w:vAlign w:val="center"/>
            <w:hideMark/>
          </w:tcPr>
          <w:p w14:paraId="3EEB1BD6"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5C97C12C" w14:textId="3EACEB04"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p>
        </w:tc>
        <w:tc>
          <w:tcPr>
            <w:tcW w:w="1177" w:type="dxa"/>
            <w:tcBorders>
              <w:top w:val="nil"/>
              <w:left w:val="nil"/>
              <w:bottom w:val="single" w:sz="4" w:space="0" w:color="808080"/>
              <w:right w:val="single" w:sz="4" w:space="0" w:color="808080"/>
            </w:tcBorders>
            <w:shd w:val="clear" w:color="auto" w:fill="auto"/>
            <w:noWrap/>
            <w:vAlign w:val="center"/>
            <w:hideMark/>
          </w:tcPr>
          <w:p w14:paraId="44DAAC6C"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106 386</w:t>
            </w:r>
          </w:p>
        </w:tc>
        <w:tc>
          <w:tcPr>
            <w:tcW w:w="4579" w:type="dxa"/>
            <w:tcBorders>
              <w:top w:val="nil"/>
              <w:left w:val="nil"/>
              <w:bottom w:val="single" w:sz="4" w:space="0" w:color="808080"/>
              <w:right w:val="single" w:sz="4" w:space="0" w:color="808080"/>
            </w:tcBorders>
            <w:shd w:val="clear" w:color="auto" w:fill="auto"/>
            <w:vAlign w:val="center"/>
            <w:hideMark/>
          </w:tcPr>
          <w:p w14:paraId="1415733E"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Piemaksa par darbu svētku dienās (10 dienas: 01.01; 18.04.; 20.04.; 21.04.; 01.05.; 04.05.; 11.05.; 08.06.; 23.06.; 24.06.)</w:t>
            </w:r>
            <w:r w:rsidRPr="00B640F1">
              <w:rPr>
                <w:rFonts w:ascii="Times New Roman" w:eastAsia="Times New Roman" w:hAnsi="Times New Roman" w:cs="Times New Roman"/>
                <w:sz w:val="20"/>
                <w:szCs w:val="20"/>
                <w:lang w:val="lv-LV" w:eastAsia="lv-LV"/>
              </w:rPr>
              <w:br/>
              <w:t>vidējais amatpersonu skaits viena dienā - 85*</w:t>
            </w:r>
            <w:r w:rsidRPr="00B640F1">
              <w:rPr>
                <w:rFonts w:ascii="Times New Roman" w:eastAsia="Times New Roman" w:hAnsi="Times New Roman" w:cs="Times New Roman"/>
                <w:sz w:val="20"/>
                <w:szCs w:val="20"/>
                <w:lang w:val="lv-LV" w:eastAsia="lv-LV"/>
              </w:rPr>
              <w:br/>
              <w:t>stundu skaits (1 amatpersonai)  vienā dienā - 12 stundas</w:t>
            </w:r>
            <w:r w:rsidRPr="00B640F1">
              <w:rPr>
                <w:rFonts w:ascii="Times New Roman" w:eastAsia="Times New Roman" w:hAnsi="Times New Roman" w:cs="Times New Roman"/>
                <w:sz w:val="20"/>
                <w:szCs w:val="20"/>
                <w:lang w:val="lv-LV" w:eastAsia="lv-LV"/>
              </w:rPr>
              <w:br/>
            </w:r>
            <w:r w:rsidRPr="00B640F1">
              <w:rPr>
                <w:rFonts w:ascii="Times New Roman" w:eastAsia="Times New Roman" w:hAnsi="Times New Roman" w:cs="Times New Roman"/>
                <w:sz w:val="20"/>
                <w:szCs w:val="20"/>
                <w:u w:val="single"/>
                <w:lang w:val="lv-LV" w:eastAsia="lv-LV"/>
              </w:rPr>
              <w:t>Aprēķins kopā par periodu:</w:t>
            </w:r>
            <w:r w:rsidRPr="00B640F1">
              <w:rPr>
                <w:rFonts w:ascii="Times New Roman" w:eastAsia="Times New Roman" w:hAnsi="Times New Roman" w:cs="Times New Roman"/>
                <w:sz w:val="20"/>
                <w:szCs w:val="20"/>
                <w:u w:val="single"/>
                <w:lang w:val="lv-LV" w:eastAsia="lv-LV"/>
              </w:rPr>
              <w:br/>
            </w:r>
            <w:r w:rsidRPr="00B640F1">
              <w:rPr>
                <w:rFonts w:ascii="Times New Roman" w:eastAsia="Times New Roman" w:hAnsi="Times New Roman" w:cs="Times New Roman"/>
                <w:sz w:val="20"/>
                <w:szCs w:val="20"/>
                <w:lang w:val="lv-LV" w:eastAsia="lv-LV"/>
              </w:rPr>
              <w:t xml:space="preserve">10,43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x 85 x 12 x 100% x 10 dienas = 106 386,00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15F2DA5B"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2A2BB4" w14:paraId="2E623DA0"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0C461CB7"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1145</w:t>
            </w:r>
          </w:p>
        </w:tc>
        <w:tc>
          <w:tcPr>
            <w:tcW w:w="2097" w:type="dxa"/>
            <w:tcBorders>
              <w:top w:val="nil"/>
              <w:left w:val="nil"/>
              <w:bottom w:val="single" w:sz="4" w:space="0" w:color="808080"/>
              <w:right w:val="nil"/>
            </w:tcBorders>
            <w:shd w:val="clear" w:color="auto" w:fill="auto"/>
            <w:vAlign w:val="center"/>
            <w:hideMark/>
          </w:tcPr>
          <w:p w14:paraId="78C85E63"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Piemaksa par darbu īpašos apstākļos, speciālās piemaksas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39D9E7DD"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46 935</w:t>
            </w:r>
          </w:p>
        </w:tc>
        <w:tc>
          <w:tcPr>
            <w:tcW w:w="1177" w:type="dxa"/>
            <w:tcBorders>
              <w:top w:val="nil"/>
              <w:left w:val="nil"/>
              <w:bottom w:val="single" w:sz="4" w:space="0" w:color="808080"/>
              <w:right w:val="single" w:sz="4" w:space="0" w:color="808080"/>
            </w:tcBorders>
            <w:shd w:val="clear" w:color="auto" w:fill="auto"/>
            <w:noWrap/>
            <w:vAlign w:val="center"/>
            <w:hideMark/>
          </w:tcPr>
          <w:p w14:paraId="77A0D256"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281 610</w:t>
            </w:r>
          </w:p>
        </w:tc>
        <w:tc>
          <w:tcPr>
            <w:tcW w:w="4579" w:type="dxa"/>
            <w:tcBorders>
              <w:top w:val="nil"/>
              <w:left w:val="nil"/>
              <w:bottom w:val="single" w:sz="4" w:space="0" w:color="808080"/>
              <w:right w:val="single" w:sz="4" w:space="0" w:color="808080"/>
            </w:tcBorders>
            <w:shd w:val="clear" w:color="auto" w:fill="auto"/>
            <w:vAlign w:val="center"/>
            <w:hideMark/>
          </w:tcPr>
          <w:p w14:paraId="6FB23143"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 xml:space="preserve">vidējais amatpersonu skaits* mēnesī </w:t>
            </w:r>
            <w:r w:rsidRPr="00B640F1">
              <w:rPr>
                <w:rFonts w:ascii="Times New Roman" w:eastAsia="Times New Roman" w:hAnsi="Times New Roman" w:cs="Times New Roman"/>
                <w:sz w:val="20"/>
                <w:szCs w:val="20"/>
                <w:lang w:val="lv-LV" w:eastAsia="lv-LV"/>
              </w:rPr>
              <w:br/>
              <w:t>- 80 (ar piemaksu 50%)</w:t>
            </w:r>
            <w:r w:rsidRPr="00B640F1">
              <w:rPr>
                <w:rFonts w:ascii="Times New Roman" w:eastAsia="Times New Roman" w:hAnsi="Times New Roman" w:cs="Times New Roman"/>
                <w:sz w:val="20"/>
                <w:szCs w:val="20"/>
                <w:lang w:val="lv-LV" w:eastAsia="lv-LV"/>
              </w:rPr>
              <w:br/>
              <w:t>- 500 (ar piemaksu 20%)</w:t>
            </w:r>
            <w:r w:rsidRPr="00B640F1">
              <w:rPr>
                <w:rFonts w:ascii="Times New Roman" w:eastAsia="Times New Roman" w:hAnsi="Times New Roman" w:cs="Times New Roman"/>
                <w:sz w:val="20"/>
                <w:szCs w:val="20"/>
                <w:lang w:val="lv-LV" w:eastAsia="lv-LV"/>
              </w:rPr>
              <w:br/>
              <w:t xml:space="preserve">stundu skaits (1 amatpersonai) mēnesī </w:t>
            </w:r>
            <w:r w:rsidRPr="00B640F1">
              <w:rPr>
                <w:rFonts w:ascii="Times New Roman" w:eastAsia="Times New Roman" w:hAnsi="Times New Roman" w:cs="Times New Roman"/>
                <w:sz w:val="20"/>
                <w:szCs w:val="20"/>
                <w:lang w:val="lv-LV" w:eastAsia="lv-LV"/>
              </w:rPr>
              <w:br/>
              <w:t>- 25 stundas (ar piemaksu 50%)</w:t>
            </w:r>
            <w:r w:rsidRPr="00B640F1">
              <w:rPr>
                <w:rFonts w:ascii="Times New Roman" w:eastAsia="Times New Roman" w:hAnsi="Times New Roman" w:cs="Times New Roman"/>
                <w:sz w:val="20"/>
                <w:szCs w:val="20"/>
                <w:lang w:val="lv-LV" w:eastAsia="lv-LV"/>
              </w:rPr>
              <w:br/>
              <w:t>- 35 stundas (ar piemaksu 20%)</w:t>
            </w:r>
            <w:r w:rsidRPr="00B640F1">
              <w:rPr>
                <w:rFonts w:ascii="Times New Roman" w:eastAsia="Times New Roman" w:hAnsi="Times New Roman" w:cs="Times New Roman"/>
                <w:sz w:val="20"/>
                <w:szCs w:val="20"/>
                <w:lang w:val="lv-LV" w:eastAsia="lv-LV"/>
              </w:rPr>
              <w:br/>
            </w:r>
            <w:r w:rsidRPr="00B640F1">
              <w:rPr>
                <w:rFonts w:ascii="Times New Roman" w:eastAsia="Times New Roman" w:hAnsi="Times New Roman" w:cs="Times New Roman"/>
                <w:sz w:val="20"/>
                <w:szCs w:val="20"/>
                <w:u w:val="single"/>
                <w:lang w:val="lv-LV" w:eastAsia="lv-LV"/>
              </w:rPr>
              <w:t>Aprēķins vienam mēnesim:</w:t>
            </w:r>
            <w:r w:rsidRPr="00B640F1">
              <w:rPr>
                <w:rFonts w:ascii="Times New Roman" w:eastAsia="Times New Roman" w:hAnsi="Times New Roman" w:cs="Times New Roman"/>
                <w:sz w:val="20"/>
                <w:szCs w:val="20"/>
                <w:u w:val="single"/>
                <w:lang w:val="lv-LV" w:eastAsia="lv-LV"/>
              </w:rPr>
              <w:br/>
            </w:r>
            <w:r w:rsidRPr="00B640F1">
              <w:rPr>
                <w:rFonts w:ascii="Times New Roman" w:eastAsia="Times New Roman" w:hAnsi="Times New Roman" w:cs="Times New Roman"/>
                <w:sz w:val="20"/>
                <w:szCs w:val="20"/>
                <w:lang w:val="lv-LV" w:eastAsia="lv-LV"/>
              </w:rPr>
              <w:t xml:space="preserve">(10,43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x 80 x 25 x 50%) + (10,43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x 500 x 35 x 20%) = 46 935,00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2218D9A4"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556178B6" w14:textId="77777777" w:rsidTr="00061DA7">
        <w:tc>
          <w:tcPr>
            <w:tcW w:w="1616" w:type="dxa"/>
            <w:tcBorders>
              <w:top w:val="nil"/>
              <w:left w:val="single" w:sz="4" w:space="0" w:color="808080"/>
              <w:bottom w:val="single" w:sz="4" w:space="0" w:color="808080"/>
              <w:right w:val="single" w:sz="4" w:space="0" w:color="808080"/>
            </w:tcBorders>
            <w:shd w:val="clear" w:color="auto" w:fill="E2EFD9" w:themeFill="accent6" w:themeFillTint="33"/>
            <w:vAlign w:val="center"/>
            <w:hideMark/>
          </w:tcPr>
          <w:p w14:paraId="7A26AEDB"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1210</w:t>
            </w:r>
          </w:p>
        </w:tc>
        <w:tc>
          <w:tcPr>
            <w:tcW w:w="2097" w:type="dxa"/>
            <w:tcBorders>
              <w:top w:val="nil"/>
              <w:left w:val="nil"/>
              <w:bottom w:val="single" w:sz="4" w:space="0" w:color="808080"/>
              <w:right w:val="nil"/>
            </w:tcBorders>
            <w:shd w:val="clear" w:color="auto" w:fill="E2EFD9" w:themeFill="accent6" w:themeFillTint="33"/>
            <w:vAlign w:val="center"/>
            <w:hideMark/>
          </w:tcPr>
          <w:p w14:paraId="390F03DE"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Darba devēja valsts sociālās apdrošināšanas obligātās iemaksas</w:t>
            </w:r>
          </w:p>
        </w:tc>
        <w:tc>
          <w:tcPr>
            <w:tcW w:w="1016" w:type="dxa"/>
            <w:tcBorders>
              <w:top w:val="nil"/>
              <w:left w:val="single" w:sz="4" w:space="0" w:color="808080"/>
              <w:bottom w:val="single" w:sz="4" w:space="0" w:color="808080"/>
              <w:right w:val="single" w:sz="4" w:space="0" w:color="808080"/>
            </w:tcBorders>
            <w:shd w:val="clear" w:color="auto" w:fill="E2EFD9" w:themeFill="accent6" w:themeFillTint="33"/>
            <w:noWrap/>
            <w:vAlign w:val="center"/>
            <w:hideMark/>
          </w:tcPr>
          <w:p w14:paraId="10141C51"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102 109</w:t>
            </w:r>
          </w:p>
        </w:tc>
        <w:tc>
          <w:tcPr>
            <w:tcW w:w="1177" w:type="dxa"/>
            <w:tcBorders>
              <w:top w:val="nil"/>
              <w:left w:val="nil"/>
              <w:bottom w:val="single" w:sz="4" w:space="0" w:color="808080"/>
              <w:right w:val="single" w:sz="4" w:space="0" w:color="808080"/>
            </w:tcBorders>
            <w:shd w:val="clear" w:color="auto" w:fill="E2EFD9" w:themeFill="accent6" w:themeFillTint="33"/>
            <w:noWrap/>
            <w:vAlign w:val="center"/>
            <w:hideMark/>
          </w:tcPr>
          <w:p w14:paraId="6E8EF988"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637 746</w:t>
            </w:r>
          </w:p>
        </w:tc>
        <w:tc>
          <w:tcPr>
            <w:tcW w:w="4579" w:type="dxa"/>
            <w:tcBorders>
              <w:top w:val="nil"/>
              <w:left w:val="nil"/>
              <w:bottom w:val="single" w:sz="4" w:space="0" w:color="808080"/>
              <w:right w:val="single" w:sz="4" w:space="0" w:color="808080"/>
            </w:tcBorders>
            <w:shd w:val="clear" w:color="auto" w:fill="E2EFD9" w:themeFill="accent6" w:themeFillTint="33"/>
            <w:noWrap/>
            <w:vAlign w:val="center"/>
            <w:hideMark/>
          </w:tcPr>
          <w:p w14:paraId="7E07D9C1"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23,59% no EKK1100 Atalgojums</w:t>
            </w:r>
          </w:p>
        </w:tc>
        <w:tc>
          <w:tcPr>
            <w:tcW w:w="222" w:type="dxa"/>
            <w:vAlign w:val="center"/>
            <w:hideMark/>
          </w:tcPr>
          <w:p w14:paraId="0E39AAFE"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15277E05" w14:textId="77777777" w:rsidTr="00061DA7">
        <w:tc>
          <w:tcPr>
            <w:tcW w:w="1616" w:type="dxa"/>
            <w:tcBorders>
              <w:top w:val="nil"/>
              <w:left w:val="single" w:sz="4" w:space="0" w:color="808080"/>
              <w:bottom w:val="single" w:sz="4" w:space="0" w:color="808080"/>
              <w:right w:val="single" w:sz="4" w:space="0" w:color="808080"/>
            </w:tcBorders>
            <w:shd w:val="clear" w:color="000000" w:fill="C6E0B4"/>
            <w:vAlign w:val="center"/>
            <w:hideMark/>
          </w:tcPr>
          <w:p w14:paraId="1760BEED"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2000</w:t>
            </w:r>
          </w:p>
        </w:tc>
        <w:tc>
          <w:tcPr>
            <w:tcW w:w="2097" w:type="dxa"/>
            <w:tcBorders>
              <w:top w:val="nil"/>
              <w:left w:val="nil"/>
              <w:bottom w:val="single" w:sz="4" w:space="0" w:color="808080"/>
              <w:right w:val="nil"/>
            </w:tcBorders>
            <w:shd w:val="clear" w:color="000000" w:fill="C6E0B4"/>
            <w:vAlign w:val="center"/>
            <w:hideMark/>
          </w:tcPr>
          <w:p w14:paraId="758957A5"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Preces un pakalpojumi</w:t>
            </w:r>
          </w:p>
        </w:tc>
        <w:tc>
          <w:tcPr>
            <w:tcW w:w="1016" w:type="dxa"/>
            <w:tcBorders>
              <w:top w:val="nil"/>
              <w:left w:val="single" w:sz="4" w:space="0" w:color="808080"/>
              <w:bottom w:val="single" w:sz="4" w:space="0" w:color="808080"/>
              <w:right w:val="single" w:sz="4" w:space="0" w:color="808080"/>
            </w:tcBorders>
            <w:shd w:val="clear" w:color="000000" w:fill="C6E0B4"/>
            <w:noWrap/>
            <w:vAlign w:val="center"/>
            <w:hideMark/>
          </w:tcPr>
          <w:p w14:paraId="30F45512"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41 647</w:t>
            </w:r>
          </w:p>
        </w:tc>
        <w:tc>
          <w:tcPr>
            <w:tcW w:w="1177" w:type="dxa"/>
            <w:tcBorders>
              <w:top w:val="nil"/>
              <w:left w:val="nil"/>
              <w:bottom w:val="single" w:sz="4" w:space="0" w:color="808080"/>
              <w:right w:val="single" w:sz="4" w:space="0" w:color="808080"/>
            </w:tcBorders>
            <w:shd w:val="clear" w:color="000000" w:fill="C6E0B4"/>
            <w:noWrap/>
            <w:vAlign w:val="center"/>
            <w:hideMark/>
          </w:tcPr>
          <w:p w14:paraId="28705E65"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256 932</w:t>
            </w:r>
          </w:p>
        </w:tc>
        <w:tc>
          <w:tcPr>
            <w:tcW w:w="4579" w:type="dxa"/>
            <w:tcBorders>
              <w:top w:val="nil"/>
              <w:left w:val="nil"/>
              <w:bottom w:val="single" w:sz="4" w:space="0" w:color="808080"/>
              <w:right w:val="single" w:sz="4" w:space="0" w:color="808080"/>
            </w:tcBorders>
            <w:shd w:val="clear" w:color="000000" w:fill="C6E0B4"/>
            <w:noWrap/>
            <w:vAlign w:val="center"/>
            <w:hideMark/>
          </w:tcPr>
          <w:p w14:paraId="79E20DC6"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w:t>
            </w:r>
          </w:p>
        </w:tc>
        <w:tc>
          <w:tcPr>
            <w:tcW w:w="222" w:type="dxa"/>
            <w:vAlign w:val="center"/>
            <w:hideMark/>
          </w:tcPr>
          <w:p w14:paraId="703750E6"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1934FE58" w14:textId="77777777" w:rsidTr="00061DA7">
        <w:tc>
          <w:tcPr>
            <w:tcW w:w="1616" w:type="dxa"/>
            <w:tcBorders>
              <w:top w:val="nil"/>
              <w:left w:val="single" w:sz="4" w:space="0" w:color="808080"/>
              <w:bottom w:val="single" w:sz="4" w:space="0" w:color="808080"/>
              <w:right w:val="single" w:sz="4" w:space="0" w:color="808080"/>
            </w:tcBorders>
            <w:shd w:val="clear" w:color="000000" w:fill="E2EFDA"/>
            <w:vAlign w:val="center"/>
            <w:hideMark/>
          </w:tcPr>
          <w:p w14:paraId="271A400A"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2100</w:t>
            </w:r>
          </w:p>
        </w:tc>
        <w:tc>
          <w:tcPr>
            <w:tcW w:w="2097" w:type="dxa"/>
            <w:tcBorders>
              <w:top w:val="nil"/>
              <w:left w:val="nil"/>
              <w:bottom w:val="single" w:sz="4" w:space="0" w:color="808080"/>
              <w:right w:val="nil"/>
            </w:tcBorders>
            <w:shd w:val="clear" w:color="000000" w:fill="E2EFDA"/>
            <w:vAlign w:val="center"/>
            <w:hideMark/>
          </w:tcPr>
          <w:p w14:paraId="35177848"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Mācību, darba un dienesta komandējumi, darba braucieni</w:t>
            </w:r>
          </w:p>
        </w:tc>
        <w:tc>
          <w:tcPr>
            <w:tcW w:w="1016" w:type="dxa"/>
            <w:tcBorders>
              <w:top w:val="nil"/>
              <w:left w:val="single" w:sz="4" w:space="0" w:color="808080"/>
              <w:bottom w:val="single" w:sz="4" w:space="0" w:color="808080"/>
              <w:right w:val="single" w:sz="4" w:space="0" w:color="808080"/>
            </w:tcBorders>
            <w:shd w:val="clear" w:color="000000" w:fill="E2EFDA"/>
            <w:noWrap/>
            <w:vAlign w:val="center"/>
            <w:hideMark/>
          </w:tcPr>
          <w:p w14:paraId="606E21EB"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11 012</w:t>
            </w:r>
          </w:p>
        </w:tc>
        <w:tc>
          <w:tcPr>
            <w:tcW w:w="1177" w:type="dxa"/>
            <w:tcBorders>
              <w:top w:val="nil"/>
              <w:left w:val="nil"/>
              <w:bottom w:val="single" w:sz="4" w:space="0" w:color="808080"/>
              <w:right w:val="single" w:sz="4" w:space="0" w:color="808080"/>
            </w:tcBorders>
            <w:shd w:val="clear" w:color="000000" w:fill="E2EFDA"/>
            <w:noWrap/>
            <w:vAlign w:val="center"/>
            <w:hideMark/>
          </w:tcPr>
          <w:p w14:paraId="7C182450"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66 072</w:t>
            </w:r>
          </w:p>
        </w:tc>
        <w:tc>
          <w:tcPr>
            <w:tcW w:w="4579" w:type="dxa"/>
            <w:tcBorders>
              <w:top w:val="nil"/>
              <w:left w:val="nil"/>
              <w:bottom w:val="single" w:sz="4" w:space="0" w:color="808080"/>
              <w:right w:val="single" w:sz="4" w:space="0" w:color="808080"/>
            </w:tcBorders>
            <w:shd w:val="clear" w:color="000000" w:fill="E2EFDA"/>
            <w:noWrap/>
            <w:vAlign w:val="center"/>
            <w:hideMark/>
          </w:tcPr>
          <w:p w14:paraId="4535F923"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42A39918"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6699B777"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210E3A88"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2110</w:t>
            </w:r>
          </w:p>
        </w:tc>
        <w:tc>
          <w:tcPr>
            <w:tcW w:w="2097" w:type="dxa"/>
            <w:tcBorders>
              <w:top w:val="nil"/>
              <w:left w:val="nil"/>
              <w:bottom w:val="single" w:sz="4" w:space="0" w:color="808080"/>
              <w:right w:val="nil"/>
            </w:tcBorders>
            <w:shd w:val="clear" w:color="auto" w:fill="auto"/>
            <w:vAlign w:val="center"/>
            <w:hideMark/>
          </w:tcPr>
          <w:p w14:paraId="39E82E9A" w14:textId="6828D39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 xml:space="preserve">Iekšzemes mācību, darba un dienesta </w:t>
            </w:r>
            <w:r w:rsidR="00811C57" w:rsidRPr="00B640F1">
              <w:rPr>
                <w:rFonts w:ascii="Times New Roman" w:eastAsia="Times New Roman" w:hAnsi="Times New Roman" w:cs="Times New Roman"/>
                <w:sz w:val="20"/>
                <w:szCs w:val="20"/>
                <w:lang w:val="lv-LV" w:eastAsia="lv-LV"/>
              </w:rPr>
              <w:lastRenderedPageBreak/>
              <w:t>komandējumi, darba</w:t>
            </w:r>
            <w:r w:rsidRPr="00B640F1">
              <w:rPr>
                <w:rFonts w:ascii="Times New Roman" w:eastAsia="Times New Roman" w:hAnsi="Times New Roman" w:cs="Times New Roman"/>
                <w:sz w:val="20"/>
                <w:szCs w:val="20"/>
                <w:lang w:val="lv-LV" w:eastAsia="lv-LV"/>
              </w:rPr>
              <w:t xml:space="preserve"> braucieni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1B509075"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lastRenderedPageBreak/>
              <w:t>11 012</w:t>
            </w:r>
          </w:p>
        </w:tc>
        <w:tc>
          <w:tcPr>
            <w:tcW w:w="1177" w:type="dxa"/>
            <w:tcBorders>
              <w:top w:val="nil"/>
              <w:left w:val="nil"/>
              <w:bottom w:val="single" w:sz="4" w:space="0" w:color="808080"/>
              <w:right w:val="single" w:sz="4" w:space="0" w:color="808080"/>
            </w:tcBorders>
            <w:shd w:val="clear" w:color="auto" w:fill="auto"/>
            <w:noWrap/>
            <w:vAlign w:val="center"/>
            <w:hideMark/>
          </w:tcPr>
          <w:p w14:paraId="7CC2890E"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66 072</w:t>
            </w:r>
          </w:p>
        </w:tc>
        <w:tc>
          <w:tcPr>
            <w:tcW w:w="4579" w:type="dxa"/>
            <w:tcBorders>
              <w:top w:val="nil"/>
              <w:left w:val="nil"/>
              <w:bottom w:val="single" w:sz="4" w:space="0" w:color="808080"/>
              <w:right w:val="single" w:sz="4" w:space="0" w:color="808080"/>
            </w:tcBorders>
            <w:shd w:val="clear" w:color="auto" w:fill="auto"/>
            <w:noWrap/>
            <w:vAlign w:val="center"/>
            <w:hideMark/>
          </w:tcPr>
          <w:p w14:paraId="4E10D2E6"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7677A249"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2A2BB4" w14:paraId="5309CCCD"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32202E44"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2111</w:t>
            </w:r>
          </w:p>
        </w:tc>
        <w:tc>
          <w:tcPr>
            <w:tcW w:w="2097" w:type="dxa"/>
            <w:tcBorders>
              <w:top w:val="nil"/>
              <w:left w:val="nil"/>
              <w:bottom w:val="single" w:sz="4" w:space="0" w:color="808080"/>
              <w:right w:val="nil"/>
            </w:tcBorders>
            <w:shd w:val="clear" w:color="auto" w:fill="auto"/>
            <w:vAlign w:val="center"/>
            <w:hideMark/>
          </w:tcPr>
          <w:p w14:paraId="179BBEF9"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Dienas nauda</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4CFA08E2"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1 712</w:t>
            </w:r>
          </w:p>
        </w:tc>
        <w:tc>
          <w:tcPr>
            <w:tcW w:w="1177" w:type="dxa"/>
            <w:tcBorders>
              <w:top w:val="nil"/>
              <w:left w:val="nil"/>
              <w:bottom w:val="single" w:sz="4" w:space="0" w:color="808080"/>
              <w:right w:val="single" w:sz="4" w:space="0" w:color="808080"/>
            </w:tcBorders>
            <w:shd w:val="clear" w:color="auto" w:fill="auto"/>
            <w:noWrap/>
            <w:vAlign w:val="center"/>
            <w:hideMark/>
          </w:tcPr>
          <w:p w14:paraId="2F33A94F"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10 272</w:t>
            </w:r>
          </w:p>
        </w:tc>
        <w:tc>
          <w:tcPr>
            <w:tcW w:w="4579" w:type="dxa"/>
            <w:tcBorders>
              <w:top w:val="nil"/>
              <w:left w:val="nil"/>
              <w:bottom w:val="single" w:sz="4" w:space="0" w:color="808080"/>
              <w:right w:val="single" w:sz="4" w:space="0" w:color="808080"/>
            </w:tcBorders>
            <w:shd w:val="clear" w:color="auto" w:fill="auto"/>
            <w:vAlign w:val="center"/>
            <w:hideMark/>
          </w:tcPr>
          <w:p w14:paraId="6BF3020E"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Vidējais amatpersonu skaits mēnesī - 20</w:t>
            </w:r>
            <w:r w:rsidRPr="00B640F1">
              <w:rPr>
                <w:rFonts w:ascii="Times New Roman" w:eastAsia="Times New Roman" w:hAnsi="Times New Roman" w:cs="Times New Roman"/>
                <w:sz w:val="20"/>
                <w:szCs w:val="20"/>
                <w:lang w:val="lv-LV" w:eastAsia="lv-LV"/>
              </w:rPr>
              <w:br/>
            </w:r>
            <w:r w:rsidRPr="00B640F1">
              <w:rPr>
                <w:rFonts w:ascii="Times New Roman" w:eastAsia="Times New Roman" w:hAnsi="Times New Roman" w:cs="Times New Roman"/>
                <w:sz w:val="20"/>
                <w:szCs w:val="20"/>
                <w:u w:val="single"/>
                <w:lang w:val="lv-LV" w:eastAsia="lv-LV"/>
              </w:rPr>
              <w:t>Aprēķins vienam mēnesim:</w:t>
            </w:r>
            <w:r w:rsidRPr="00B640F1">
              <w:rPr>
                <w:rFonts w:ascii="Times New Roman" w:eastAsia="Times New Roman" w:hAnsi="Times New Roman" w:cs="Times New Roman"/>
                <w:sz w:val="20"/>
                <w:szCs w:val="20"/>
                <w:lang w:val="lv-LV" w:eastAsia="lv-LV"/>
              </w:rPr>
              <w:br/>
              <w:t xml:space="preserve">(8,00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x 2 dienas + 2,40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x 29 dienas) x 20 = 1 712,00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br/>
              <w:t>Dienas nauda:</w:t>
            </w:r>
            <w:r w:rsidRPr="00B640F1">
              <w:rPr>
                <w:rFonts w:ascii="Times New Roman" w:eastAsia="Times New Roman" w:hAnsi="Times New Roman" w:cs="Times New Roman"/>
                <w:sz w:val="20"/>
                <w:szCs w:val="20"/>
                <w:lang w:val="lv-LV" w:eastAsia="lv-LV"/>
              </w:rPr>
              <w:br/>
              <w:t xml:space="preserve">100% (8,00 </w:t>
            </w:r>
            <w:proofErr w:type="spellStart"/>
            <w:r w:rsidRPr="00B640F1">
              <w:rPr>
                <w:rFonts w:ascii="Times New Roman" w:eastAsia="Times New Roman" w:hAnsi="Times New Roman" w:cs="Times New Roman"/>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pirmā un pēdējā diena, </w:t>
            </w:r>
            <w:r w:rsidRPr="00B640F1">
              <w:rPr>
                <w:rFonts w:ascii="Times New Roman" w:eastAsia="Times New Roman" w:hAnsi="Times New Roman" w:cs="Times New Roman"/>
                <w:sz w:val="20"/>
                <w:szCs w:val="20"/>
                <w:lang w:val="lv-LV" w:eastAsia="lv-LV"/>
              </w:rPr>
              <w:br/>
              <w:t xml:space="preserve">30% (2,40 </w:t>
            </w:r>
            <w:proofErr w:type="spellStart"/>
            <w:r w:rsidRPr="00B640F1">
              <w:rPr>
                <w:rFonts w:ascii="Times New Roman" w:eastAsia="Times New Roman" w:hAnsi="Times New Roman" w:cs="Times New Roman"/>
                <w:sz w:val="20"/>
                <w:szCs w:val="20"/>
                <w:lang w:val="lv-LV" w:eastAsia="lv-LV"/>
              </w:rPr>
              <w:t>euro</w:t>
            </w:r>
            <w:proofErr w:type="spellEnd"/>
            <w:r w:rsidRPr="00B640F1">
              <w:rPr>
                <w:rFonts w:ascii="Times New Roman" w:eastAsia="Times New Roman" w:hAnsi="Times New Roman" w:cs="Times New Roman"/>
                <w:sz w:val="20"/>
                <w:szCs w:val="20"/>
                <w:lang w:val="lv-LV" w:eastAsia="lv-LV"/>
              </w:rPr>
              <w:t>) pārējās dienas</w:t>
            </w:r>
            <w:r w:rsidRPr="00B640F1">
              <w:rPr>
                <w:rFonts w:ascii="Times New Roman" w:eastAsia="Times New Roman" w:hAnsi="Times New Roman" w:cs="Times New Roman"/>
                <w:sz w:val="20"/>
                <w:szCs w:val="20"/>
                <w:lang w:val="lv-LV" w:eastAsia="lv-LV"/>
              </w:rPr>
              <w:br/>
              <w:t>(amatpersonām tiek nodrošināta ēdināšana)</w:t>
            </w:r>
          </w:p>
        </w:tc>
        <w:tc>
          <w:tcPr>
            <w:tcW w:w="222" w:type="dxa"/>
            <w:vAlign w:val="center"/>
            <w:hideMark/>
          </w:tcPr>
          <w:p w14:paraId="64A2C26D"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2A2BB4" w14:paraId="2034C123"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3A02C251"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2112</w:t>
            </w:r>
          </w:p>
        </w:tc>
        <w:tc>
          <w:tcPr>
            <w:tcW w:w="2097" w:type="dxa"/>
            <w:tcBorders>
              <w:top w:val="nil"/>
              <w:left w:val="nil"/>
              <w:bottom w:val="single" w:sz="4" w:space="0" w:color="808080"/>
              <w:right w:val="nil"/>
            </w:tcBorders>
            <w:shd w:val="clear" w:color="auto" w:fill="auto"/>
            <w:vAlign w:val="center"/>
            <w:hideMark/>
          </w:tcPr>
          <w:p w14:paraId="16E58235"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Pārējie komandējumu un darba braucienu izdevumi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7DC0EA7D"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9 300</w:t>
            </w:r>
          </w:p>
        </w:tc>
        <w:tc>
          <w:tcPr>
            <w:tcW w:w="1177" w:type="dxa"/>
            <w:tcBorders>
              <w:top w:val="nil"/>
              <w:left w:val="nil"/>
              <w:bottom w:val="single" w:sz="4" w:space="0" w:color="808080"/>
              <w:right w:val="single" w:sz="4" w:space="0" w:color="808080"/>
            </w:tcBorders>
            <w:shd w:val="clear" w:color="auto" w:fill="auto"/>
            <w:noWrap/>
            <w:vAlign w:val="center"/>
            <w:hideMark/>
          </w:tcPr>
          <w:p w14:paraId="6CF0C94D"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55 800</w:t>
            </w:r>
          </w:p>
        </w:tc>
        <w:tc>
          <w:tcPr>
            <w:tcW w:w="4579" w:type="dxa"/>
            <w:tcBorders>
              <w:top w:val="nil"/>
              <w:left w:val="nil"/>
              <w:bottom w:val="single" w:sz="4" w:space="0" w:color="808080"/>
              <w:right w:val="single" w:sz="4" w:space="0" w:color="808080"/>
            </w:tcBorders>
            <w:shd w:val="clear" w:color="auto" w:fill="auto"/>
            <w:vAlign w:val="center"/>
            <w:hideMark/>
          </w:tcPr>
          <w:p w14:paraId="6C676D9B"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Dienesta viesnīcas pakalpojumi (naktsmītne)</w:t>
            </w:r>
            <w:r w:rsidRPr="00B640F1">
              <w:rPr>
                <w:rFonts w:ascii="Times New Roman" w:eastAsia="Times New Roman" w:hAnsi="Times New Roman" w:cs="Times New Roman"/>
                <w:sz w:val="20"/>
                <w:szCs w:val="20"/>
                <w:lang w:val="lv-LV" w:eastAsia="lv-LV"/>
              </w:rPr>
              <w:br/>
              <w:t>Vidējais amatpersonu skaits mēnesī - 20</w:t>
            </w:r>
            <w:r w:rsidRPr="00B640F1">
              <w:rPr>
                <w:rFonts w:ascii="Times New Roman" w:eastAsia="Times New Roman" w:hAnsi="Times New Roman" w:cs="Times New Roman"/>
                <w:sz w:val="20"/>
                <w:szCs w:val="20"/>
                <w:lang w:val="lv-LV" w:eastAsia="lv-LV"/>
              </w:rPr>
              <w:br/>
              <w:t xml:space="preserve">Naktsmītnes izdevumi par 1 diennakti 15,00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br/>
            </w:r>
            <w:r w:rsidRPr="00B640F1">
              <w:rPr>
                <w:rFonts w:ascii="Times New Roman" w:eastAsia="Times New Roman" w:hAnsi="Times New Roman" w:cs="Times New Roman"/>
                <w:sz w:val="20"/>
                <w:szCs w:val="20"/>
                <w:u w:val="single"/>
                <w:lang w:val="lv-LV" w:eastAsia="lv-LV"/>
              </w:rPr>
              <w:t>Aprēķins vienam mēnesim:</w:t>
            </w:r>
            <w:r w:rsidRPr="00B640F1">
              <w:rPr>
                <w:rFonts w:ascii="Times New Roman" w:eastAsia="Times New Roman" w:hAnsi="Times New Roman" w:cs="Times New Roman"/>
                <w:sz w:val="20"/>
                <w:szCs w:val="20"/>
                <w:lang w:val="lv-LV" w:eastAsia="lv-LV"/>
              </w:rPr>
              <w:br/>
              <w:t xml:space="preserve">31 nakts × 20 gultasvietas × 15,00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9 300,00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56E4BD08"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4A27B363" w14:textId="77777777" w:rsidTr="00061DA7">
        <w:tc>
          <w:tcPr>
            <w:tcW w:w="1616" w:type="dxa"/>
            <w:tcBorders>
              <w:top w:val="nil"/>
              <w:left w:val="single" w:sz="4" w:space="0" w:color="808080"/>
              <w:bottom w:val="single" w:sz="4" w:space="0" w:color="808080"/>
              <w:right w:val="single" w:sz="4" w:space="0" w:color="808080"/>
            </w:tcBorders>
            <w:shd w:val="clear" w:color="000000" w:fill="E2EFDA"/>
            <w:vAlign w:val="center"/>
            <w:hideMark/>
          </w:tcPr>
          <w:p w14:paraId="22E21E67"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2200</w:t>
            </w:r>
          </w:p>
        </w:tc>
        <w:tc>
          <w:tcPr>
            <w:tcW w:w="2097" w:type="dxa"/>
            <w:tcBorders>
              <w:top w:val="nil"/>
              <w:left w:val="nil"/>
              <w:bottom w:val="single" w:sz="4" w:space="0" w:color="808080"/>
              <w:right w:val="nil"/>
            </w:tcBorders>
            <w:shd w:val="clear" w:color="000000" w:fill="E2EFDA"/>
            <w:vAlign w:val="center"/>
            <w:hideMark/>
          </w:tcPr>
          <w:p w14:paraId="57B52238"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Pakalpojumi</w:t>
            </w:r>
          </w:p>
        </w:tc>
        <w:tc>
          <w:tcPr>
            <w:tcW w:w="1016" w:type="dxa"/>
            <w:tcBorders>
              <w:top w:val="nil"/>
              <w:left w:val="single" w:sz="4" w:space="0" w:color="808080"/>
              <w:bottom w:val="single" w:sz="4" w:space="0" w:color="808080"/>
              <w:right w:val="single" w:sz="4" w:space="0" w:color="808080"/>
            </w:tcBorders>
            <w:shd w:val="clear" w:color="000000" w:fill="E2EFDA"/>
            <w:noWrap/>
            <w:vAlign w:val="center"/>
            <w:hideMark/>
          </w:tcPr>
          <w:p w14:paraId="5AEE9F26"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7 659</w:t>
            </w:r>
          </w:p>
        </w:tc>
        <w:tc>
          <w:tcPr>
            <w:tcW w:w="1177" w:type="dxa"/>
            <w:tcBorders>
              <w:top w:val="nil"/>
              <w:left w:val="nil"/>
              <w:bottom w:val="single" w:sz="4" w:space="0" w:color="808080"/>
              <w:right w:val="single" w:sz="4" w:space="0" w:color="808080"/>
            </w:tcBorders>
            <w:shd w:val="clear" w:color="000000" w:fill="E2EFDA"/>
            <w:noWrap/>
            <w:vAlign w:val="center"/>
            <w:hideMark/>
          </w:tcPr>
          <w:p w14:paraId="0F5C68B9"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45 954</w:t>
            </w:r>
          </w:p>
        </w:tc>
        <w:tc>
          <w:tcPr>
            <w:tcW w:w="4579" w:type="dxa"/>
            <w:tcBorders>
              <w:top w:val="nil"/>
              <w:left w:val="nil"/>
              <w:bottom w:val="single" w:sz="4" w:space="0" w:color="808080"/>
              <w:right w:val="single" w:sz="4" w:space="0" w:color="808080"/>
            </w:tcBorders>
            <w:shd w:val="clear" w:color="000000" w:fill="E2EFDA"/>
            <w:noWrap/>
            <w:vAlign w:val="center"/>
            <w:hideMark/>
          </w:tcPr>
          <w:p w14:paraId="672A349B"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59310F60"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442CD863"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7019AAD0"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2270</w:t>
            </w:r>
          </w:p>
        </w:tc>
        <w:tc>
          <w:tcPr>
            <w:tcW w:w="2097" w:type="dxa"/>
            <w:tcBorders>
              <w:top w:val="nil"/>
              <w:left w:val="nil"/>
              <w:bottom w:val="single" w:sz="4" w:space="0" w:color="808080"/>
              <w:right w:val="nil"/>
            </w:tcBorders>
            <w:shd w:val="clear" w:color="auto" w:fill="auto"/>
            <w:vAlign w:val="center"/>
            <w:hideMark/>
          </w:tcPr>
          <w:p w14:paraId="23BAE334"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Pārējie pakalpojumi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53AAFC42"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7 659</w:t>
            </w:r>
          </w:p>
        </w:tc>
        <w:tc>
          <w:tcPr>
            <w:tcW w:w="1177" w:type="dxa"/>
            <w:tcBorders>
              <w:top w:val="nil"/>
              <w:left w:val="nil"/>
              <w:bottom w:val="single" w:sz="4" w:space="0" w:color="808080"/>
              <w:right w:val="single" w:sz="4" w:space="0" w:color="808080"/>
            </w:tcBorders>
            <w:shd w:val="clear" w:color="auto" w:fill="auto"/>
            <w:noWrap/>
            <w:vAlign w:val="center"/>
            <w:hideMark/>
          </w:tcPr>
          <w:p w14:paraId="619C5CEC"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45 954</w:t>
            </w:r>
          </w:p>
        </w:tc>
        <w:tc>
          <w:tcPr>
            <w:tcW w:w="4579" w:type="dxa"/>
            <w:tcBorders>
              <w:top w:val="nil"/>
              <w:left w:val="nil"/>
              <w:bottom w:val="single" w:sz="4" w:space="0" w:color="808080"/>
              <w:right w:val="single" w:sz="4" w:space="0" w:color="808080"/>
            </w:tcBorders>
            <w:shd w:val="clear" w:color="auto" w:fill="auto"/>
            <w:noWrap/>
            <w:vAlign w:val="center"/>
            <w:hideMark/>
          </w:tcPr>
          <w:p w14:paraId="46A5A79F"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5C1C4917"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070C9D34"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0776306D"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2271</w:t>
            </w:r>
          </w:p>
        </w:tc>
        <w:tc>
          <w:tcPr>
            <w:tcW w:w="2097" w:type="dxa"/>
            <w:tcBorders>
              <w:top w:val="nil"/>
              <w:left w:val="nil"/>
              <w:bottom w:val="single" w:sz="4" w:space="0" w:color="808080"/>
              <w:right w:val="nil"/>
            </w:tcBorders>
            <w:shd w:val="clear" w:color="auto" w:fill="auto"/>
            <w:vAlign w:val="center"/>
            <w:hideMark/>
          </w:tcPr>
          <w:p w14:paraId="5C2C6CA2"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Izdevumi, kas saistīti ar operatīvo darbību</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2F50750B"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7 659</w:t>
            </w:r>
          </w:p>
        </w:tc>
        <w:tc>
          <w:tcPr>
            <w:tcW w:w="1177" w:type="dxa"/>
            <w:tcBorders>
              <w:top w:val="nil"/>
              <w:left w:val="nil"/>
              <w:bottom w:val="single" w:sz="4" w:space="0" w:color="808080"/>
              <w:right w:val="single" w:sz="4" w:space="0" w:color="808080"/>
            </w:tcBorders>
            <w:shd w:val="clear" w:color="auto" w:fill="auto"/>
            <w:noWrap/>
            <w:vAlign w:val="center"/>
            <w:hideMark/>
          </w:tcPr>
          <w:p w14:paraId="3CA6F9F1"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45 954</w:t>
            </w:r>
          </w:p>
        </w:tc>
        <w:tc>
          <w:tcPr>
            <w:tcW w:w="4579" w:type="dxa"/>
            <w:tcBorders>
              <w:top w:val="nil"/>
              <w:left w:val="nil"/>
              <w:bottom w:val="single" w:sz="4" w:space="0" w:color="808080"/>
              <w:right w:val="single" w:sz="4" w:space="0" w:color="808080"/>
            </w:tcBorders>
            <w:shd w:val="clear" w:color="auto" w:fill="auto"/>
            <w:vAlign w:val="center"/>
            <w:hideMark/>
          </w:tcPr>
          <w:p w14:paraId="6CCF6F4F" w14:textId="77777777" w:rsidR="00B640F1" w:rsidRPr="00B640F1" w:rsidRDefault="00B640F1" w:rsidP="00B640F1">
            <w:pPr>
              <w:spacing w:after="0" w:line="240" w:lineRule="auto"/>
              <w:rPr>
                <w:rFonts w:ascii="Times New Roman" w:eastAsia="Times New Roman" w:hAnsi="Times New Roman" w:cs="Times New Roman"/>
                <w:i/>
                <w:iCs/>
                <w:sz w:val="20"/>
                <w:szCs w:val="20"/>
                <w:lang w:val="lv-LV" w:eastAsia="lv-LV"/>
              </w:rPr>
            </w:pPr>
            <w:r w:rsidRPr="00B640F1">
              <w:rPr>
                <w:rFonts w:ascii="Times New Roman" w:eastAsia="Times New Roman" w:hAnsi="Times New Roman" w:cs="Times New Roman"/>
                <w:i/>
                <w:iCs/>
                <w:sz w:val="20"/>
                <w:szCs w:val="20"/>
                <w:lang w:val="lv-LV" w:eastAsia="lv-LV"/>
              </w:rPr>
              <w:t>Informācija klasificēta</w:t>
            </w:r>
          </w:p>
        </w:tc>
        <w:tc>
          <w:tcPr>
            <w:tcW w:w="222" w:type="dxa"/>
            <w:vAlign w:val="center"/>
            <w:hideMark/>
          </w:tcPr>
          <w:p w14:paraId="6CEE24F4"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5D40EF37" w14:textId="77777777" w:rsidTr="00061DA7">
        <w:tc>
          <w:tcPr>
            <w:tcW w:w="1616" w:type="dxa"/>
            <w:tcBorders>
              <w:top w:val="nil"/>
              <w:left w:val="single" w:sz="4" w:space="0" w:color="808080"/>
              <w:bottom w:val="single" w:sz="4" w:space="0" w:color="808080"/>
              <w:right w:val="single" w:sz="4" w:space="0" w:color="808080"/>
            </w:tcBorders>
            <w:shd w:val="clear" w:color="000000" w:fill="E2EFDA"/>
            <w:vAlign w:val="center"/>
            <w:hideMark/>
          </w:tcPr>
          <w:p w14:paraId="09F79169"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2300</w:t>
            </w:r>
          </w:p>
        </w:tc>
        <w:tc>
          <w:tcPr>
            <w:tcW w:w="2097" w:type="dxa"/>
            <w:tcBorders>
              <w:top w:val="nil"/>
              <w:left w:val="nil"/>
              <w:bottom w:val="single" w:sz="4" w:space="0" w:color="808080"/>
              <w:right w:val="nil"/>
            </w:tcBorders>
            <w:shd w:val="clear" w:color="000000" w:fill="E2EFDA"/>
            <w:vAlign w:val="center"/>
            <w:hideMark/>
          </w:tcPr>
          <w:p w14:paraId="7992217D"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Krājumi, materiāli, energoresursi, preces, biroja preces un inventārs, kurus neuzskaita kodā 5000</w:t>
            </w:r>
          </w:p>
        </w:tc>
        <w:tc>
          <w:tcPr>
            <w:tcW w:w="1016" w:type="dxa"/>
            <w:tcBorders>
              <w:top w:val="nil"/>
              <w:left w:val="single" w:sz="4" w:space="0" w:color="808080"/>
              <w:bottom w:val="single" w:sz="4" w:space="0" w:color="808080"/>
              <w:right w:val="single" w:sz="4" w:space="0" w:color="808080"/>
            </w:tcBorders>
            <w:shd w:val="clear" w:color="000000" w:fill="E2EFDA"/>
            <w:noWrap/>
            <w:vAlign w:val="center"/>
            <w:hideMark/>
          </w:tcPr>
          <w:p w14:paraId="761BA906"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22 976</w:t>
            </w:r>
          </w:p>
        </w:tc>
        <w:tc>
          <w:tcPr>
            <w:tcW w:w="1177" w:type="dxa"/>
            <w:tcBorders>
              <w:top w:val="nil"/>
              <w:left w:val="nil"/>
              <w:bottom w:val="single" w:sz="4" w:space="0" w:color="808080"/>
              <w:right w:val="single" w:sz="4" w:space="0" w:color="808080"/>
            </w:tcBorders>
            <w:shd w:val="clear" w:color="000000" w:fill="E2EFDA"/>
            <w:noWrap/>
            <w:vAlign w:val="center"/>
            <w:hideMark/>
          </w:tcPr>
          <w:p w14:paraId="1E304BAF"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144 906</w:t>
            </w:r>
          </w:p>
        </w:tc>
        <w:tc>
          <w:tcPr>
            <w:tcW w:w="4579" w:type="dxa"/>
            <w:tcBorders>
              <w:top w:val="nil"/>
              <w:left w:val="nil"/>
              <w:bottom w:val="single" w:sz="4" w:space="0" w:color="808080"/>
              <w:right w:val="single" w:sz="4" w:space="0" w:color="808080"/>
            </w:tcBorders>
            <w:shd w:val="clear" w:color="000000" w:fill="E2EFDA"/>
            <w:noWrap/>
            <w:vAlign w:val="center"/>
            <w:hideMark/>
          </w:tcPr>
          <w:p w14:paraId="3DD43FD5"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12A19E41"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2D65B908"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7E257CC9"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2322</w:t>
            </w:r>
          </w:p>
        </w:tc>
        <w:tc>
          <w:tcPr>
            <w:tcW w:w="2097" w:type="dxa"/>
            <w:tcBorders>
              <w:top w:val="nil"/>
              <w:left w:val="nil"/>
              <w:bottom w:val="single" w:sz="4" w:space="0" w:color="808080"/>
              <w:right w:val="nil"/>
            </w:tcBorders>
            <w:shd w:val="clear" w:color="auto" w:fill="auto"/>
            <w:vAlign w:val="center"/>
            <w:hideMark/>
          </w:tcPr>
          <w:p w14:paraId="7F3133FC"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Degviela</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1DA44C40"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11 088</w:t>
            </w:r>
          </w:p>
        </w:tc>
        <w:tc>
          <w:tcPr>
            <w:tcW w:w="1177" w:type="dxa"/>
            <w:tcBorders>
              <w:top w:val="nil"/>
              <w:left w:val="nil"/>
              <w:bottom w:val="single" w:sz="4" w:space="0" w:color="808080"/>
              <w:right w:val="single" w:sz="4" w:space="0" w:color="808080"/>
            </w:tcBorders>
            <w:shd w:val="clear" w:color="auto" w:fill="auto"/>
            <w:noWrap/>
            <w:vAlign w:val="center"/>
            <w:hideMark/>
          </w:tcPr>
          <w:p w14:paraId="430DF6E9"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66 528</w:t>
            </w:r>
          </w:p>
        </w:tc>
        <w:tc>
          <w:tcPr>
            <w:tcW w:w="4579" w:type="dxa"/>
            <w:tcBorders>
              <w:top w:val="nil"/>
              <w:left w:val="nil"/>
              <w:bottom w:val="single" w:sz="4" w:space="0" w:color="808080"/>
              <w:right w:val="single" w:sz="4" w:space="0" w:color="808080"/>
            </w:tcBorders>
            <w:shd w:val="clear" w:color="auto" w:fill="auto"/>
            <w:vAlign w:val="center"/>
            <w:hideMark/>
          </w:tcPr>
          <w:p w14:paraId="09C62350"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Pasākuma nodrošināšanai vidēji iesaistīti 70 transportlīdzekļi mēnesī</w:t>
            </w:r>
            <w:r w:rsidRPr="00B640F1">
              <w:rPr>
                <w:rFonts w:ascii="Times New Roman" w:eastAsia="Times New Roman" w:hAnsi="Times New Roman" w:cs="Times New Roman"/>
                <w:sz w:val="20"/>
                <w:szCs w:val="20"/>
                <w:lang w:val="lv-LV" w:eastAsia="lv-LV"/>
              </w:rPr>
              <w:br/>
              <w:t xml:space="preserve">Vidējais viena transportlīdzekļa nobraukums 1 100 km; </w:t>
            </w:r>
            <w:r w:rsidRPr="00B640F1">
              <w:rPr>
                <w:rFonts w:ascii="Times New Roman" w:eastAsia="Times New Roman" w:hAnsi="Times New Roman" w:cs="Times New Roman"/>
                <w:sz w:val="20"/>
                <w:szCs w:val="20"/>
                <w:lang w:val="lv-LV" w:eastAsia="lv-LV"/>
              </w:rPr>
              <w:br/>
              <w:t xml:space="preserve">Vidējā degvielas cena 1,80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/l; </w:t>
            </w:r>
            <w:r w:rsidRPr="00B640F1">
              <w:rPr>
                <w:rFonts w:ascii="Times New Roman" w:eastAsia="Times New Roman" w:hAnsi="Times New Roman" w:cs="Times New Roman"/>
                <w:sz w:val="20"/>
                <w:szCs w:val="20"/>
                <w:lang w:val="lv-LV" w:eastAsia="lv-LV"/>
              </w:rPr>
              <w:br/>
              <w:t>Vidējais degvielas patēriņš 8,00 l uz 100 km.</w:t>
            </w:r>
            <w:r w:rsidRPr="00B640F1">
              <w:rPr>
                <w:rFonts w:ascii="Times New Roman" w:eastAsia="Times New Roman" w:hAnsi="Times New Roman" w:cs="Times New Roman"/>
                <w:sz w:val="20"/>
                <w:szCs w:val="20"/>
                <w:lang w:val="lv-LV" w:eastAsia="lv-LV"/>
              </w:rPr>
              <w:br/>
            </w:r>
            <w:r w:rsidRPr="00B640F1">
              <w:rPr>
                <w:rFonts w:ascii="Times New Roman" w:eastAsia="Times New Roman" w:hAnsi="Times New Roman" w:cs="Times New Roman"/>
                <w:sz w:val="20"/>
                <w:szCs w:val="20"/>
                <w:u w:val="single"/>
                <w:lang w:val="lv-LV" w:eastAsia="lv-LV"/>
              </w:rPr>
              <w:t>Aprēķins vienam mēnesim:</w:t>
            </w:r>
            <w:r w:rsidRPr="00B640F1">
              <w:rPr>
                <w:rFonts w:ascii="Times New Roman" w:eastAsia="Times New Roman" w:hAnsi="Times New Roman" w:cs="Times New Roman"/>
                <w:sz w:val="20"/>
                <w:szCs w:val="20"/>
                <w:lang w:val="lv-LV" w:eastAsia="lv-LV"/>
              </w:rPr>
              <w:br/>
              <w:t>70 t-</w:t>
            </w:r>
            <w:proofErr w:type="spellStart"/>
            <w:r w:rsidRPr="00B640F1">
              <w:rPr>
                <w:rFonts w:ascii="Times New Roman" w:eastAsia="Times New Roman" w:hAnsi="Times New Roman" w:cs="Times New Roman"/>
                <w:sz w:val="20"/>
                <w:szCs w:val="20"/>
                <w:lang w:val="lv-LV" w:eastAsia="lv-LV"/>
              </w:rPr>
              <w:t>ldz</w:t>
            </w:r>
            <w:proofErr w:type="spellEnd"/>
            <w:r w:rsidRPr="00B640F1">
              <w:rPr>
                <w:rFonts w:ascii="Times New Roman" w:eastAsia="Times New Roman" w:hAnsi="Times New Roman" w:cs="Times New Roman"/>
                <w:sz w:val="20"/>
                <w:szCs w:val="20"/>
                <w:lang w:val="lv-LV" w:eastAsia="lv-LV"/>
              </w:rPr>
              <w:t xml:space="preserve">. x 1 100 km x 1,80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/l x 8,00 l/km  ÷ 100 km = 11 088,00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11455F4D"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171C9474"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32783A41"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2350</w:t>
            </w:r>
          </w:p>
        </w:tc>
        <w:tc>
          <w:tcPr>
            <w:tcW w:w="2097" w:type="dxa"/>
            <w:tcBorders>
              <w:top w:val="nil"/>
              <w:left w:val="nil"/>
              <w:bottom w:val="single" w:sz="4" w:space="0" w:color="808080"/>
              <w:right w:val="nil"/>
            </w:tcBorders>
            <w:shd w:val="clear" w:color="auto" w:fill="auto"/>
            <w:vAlign w:val="center"/>
            <w:hideMark/>
          </w:tcPr>
          <w:p w14:paraId="495F9AFE"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Iestāžu uzturēšanas materiāli un preces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73C9D1C5"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300</w:t>
            </w:r>
          </w:p>
        </w:tc>
        <w:tc>
          <w:tcPr>
            <w:tcW w:w="1177" w:type="dxa"/>
            <w:tcBorders>
              <w:top w:val="nil"/>
              <w:left w:val="nil"/>
              <w:bottom w:val="single" w:sz="4" w:space="0" w:color="808080"/>
              <w:right w:val="single" w:sz="4" w:space="0" w:color="808080"/>
            </w:tcBorders>
            <w:shd w:val="clear" w:color="auto" w:fill="auto"/>
            <w:noWrap/>
            <w:vAlign w:val="center"/>
            <w:hideMark/>
          </w:tcPr>
          <w:p w14:paraId="2081680E"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1 800</w:t>
            </w:r>
          </w:p>
        </w:tc>
        <w:tc>
          <w:tcPr>
            <w:tcW w:w="4579" w:type="dxa"/>
            <w:tcBorders>
              <w:top w:val="nil"/>
              <w:left w:val="nil"/>
              <w:bottom w:val="single" w:sz="4" w:space="0" w:color="808080"/>
              <w:right w:val="single" w:sz="4" w:space="0" w:color="808080"/>
            </w:tcBorders>
            <w:shd w:val="clear" w:color="auto" w:fill="auto"/>
            <w:vAlign w:val="center"/>
            <w:hideMark/>
          </w:tcPr>
          <w:p w14:paraId="1F81B3BC"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b/>
                <w:bCs/>
                <w:sz w:val="20"/>
                <w:szCs w:val="20"/>
                <w:lang w:val="lv-LV" w:eastAsia="lv-LV"/>
              </w:rPr>
              <w:t xml:space="preserve">Vidēji mēnesī 300,00 </w:t>
            </w:r>
            <w:proofErr w:type="spellStart"/>
            <w:r w:rsidRPr="00B640F1">
              <w:rPr>
                <w:rFonts w:ascii="Times New Roman" w:eastAsia="Times New Roman" w:hAnsi="Times New Roman" w:cs="Times New Roman"/>
                <w:b/>
                <w:bCs/>
                <w:i/>
                <w:iCs/>
                <w:sz w:val="20"/>
                <w:szCs w:val="20"/>
                <w:lang w:val="lv-LV" w:eastAsia="lv-LV"/>
              </w:rPr>
              <w:t>euro</w:t>
            </w:r>
            <w:proofErr w:type="spellEnd"/>
            <w:r w:rsidRPr="00B640F1">
              <w:rPr>
                <w:rFonts w:ascii="Times New Roman" w:eastAsia="Times New Roman" w:hAnsi="Times New Roman" w:cs="Times New Roman"/>
                <w:b/>
                <w:bCs/>
                <w:sz w:val="20"/>
                <w:szCs w:val="20"/>
                <w:lang w:val="lv-LV" w:eastAsia="lv-LV"/>
              </w:rPr>
              <w:t>, tai skaitā:</w:t>
            </w:r>
            <w:r w:rsidRPr="00B640F1">
              <w:rPr>
                <w:rFonts w:ascii="Times New Roman" w:eastAsia="Times New Roman" w:hAnsi="Times New Roman" w:cs="Times New Roman"/>
                <w:sz w:val="20"/>
                <w:szCs w:val="20"/>
                <w:u w:val="single"/>
                <w:lang w:val="lv-LV" w:eastAsia="lv-LV"/>
              </w:rPr>
              <w:br/>
            </w:r>
            <w:r w:rsidRPr="00B640F1">
              <w:rPr>
                <w:rFonts w:ascii="Times New Roman" w:eastAsia="Times New Roman" w:hAnsi="Times New Roman" w:cs="Times New Roman"/>
                <w:sz w:val="20"/>
                <w:szCs w:val="20"/>
                <w:lang w:val="lv-LV" w:eastAsia="lv-LV"/>
              </w:rPr>
              <w:t xml:space="preserve">mazgāšanas līdzeklis 5 </w:t>
            </w:r>
            <w:proofErr w:type="spellStart"/>
            <w:r w:rsidRPr="00B640F1">
              <w:rPr>
                <w:rFonts w:ascii="Times New Roman" w:eastAsia="Times New Roman" w:hAnsi="Times New Roman" w:cs="Times New Roman"/>
                <w:sz w:val="20"/>
                <w:szCs w:val="20"/>
                <w:lang w:val="lv-LV" w:eastAsia="lv-LV"/>
              </w:rPr>
              <w:t>gb</w:t>
            </w:r>
            <w:proofErr w:type="spellEnd"/>
            <w:r w:rsidRPr="00B640F1">
              <w:rPr>
                <w:rFonts w:ascii="Times New Roman" w:eastAsia="Times New Roman" w:hAnsi="Times New Roman" w:cs="Times New Roman"/>
                <w:sz w:val="20"/>
                <w:szCs w:val="20"/>
                <w:lang w:val="lv-LV" w:eastAsia="lv-LV"/>
              </w:rPr>
              <w:t xml:space="preserve"> × 13,56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67,80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r w:rsidRPr="00B640F1">
              <w:rPr>
                <w:rFonts w:ascii="Times New Roman" w:eastAsia="Times New Roman" w:hAnsi="Times New Roman" w:cs="Times New Roman"/>
                <w:sz w:val="20"/>
                <w:szCs w:val="20"/>
                <w:lang w:val="lv-LV" w:eastAsia="lv-LV"/>
              </w:rPr>
              <w:br/>
              <w:t xml:space="preserve">papīra dvieļi  50 ruļļi ×  2,90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145,00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r w:rsidRPr="00B640F1">
              <w:rPr>
                <w:rFonts w:ascii="Times New Roman" w:eastAsia="Times New Roman" w:hAnsi="Times New Roman" w:cs="Times New Roman"/>
                <w:sz w:val="20"/>
                <w:szCs w:val="20"/>
                <w:lang w:val="lv-LV" w:eastAsia="lv-LV"/>
              </w:rPr>
              <w:br/>
            </w:r>
            <w:proofErr w:type="spellStart"/>
            <w:r w:rsidRPr="00B640F1">
              <w:rPr>
                <w:rFonts w:ascii="Times New Roman" w:eastAsia="Times New Roman" w:hAnsi="Times New Roman" w:cs="Times New Roman"/>
                <w:sz w:val="20"/>
                <w:szCs w:val="20"/>
                <w:lang w:val="lv-LV" w:eastAsia="lv-LV"/>
              </w:rPr>
              <w:t>batareja</w:t>
            </w:r>
            <w:proofErr w:type="spellEnd"/>
            <w:r w:rsidRPr="00B640F1">
              <w:rPr>
                <w:rFonts w:ascii="Times New Roman" w:eastAsia="Times New Roman" w:hAnsi="Times New Roman" w:cs="Times New Roman"/>
                <w:sz w:val="20"/>
                <w:szCs w:val="20"/>
                <w:lang w:val="lv-LV" w:eastAsia="lv-LV"/>
              </w:rPr>
              <w:t xml:space="preserve"> AA 50 gab. × 0,30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15,00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r w:rsidRPr="00B640F1">
              <w:rPr>
                <w:rFonts w:ascii="Times New Roman" w:eastAsia="Times New Roman" w:hAnsi="Times New Roman" w:cs="Times New Roman"/>
                <w:sz w:val="20"/>
                <w:szCs w:val="20"/>
                <w:lang w:val="lv-LV" w:eastAsia="lv-LV"/>
              </w:rPr>
              <w:br/>
            </w:r>
            <w:proofErr w:type="spellStart"/>
            <w:r w:rsidRPr="00B640F1">
              <w:rPr>
                <w:rFonts w:ascii="Times New Roman" w:eastAsia="Times New Roman" w:hAnsi="Times New Roman" w:cs="Times New Roman"/>
                <w:sz w:val="20"/>
                <w:szCs w:val="20"/>
                <w:lang w:val="lv-LV" w:eastAsia="lv-LV"/>
              </w:rPr>
              <w:t>batareja</w:t>
            </w:r>
            <w:proofErr w:type="spellEnd"/>
            <w:r w:rsidRPr="00B640F1">
              <w:rPr>
                <w:rFonts w:ascii="Times New Roman" w:eastAsia="Times New Roman" w:hAnsi="Times New Roman" w:cs="Times New Roman"/>
                <w:sz w:val="20"/>
                <w:szCs w:val="20"/>
                <w:lang w:val="lv-LV" w:eastAsia="lv-LV"/>
              </w:rPr>
              <w:t xml:space="preserve"> AAA 50 gab. × 0,30</w:t>
            </w:r>
            <w:r w:rsidRPr="00B640F1">
              <w:rPr>
                <w:rFonts w:ascii="Times New Roman" w:eastAsia="Times New Roman" w:hAnsi="Times New Roman" w:cs="Times New Roman"/>
                <w:i/>
                <w:iCs/>
                <w:sz w:val="20"/>
                <w:szCs w:val="20"/>
                <w:lang w:val="lv-LV" w:eastAsia="lv-LV"/>
              </w:rPr>
              <w:t xml:space="preserve">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15,00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r w:rsidRPr="00B640F1">
              <w:rPr>
                <w:rFonts w:ascii="Times New Roman" w:eastAsia="Times New Roman" w:hAnsi="Times New Roman" w:cs="Times New Roman"/>
                <w:sz w:val="20"/>
                <w:szCs w:val="20"/>
                <w:lang w:val="lv-LV" w:eastAsia="lv-LV"/>
              </w:rPr>
              <w:br/>
              <w:t xml:space="preserve">roku dezinfektors 5 gab. x 5,40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27,00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r w:rsidRPr="00B640F1">
              <w:rPr>
                <w:rFonts w:ascii="Times New Roman" w:eastAsia="Times New Roman" w:hAnsi="Times New Roman" w:cs="Times New Roman"/>
                <w:sz w:val="20"/>
                <w:szCs w:val="20"/>
                <w:lang w:val="lv-LV" w:eastAsia="lv-LV"/>
              </w:rPr>
              <w:br/>
              <w:t xml:space="preserve">tualetes papīrs  4 </w:t>
            </w:r>
            <w:proofErr w:type="spellStart"/>
            <w:r w:rsidRPr="00B640F1">
              <w:rPr>
                <w:rFonts w:ascii="Times New Roman" w:eastAsia="Times New Roman" w:hAnsi="Times New Roman" w:cs="Times New Roman"/>
                <w:sz w:val="20"/>
                <w:szCs w:val="20"/>
                <w:lang w:val="lv-LV" w:eastAsia="lv-LV"/>
              </w:rPr>
              <w:t>iepak</w:t>
            </w:r>
            <w:proofErr w:type="spellEnd"/>
            <w:r w:rsidRPr="00B640F1">
              <w:rPr>
                <w:rFonts w:ascii="Times New Roman" w:eastAsia="Times New Roman" w:hAnsi="Times New Roman" w:cs="Times New Roman"/>
                <w:sz w:val="20"/>
                <w:szCs w:val="20"/>
                <w:lang w:val="lv-LV" w:eastAsia="lv-LV"/>
              </w:rPr>
              <w:t>. x 3,80</w:t>
            </w:r>
            <w:r w:rsidRPr="00B640F1">
              <w:rPr>
                <w:rFonts w:ascii="Times New Roman" w:eastAsia="Times New Roman" w:hAnsi="Times New Roman" w:cs="Times New Roman"/>
                <w:i/>
                <w:iCs/>
                <w:sz w:val="20"/>
                <w:szCs w:val="20"/>
                <w:lang w:val="lv-LV" w:eastAsia="lv-LV"/>
              </w:rPr>
              <w:t xml:space="preserve">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15,20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w:t>
            </w:r>
            <w:r w:rsidRPr="00B640F1">
              <w:rPr>
                <w:rFonts w:ascii="Times New Roman" w:eastAsia="Times New Roman" w:hAnsi="Times New Roman" w:cs="Times New Roman"/>
                <w:sz w:val="20"/>
                <w:szCs w:val="20"/>
                <w:lang w:val="lv-LV" w:eastAsia="lv-LV"/>
              </w:rPr>
              <w:br/>
              <w:t xml:space="preserve">cimdi 2 </w:t>
            </w:r>
            <w:proofErr w:type="spellStart"/>
            <w:r w:rsidRPr="00B640F1">
              <w:rPr>
                <w:rFonts w:ascii="Times New Roman" w:eastAsia="Times New Roman" w:hAnsi="Times New Roman" w:cs="Times New Roman"/>
                <w:sz w:val="20"/>
                <w:szCs w:val="20"/>
                <w:lang w:val="lv-LV" w:eastAsia="lv-LV"/>
              </w:rPr>
              <w:t>iepak</w:t>
            </w:r>
            <w:proofErr w:type="spellEnd"/>
            <w:r w:rsidRPr="00B640F1">
              <w:rPr>
                <w:rFonts w:ascii="Times New Roman" w:eastAsia="Times New Roman" w:hAnsi="Times New Roman" w:cs="Times New Roman"/>
                <w:sz w:val="20"/>
                <w:szCs w:val="20"/>
                <w:lang w:val="lv-LV" w:eastAsia="lv-LV"/>
              </w:rPr>
              <w:t xml:space="preserve">. x 7,50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15,00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p>
        </w:tc>
        <w:tc>
          <w:tcPr>
            <w:tcW w:w="222" w:type="dxa"/>
            <w:vAlign w:val="center"/>
            <w:hideMark/>
          </w:tcPr>
          <w:p w14:paraId="4DD8F42F"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2A2BB4" w14:paraId="58E8D90C"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21BE8C75"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2363</w:t>
            </w:r>
          </w:p>
        </w:tc>
        <w:tc>
          <w:tcPr>
            <w:tcW w:w="2097" w:type="dxa"/>
            <w:tcBorders>
              <w:top w:val="nil"/>
              <w:left w:val="nil"/>
              <w:bottom w:val="single" w:sz="4" w:space="0" w:color="808080"/>
              <w:right w:val="nil"/>
            </w:tcBorders>
            <w:shd w:val="clear" w:color="auto" w:fill="auto"/>
            <w:vAlign w:val="center"/>
            <w:hideMark/>
          </w:tcPr>
          <w:p w14:paraId="261F2026"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Ēdināšanas izdevumi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13211BC3"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11 401</w:t>
            </w:r>
          </w:p>
        </w:tc>
        <w:tc>
          <w:tcPr>
            <w:tcW w:w="1177" w:type="dxa"/>
            <w:tcBorders>
              <w:top w:val="nil"/>
              <w:left w:val="nil"/>
              <w:bottom w:val="single" w:sz="4" w:space="0" w:color="808080"/>
              <w:right w:val="single" w:sz="4" w:space="0" w:color="808080"/>
            </w:tcBorders>
            <w:shd w:val="clear" w:color="auto" w:fill="auto"/>
            <w:noWrap/>
            <w:vAlign w:val="center"/>
            <w:hideMark/>
          </w:tcPr>
          <w:p w14:paraId="7832C607"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68 406</w:t>
            </w:r>
          </w:p>
        </w:tc>
        <w:tc>
          <w:tcPr>
            <w:tcW w:w="4579" w:type="dxa"/>
            <w:tcBorders>
              <w:top w:val="nil"/>
              <w:left w:val="nil"/>
              <w:bottom w:val="single" w:sz="4" w:space="0" w:color="808080"/>
              <w:right w:val="single" w:sz="4" w:space="0" w:color="808080"/>
            </w:tcBorders>
            <w:shd w:val="clear" w:color="auto" w:fill="auto"/>
            <w:vAlign w:val="center"/>
            <w:hideMark/>
          </w:tcPr>
          <w:p w14:paraId="4EE3F19A" w14:textId="6429B6FE"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u w:val="single"/>
                <w:lang w:val="lv-LV" w:eastAsia="lv-LV"/>
              </w:rPr>
              <w:t>Aprēķins vienam mēnesim:</w:t>
            </w:r>
            <w:r w:rsidRPr="00B640F1">
              <w:rPr>
                <w:rFonts w:ascii="Times New Roman" w:eastAsia="Times New Roman" w:hAnsi="Times New Roman" w:cs="Times New Roman"/>
                <w:sz w:val="20"/>
                <w:szCs w:val="20"/>
                <w:lang w:val="lv-LV" w:eastAsia="lv-LV"/>
              </w:rPr>
              <w:br/>
              <w:t xml:space="preserve">brokastis  180 porcijas × 8,00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1 440,00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w:t>
            </w:r>
            <w:r w:rsidRPr="00B640F1">
              <w:rPr>
                <w:rFonts w:ascii="Times New Roman" w:eastAsia="Times New Roman" w:hAnsi="Times New Roman" w:cs="Times New Roman"/>
                <w:sz w:val="20"/>
                <w:szCs w:val="20"/>
                <w:lang w:val="lv-LV" w:eastAsia="lv-LV"/>
              </w:rPr>
              <w:br/>
              <w:t xml:space="preserve">pusdienas 180 porcijas × 9,00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1 620,00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w:t>
            </w:r>
            <w:r w:rsidRPr="00B640F1">
              <w:rPr>
                <w:rFonts w:ascii="Times New Roman" w:eastAsia="Times New Roman" w:hAnsi="Times New Roman" w:cs="Times New Roman"/>
                <w:sz w:val="20"/>
                <w:szCs w:val="20"/>
                <w:lang w:val="lv-LV" w:eastAsia="lv-LV"/>
              </w:rPr>
              <w:br/>
              <w:t xml:space="preserve">vakariņas 180 porcijas × 10,00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1 800,00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r w:rsidRPr="00B640F1">
              <w:rPr>
                <w:rFonts w:ascii="Times New Roman" w:eastAsia="Times New Roman" w:hAnsi="Times New Roman" w:cs="Times New Roman"/>
                <w:sz w:val="20"/>
                <w:szCs w:val="20"/>
                <w:lang w:val="lv-LV" w:eastAsia="lv-LV"/>
              </w:rPr>
              <w:br/>
              <w:t xml:space="preserve">launags (sausā uztura paka) 100 pakas × 27,00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2 700,00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 xml:space="preserve">; </w:t>
            </w:r>
            <w:r w:rsidRPr="00B640F1">
              <w:rPr>
                <w:rFonts w:ascii="Times New Roman" w:eastAsia="Times New Roman" w:hAnsi="Times New Roman" w:cs="Times New Roman"/>
                <w:i/>
                <w:iCs/>
                <w:sz w:val="20"/>
                <w:szCs w:val="20"/>
                <w:lang w:val="lv-LV" w:eastAsia="lv-LV"/>
              </w:rPr>
              <w:br/>
            </w:r>
            <w:r w:rsidRPr="00B640F1">
              <w:rPr>
                <w:rFonts w:ascii="Times New Roman" w:eastAsia="Times New Roman" w:hAnsi="Times New Roman" w:cs="Times New Roman"/>
                <w:sz w:val="20"/>
                <w:szCs w:val="20"/>
                <w:lang w:val="lv-LV" w:eastAsia="lv-LV"/>
              </w:rPr>
              <w:t xml:space="preserve">sauso uzturdevu komplekti 334 komplekti x 11,50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3 841,00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w:t>
            </w:r>
            <w:r w:rsidRPr="00B640F1">
              <w:rPr>
                <w:rFonts w:ascii="Times New Roman" w:eastAsia="Times New Roman" w:hAnsi="Times New Roman" w:cs="Times New Roman"/>
                <w:sz w:val="20"/>
                <w:szCs w:val="20"/>
                <w:lang w:val="lv-LV" w:eastAsia="lv-LV"/>
              </w:rPr>
              <w:br/>
              <w:t xml:space="preserve">Saskaņā ar līgumu par izmitināšanu un ēdināšanu Daugavpilī ir noteikts, ka ēdināšana 3 reizes dienā nedrīkst pārsniegt 27,00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w:t>
            </w:r>
            <w:r w:rsidRPr="00B640F1">
              <w:rPr>
                <w:rFonts w:ascii="Times New Roman" w:eastAsia="Times New Roman" w:hAnsi="Times New Roman" w:cs="Times New Roman"/>
                <w:sz w:val="20"/>
                <w:szCs w:val="20"/>
                <w:lang w:val="lv-LV" w:eastAsia="lv-LV"/>
              </w:rPr>
              <w:br/>
              <w:t>Ēdināšanas izmaksas sastāda:</w:t>
            </w:r>
            <w:r w:rsidRPr="00B640F1">
              <w:rPr>
                <w:rFonts w:ascii="Times New Roman" w:eastAsia="Times New Roman" w:hAnsi="Times New Roman" w:cs="Times New Roman"/>
                <w:sz w:val="20"/>
                <w:szCs w:val="20"/>
                <w:lang w:val="lv-LV" w:eastAsia="lv-LV"/>
              </w:rPr>
              <w:br/>
              <w:t xml:space="preserve">Brokastis 8,00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/1 </w:t>
            </w:r>
            <w:proofErr w:type="spellStart"/>
            <w:r w:rsidRPr="00B640F1">
              <w:rPr>
                <w:rFonts w:ascii="Times New Roman" w:eastAsia="Times New Roman" w:hAnsi="Times New Roman" w:cs="Times New Roman"/>
                <w:sz w:val="20"/>
                <w:szCs w:val="20"/>
                <w:lang w:val="lv-LV" w:eastAsia="lv-LV"/>
              </w:rPr>
              <w:t>pers</w:t>
            </w:r>
            <w:proofErr w:type="spellEnd"/>
            <w:r w:rsidRPr="00B640F1">
              <w:rPr>
                <w:rFonts w:ascii="Times New Roman" w:eastAsia="Times New Roman" w:hAnsi="Times New Roman" w:cs="Times New Roman"/>
                <w:sz w:val="20"/>
                <w:szCs w:val="20"/>
                <w:lang w:val="lv-LV" w:eastAsia="lv-LV"/>
              </w:rPr>
              <w:br/>
              <w:t xml:space="preserve">Pusdienas 9,00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/1 </w:t>
            </w:r>
            <w:proofErr w:type="spellStart"/>
            <w:r w:rsidRPr="00B640F1">
              <w:rPr>
                <w:rFonts w:ascii="Times New Roman" w:eastAsia="Times New Roman" w:hAnsi="Times New Roman" w:cs="Times New Roman"/>
                <w:sz w:val="20"/>
                <w:szCs w:val="20"/>
                <w:lang w:val="lv-LV" w:eastAsia="lv-LV"/>
              </w:rPr>
              <w:t>pers</w:t>
            </w:r>
            <w:proofErr w:type="spellEnd"/>
            <w:r w:rsidRPr="00B640F1">
              <w:rPr>
                <w:rFonts w:ascii="Times New Roman" w:eastAsia="Times New Roman" w:hAnsi="Times New Roman" w:cs="Times New Roman"/>
                <w:sz w:val="20"/>
                <w:szCs w:val="20"/>
                <w:lang w:val="lv-LV" w:eastAsia="lv-LV"/>
              </w:rPr>
              <w:br/>
              <w:t xml:space="preserve">Vakariņas 10,00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/1 </w:t>
            </w:r>
            <w:proofErr w:type="spellStart"/>
            <w:r w:rsidRPr="00B640F1">
              <w:rPr>
                <w:rFonts w:ascii="Times New Roman" w:eastAsia="Times New Roman" w:hAnsi="Times New Roman" w:cs="Times New Roman"/>
                <w:sz w:val="20"/>
                <w:szCs w:val="20"/>
                <w:lang w:val="lv-LV" w:eastAsia="lv-LV"/>
              </w:rPr>
              <w:t>pers</w:t>
            </w:r>
            <w:proofErr w:type="spellEnd"/>
            <w:r w:rsidRPr="00B640F1">
              <w:rPr>
                <w:rFonts w:ascii="Times New Roman" w:eastAsia="Times New Roman" w:hAnsi="Times New Roman" w:cs="Times New Roman"/>
                <w:sz w:val="20"/>
                <w:szCs w:val="20"/>
                <w:lang w:val="lv-LV" w:eastAsia="lv-LV"/>
              </w:rPr>
              <w:br/>
              <w:t xml:space="preserve">Amatpersonām, kuras ir maiņā uz robežas un tām nav iespējams atgriezties uz pusdienām un vakariņām, tad, </w:t>
            </w:r>
            <w:r w:rsidRPr="00B640F1">
              <w:rPr>
                <w:rFonts w:ascii="Times New Roman" w:eastAsia="Times New Roman" w:hAnsi="Times New Roman" w:cs="Times New Roman"/>
                <w:sz w:val="20"/>
                <w:szCs w:val="20"/>
                <w:lang w:val="lv-LV" w:eastAsia="lv-LV"/>
              </w:rPr>
              <w:lastRenderedPageBreak/>
              <w:t xml:space="preserve">lai nodrošinātu ēdināšanu amatpersonām dod līdzi pārtikas pakas: </w:t>
            </w:r>
            <w:r w:rsidRPr="00B640F1">
              <w:rPr>
                <w:rFonts w:ascii="Times New Roman" w:eastAsia="Times New Roman" w:hAnsi="Times New Roman" w:cs="Times New Roman"/>
                <w:sz w:val="20"/>
                <w:szCs w:val="20"/>
                <w:lang w:val="lv-LV" w:eastAsia="lv-LV"/>
              </w:rPr>
              <w:br/>
              <w:t xml:space="preserve">sausie produkti uz 24 stundām - 27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/1 pers.</w:t>
            </w:r>
            <w:r w:rsidRPr="00B640F1">
              <w:rPr>
                <w:rFonts w:ascii="Times New Roman" w:eastAsia="Times New Roman" w:hAnsi="Times New Roman" w:cs="Times New Roman"/>
                <w:sz w:val="20"/>
                <w:szCs w:val="20"/>
                <w:lang w:val="lv-LV" w:eastAsia="lv-LV"/>
              </w:rPr>
              <w:br/>
              <w:t>sausie produkti (</w:t>
            </w:r>
            <w:r w:rsidR="005220E3" w:rsidRPr="00B640F1">
              <w:rPr>
                <w:rFonts w:ascii="Times New Roman" w:eastAsia="Times New Roman" w:hAnsi="Times New Roman" w:cs="Times New Roman"/>
                <w:sz w:val="20"/>
                <w:szCs w:val="20"/>
                <w:lang w:val="lv-LV" w:eastAsia="lv-LV"/>
              </w:rPr>
              <w:t>vakariņas</w:t>
            </w:r>
            <w:r w:rsidRPr="00B640F1">
              <w:rPr>
                <w:rFonts w:ascii="Times New Roman" w:eastAsia="Times New Roman" w:hAnsi="Times New Roman" w:cs="Times New Roman"/>
                <w:sz w:val="20"/>
                <w:szCs w:val="20"/>
                <w:lang w:val="lv-LV" w:eastAsia="lv-LV"/>
              </w:rPr>
              <w:t xml:space="preserve"> un brokastis) - 18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/1 pers. </w:t>
            </w:r>
            <w:r w:rsidRPr="00B640F1">
              <w:rPr>
                <w:rFonts w:ascii="Times New Roman" w:eastAsia="Times New Roman" w:hAnsi="Times New Roman" w:cs="Times New Roman"/>
                <w:sz w:val="20"/>
                <w:szCs w:val="20"/>
                <w:lang w:val="lv-LV" w:eastAsia="lv-LV"/>
              </w:rPr>
              <w:br/>
              <w:t xml:space="preserve">Pārtikas pakas tiek dotas arī Latgales reģiona pārvaldes amatpersonām, kuras arī tiek norīkotas uz robežu, </w:t>
            </w:r>
            <w:r w:rsidRPr="00B640F1">
              <w:rPr>
                <w:rFonts w:ascii="Times New Roman" w:eastAsia="Times New Roman" w:hAnsi="Times New Roman" w:cs="Times New Roman"/>
                <w:sz w:val="20"/>
                <w:szCs w:val="20"/>
                <w:lang w:val="lv-LV" w:eastAsia="lv-LV"/>
              </w:rPr>
              <w:br/>
              <w:t>augstākminēto iemeslu dēļ, komandējama izdevumi un dienas nauda viņām nav.</w:t>
            </w:r>
            <w:r w:rsidRPr="00B640F1">
              <w:rPr>
                <w:rFonts w:ascii="Times New Roman" w:eastAsia="Times New Roman" w:hAnsi="Times New Roman" w:cs="Times New Roman"/>
                <w:sz w:val="20"/>
                <w:szCs w:val="20"/>
                <w:lang w:val="lv-LV" w:eastAsia="lv-LV"/>
              </w:rPr>
              <w:br/>
              <w:t>Papildus jāatzīmē, ka dienas nauda dienās, kad nodrošināta 3 reižu ēdināšana sastāda 30% no Ministru kabineta noteikumos par komandējumu paredzētā limita.</w:t>
            </w:r>
          </w:p>
        </w:tc>
        <w:tc>
          <w:tcPr>
            <w:tcW w:w="222" w:type="dxa"/>
            <w:vAlign w:val="center"/>
            <w:hideMark/>
          </w:tcPr>
          <w:p w14:paraId="19B892EA"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7BA54E78"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77DB8A7B"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2389</w:t>
            </w:r>
          </w:p>
        </w:tc>
        <w:tc>
          <w:tcPr>
            <w:tcW w:w="2097" w:type="dxa"/>
            <w:tcBorders>
              <w:top w:val="nil"/>
              <w:left w:val="nil"/>
              <w:bottom w:val="single" w:sz="4" w:space="0" w:color="808080"/>
              <w:right w:val="nil"/>
            </w:tcBorders>
            <w:shd w:val="clear" w:color="auto" w:fill="auto"/>
            <w:vAlign w:val="center"/>
            <w:hideMark/>
          </w:tcPr>
          <w:p w14:paraId="3C5C8AD1"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Pārējie specifiskas lietošanas materiāli un inventārs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454650C3"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 </w:t>
            </w:r>
          </w:p>
        </w:tc>
        <w:tc>
          <w:tcPr>
            <w:tcW w:w="1177" w:type="dxa"/>
            <w:tcBorders>
              <w:top w:val="nil"/>
              <w:left w:val="nil"/>
              <w:bottom w:val="single" w:sz="4" w:space="0" w:color="808080"/>
              <w:right w:val="nil"/>
            </w:tcBorders>
            <w:shd w:val="clear" w:color="auto" w:fill="auto"/>
            <w:vAlign w:val="center"/>
            <w:hideMark/>
          </w:tcPr>
          <w:p w14:paraId="359524B4"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7 050</w:t>
            </w:r>
          </w:p>
        </w:tc>
        <w:tc>
          <w:tcPr>
            <w:tcW w:w="4579" w:type="dxa"/>
            <w:tcBorders>
              <w:top w:val="nil"/>
              <w:left w:val="single" w:sz="4" w:space="0" w:color="808080"/>
              <w:bottom w:val="single" w:sz="4" w:space="0" w:color="808080"/>
              <w:right w:val="single" w:sz="4" w:space="0" w:color="808080"/>
            </w:tcBorders>
            <w:shd w:val="clear" w:color="auto" w:fill="auto"/>
            <w:vAlign w:val="center"/>
            <w:hideMark/>
          </w:tcPr>
          <w:p w14:paraId="35ADDB64"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Ekipējuma  somas 150 gab. x 47,00</w:t>
            </w:r>
            <w:r w:rsidRPr="00B640F1">
              <w:rPr>
                <w:rFonts w:ascii="Times New Roman" w:eastAsia="Times New Roman" w:hAnsi="Times New Roman" w:cs="Times New Roman"/>
                <w:i/>
                <w:iCs/>
                <w:sz w:val="20"/>
                <w:szCs w:val="20"/>
                <w:lang w:val="lv-LV" w:eastAsia="lv-LV"/>
              </w:rPr>
              <w:t xml:space="preserve">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7 050,00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69C66889"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2A2BB4" w14:paraId="1340972F" w14:textId="77777777" w:rsidTr="00061DA7">
        <w:tc>
          <w:tcPr>
            <w:tcW w:w="1616" w:type="dxa"/>
            <w:tcBorders>
              <w:top w:val="nil"/>
              <w:left w:val="single" w:sz="4" w:space="0" w:color="808080"/>
              <w:bottom w:val="single" w:sz="4" w:space="0" w:color="808080"/>
              <w:right w:val="single" w:sz="4" w:space="0" w:color="808080"/>
            </w:tcBorders>
            <w:shd w:val="clear" w:color="auto" w:fill="auto"/>
            <w:vAlign w:val="center"/>
            <w:hideMark/>
          </w:tcPr>
          <w:p w14:paraId="0FC057B8" w14:textId="77777777" w:rsidR="00B640F1" w:rsidRPr="00B640F1" w:rsidRDefault="00B640F1" w:rsidP="00B640F1">
            <w:pPr>
              <w:spacing w:after="0" w:line="240" w:lineRule="auto"/>
              <w:jc w:val="right"/>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2390</w:t>
            </w:r>
          </w:p>
        </w:tc>
        <w:tc>
          <w:tcPr>
            <w:tcW w:w="2097" w:type="dxa"/>
            <w:tcBorders>
              <w:top w:val="nil"/>
              <w:left w:val="nil"/>
              <w:bottom w:val="single" w:sz="4" w:space="0" w:color="808080"/>
              <w:right w:val="nil"/>
            </w:tcBorders>
            <w:shd w:val="clear" w:color="auto" w:fill="auto"/>
            <w:vAlign w:val="center"/>
            <w:hideMark/>
          </w:tcPr>
          <w:p w14:paraId="60F1E6B6"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Pārējās preces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3B2CCF26"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187</w:t>
            </w:r>
          </w:p>
        </w:tc>
        <w:tc>
          <w:tcPr>
            <w:tcW w:w="1177" w:type="dxa"/>
            <w:tcBorders>
              <w:top w:val="nil"/>
              <w:left w:val="nil"/>
              <w:bottom w:val="single" w:sz="4" w:space="0" w:color="808080"/>
              <w:right w:val="single" w:sz="4" w:space="0" w:color="808080"/>
            </w:tcBorders>
            <w:shd w:val="clear" w:color="auto" w:fill="auto"/>
            <w:noWrap/>
            <w:vAlign w:val="center"/>
            <w:hideMark/>
          </w:tcPr>
          <w:p w14:paraId="4113C862"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1 122</w:t>
            </w:r>
          </w:p>
        </w:tc>
        <w:tc>
          <w:tcPr>
            <w:tcW w:w="4579" w:type="dxa"/>
            <w:tcBorders>
              <w:top w:val="nil"/>
              <w:left w:val="nil"/>
              <w:bottom w:val="single" w:sz="4" w:space="0" w:color="808080"/>
              <w:right w:val="single" w:sz="4" w:space="0" w:color="808080"/>
            </w:tcBorders>
            <w:shd w:val="clear" w:color="auto" w:fill="auto"/>
            <w:vAlign w:val="center"/>
            <w:hideMark/>
          </w:tcPr>
          <w:p w14:paraId="2EFB40CD" w14:textId="77777777" w:rsidR="00B640F1" w:rsidRPr="00B640F1" w:rsidRDefault="00B640F1" w:rsidP="00B640F1">
            <w:pPr>
              <w:spacing w:after="0" w:line="240" w:lineRule="auto"/>
              <w:rPr>
                <w:rFonts w:ascii="Times New Roman" w:eastAsia="Times New Roman" w:hAnsi="Times New Roman" w:cs="Times New Roman"/>
                <w:sz w:val="20"/>
                <w:szCs w:val="20"/>
                <w:u w:val="single"/>
                <w:lang w:val="lv-LV" w:eastAsia="lv-LV"/>
              </w:rPr>
            </w:pPr>
            <w:r w:rsidRPr="00B640F1">
              <w:rPr>
                <w:rFonts w:ascii="Times New Roman" w:eastAsia="Times New Roman" w:hAnsi="Times New Roman" w:cs="Times New Roman"/>
                <w:b/>
                <w:bCs/>
                <w:sz w:val="20"/>
                <w:szCs w:val="20"/>
                <w:lang w:val="lv-LV" w:eastAsia="lv-LV"/>
              </w:rPr>
              <w:t xml:space="preserve">Vidēji mēnesī 187,00 </w:t>
            </w:r>
            <w:proofErr w:type="spellStart"/>
            <w:r w:rsidRPr="00B640F1">
              <w:rPr>
                <w:rFonts w:ascii="Times New Roman" w:eastAsia="Times New Roman" w:hAnsi="Times New Roman" w:cs="Times New Roman"/>
                <w:b/>
                <w:bCs/>
                <w:i/>
                <w:iCs/>
                <w:sz w:val="20"/>
                <w:szCs w:val="20"/>
                <w:lang w:val="lv-LV" w:eastAsia="lv-LV"/>
              </w:rPr>
              <w:t>euro</w:t>
            </w:r>
            <w:proofErr w:type="spellEnd"/>
            <w:r w:rsidRPr="00B640F1">
              <w:rPr>
                <w:rFonts w:ascii="Times New Roman" w:eastAsia="Times New Roman" w:hAnsi="Times New Roman" w:cs="Times New Roman"/>
                <w:b/>
                <w:bCs/>
                <w:sz w:val="20"/>
                <w:szCs w:val="20"/>
                <w:lang w:val="lv-LV" w:eastAsia="lv-LV"/>
              </w:rPr>
              <w:t>, tai skaitā:</w:t>
            </w:r>
            <w:r w:rsidRPr="00B640F1">
              <w:rPr>
                <w:rFonts w:ascii="Times New Roman" w:eastAsia="Times New Roman" w:hAnsi="Times New Roman" w:cs="Times New Roman"/>
                <w:sz w:val="20"/>
                <w:szCs w:val="20"/>
                <w:u w:val="single"/>
                <w:lang w:val="lv-LV" w:eastAsia="lv-LV"/>
              </w:rPr>
              <w:br/>
            </w:r>
            <w:r w:rsidRPr="00B640F1">
              <w:rPr>
                <w:rFonts w:ascii="Times New Roman" w:eastAsia="Times New Roman" w:hAnsi="Times New Roman" w:cs="Times New Roman"/>
                <w:sz w:val="20"/>
                <w:szCs w:val="20"/>
                <w:lang w:val="lv-LV" w:eastAsia="lv-LV"/>
              </w:rPr>
              <w:t xml:space="preserve">Negāzēts dzeramais ūdens (5 L) 210 gab. x 0,80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i/>
                <w:iCs/>
                <w:sz w:val="20"/>
                <w:szCs w:val="20"/>
                <w:lang w:val="lv-LV" w:eastAsia="lv-LV"/>
              </w:rPr>
              <w:t xml:space="preserve"> </w:t>
            </w:r>
            <w:r w:rsidRPr="00B640F1">
              <w:rPr>
                <w:rFonts w:ascii="Times New Roman" w:eastAsia="Times New Roman" w:hAnsi="Times New Roman" w:cs="Times New Roman"/>
                <w:sz w:val="20"/>
                <w:szCs w:val="20"/>
                <w:lang w:val="lv-LV" w:eastAsia="lv-LV"/>
              </w:rPr>
              <w:t xml:space="preserve">= 168,00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w:t>
            </w:r>
            <w:r w:rsidRPr="00B640F1">
              <w:rPr>
                <w:rFonts w:ascii="Times New Roman" w:eastAsia="Times New Roman" w:hAnsi="Times New Roman" w:cs="Times New Roman"/>
                <w:sz w:val="20"/>
                <w:szCs w:val="20"/>
                <w:lang w:val="lv-LV" w:eastAsia="lv-LV"/>
              </w:rPr>
              <w:br/>
              <w:t xml:space="preserve">Atkritumu maisi 150 L 5 gab. x 3,80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19,00</w:t>
            </w:r>
            <w:r w:rsidRPr="00B640F1">
              <w:rPr>
                <w:rFonts w:ascii="Times New Roman" w:eastAsia="Times New Roman" w:hAnsi="Times New Roman" w:cs="Times New Roman"/>
                <w:i/>
                <w:iCs/>
                <w:sz w:val="20"/>
                <w:szCs w:val="20"/>
                <w:lang w:val="lv-LV" w:eastAsia="lv-LV"/>
              </w:rPr>
              <w:t xml:space="preserve">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w:t>
            </w:r>
          </w:p>
        </w:tc>
        <w:tc>
          <w:tcPr>
            <w:tcW w:w="222" w:type="dxa"/>
            <w:vAlign w:val="center"/>
            <w:hideMark/>
          </w:tcPr>
          <w:p w14:paraId="77F1D335"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4EE7CE9E" w14:textId="77777777" w:rsidTr="00061DA7">
        <w:tc>
          <w:tcPr>
            <w:tcW w:w="1616" w:type="dxa"/>
            <w:tcBorders>
              <w:top w:val="nil"/>
              <w:left w:val="single" w:sz="4" w:space="0" w:color="auto"/>
              <w:bottom w:val="single" w:sz="4" w:space="0" w:color="auto"/>
              <w:right w:val="single" w:sz="4" w:space="0" w:color="auto"/>
            </w:tcBorders>
            <w:shd w:val="clear" w:color="000000" w:fill="A9D08E"/>
            <w:hideMark/>
          </w:tcPr>
          <w:p w14:paraId="2FF4B487" w14:textId="77777777" w:rsidR="00B640F1" w:rsidRPr="00B640F1" w:rsidRDefault="00B640F1" w:rsidP="00B640F1">
            <w:pPr>
              <w:spacing w:after="0" w:line="240" w:lineRule="auto"/>
              <w:ind w:firstLineChars="200" w:firstLine="402"/>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5000</w:t>
            </w:r>
          </w:p>
        </w:tc>
        <w:tc>
          <w:tcPr>
            <w:tcW w:w="2097" w:type="dxa"/>
            <w:tcBorders>
              <w:top w:val="nil"/>
              <w:left w:val="nil"/>
              <w:bottom w:val="single" w:sz="4" w:space="0" w:color="auto"/>
              <w:right w:val="single" w:sz="4" w:space="0" w:color="auto"/>
            </w:tcBorders>
            <w:shd w:val="clear" w:color="000000" w:fill="A9D08E"/>
            <w:hideMark/>
          </w:tcPr>
          <w:p w14:paraId="59BE5956" w14:textId="77777777" w:rsidR="00B640F1" w:rsidRPr="00B640F1" w:rsidRDefault="00B640F1" w:rsidP="00B640F1">
            <w:pPr>
              <w:spacing w:after="0" w:line="240" w:lineRule="auto"/>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Pamatkapitāla veidošana</w:t>
            </w:r>
          </w:p>
        </w:tc>
        <w:tc>
          <w:tcPr>
            <w:tcW w:w="1016" w:type="dxa"/>
            <w:tcBorders>
              <w:top w:val="nil"/>
              <w:left w:val="nil"/>
              <w:bottom w:val="single" w:sz="4" w:space="0" w:color="auto"/>
              <w:right w:val="single" w:sz="4" w:space="0" w:color="auto"/>
            </w:tcBorders>
            <w:shd w:val="clear" w:color="000000" w:fill="A9D08E"/>
            <w:noWrap/>
            <w:vAlign w:val="center"/>
            <w:hideMark/>
          </w:tcPr>
          <w:p w14:paraId="76761E37"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0</w:t>
            </w:r>
          </w:p>
        </w:tc>
        <w:tc>
          <w:tcPr>
            <w:tcW w:w="1177" w:type="dxa"/>
            <w:tcBorders>
              <w:top w:val="nil"/>
              <w:left w:val="nil"/>
              <w:bottom w:val="single" w:sz="4" w:space="0" w:color="auto"/>
              <w:right w:val="single" w:sz="4" w:space="0" w:color="auto"/>
            </w:tcBorders>
            <w:shd w:val="clear" w:color="000000" w:fill="A9D08E"/>
            <w:noWrap/>
            <w:vAlign w:val="center"/>
            <w:hideMark/>
          </w:tcPr>
          <w:p w14:paraId="2C722C5A"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19 320</w:t>
            </w:r>
          </w:p>
        </w:tc>
        <w:tc>
          <w:tcPr>
            <w:tcW w:w="4579" w:type="dxa"/>
            <w:tcBorders>
              <w:top w:val="nil"/>
              <w:left w:val="nil"/>
              <w:bottom w:val="single" w:sz="4" w:space="0" w:color="auto"/>
              <w:right w:val="single" w:sz="4" w:space="0" w:color="auto"/>
            </w:tcBorders>
            <w:shd w:val="clear" w:color="000000" w:fill="A9D08E"/>
            <w:noWrap/>
            <w:vAlign w:val="center"/>
            <w:hideMark/>
          </w:tcPr>
          <w:p w14:paraId="331C42A7" w14:textId="77777777" w:rsidR="00B640F1" w:rsidRPr="00B640F1" w:rsidRDefault="00B640F1" w:rsidP="00B640F1">
            <w:pPr>
              <w:spacing w:after="0" w:line="240" w:lineRule="auto"/>
              <w:jc w:val="center"/>
              <w:rPr>
                <w:rFonts w:ascii="Times New Roman" w:eastAsia="Times New Roman" w:hAnsi="Times New Roman" w:cs="Times New Roman"/>
                <w:b/>
                <w:bCs/>
                <w:sz w:val="20"/>
                <w:szCs w:val="20"/>
                <w:lang w:val="lv-LV" w:eastAsia="lv-LV"/>
              </w:rPr>
            </w:pPr>
            <w:r w:rsidRPr="00B640F1">
              <w:rPr>
                <w:rFonts w:ascii="Times New Roman" w:eastAsia="Times New Roman" w:hAnsi="Times New Roman" w:cs="Times New Roman"/>
                <w:b/>
                <w:bCs/>
                <w:sz w:val="20"/>
                <w:szCs w:val="20"/>
                <w:lang w:val="lv-LV" w:eastAsia="lv-LV"/>
              </w:rPr>
              <w:t>×</w:t>
            </w:r>
          </w:p>
        </w:tc>
        <w:tc>
          <w:tcPr>
            <w:tcW w:w="222" w:type="dxa"/>
            <w:vAlign w:val="center"/>
            <w:hideMark/>
          </w:tcPr>
          <w:p w14:paraId="5E35BEDB"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3591A4C9" w14:textId="77777777" w:rsidTr="00061DA7">
        <w:tc>
          <w:tcPr>
            <w:tcW w:w="1616" w:type="dxa"/>
            <w:tcBorders>
              <w:top w:val="nil"/>
              <w:left w:val="single" w:sz="4" w:space="0" w:color="auto"/>
              <w:bottom w:val="single" w:sz="4" w:space="0" w:color="auto"/>
              <w:right w:val="single" w:sz="4" w:space="0" w:color="auto"/>
            </w:tcBorders>
            <w:shd w:val="clear" w:color="000000" w:fill="E2EFDA"/>
            <w:hideMark/>
          </w:tcPr>
          <w:p w14:paraId="2DEE754A" w14:textId="77777777" w:rsidR="00B640F1" w:rsidRPr="00B640F1" w:rsidRDefault="00B640F1" w:rsidP="00B640F1">
            <w:pPr>
              <w:spacing w:after="0" w:line="240" w:lineRule="auto"/>
              <w:ind w:firstLineChars="300" w:firstLine="600"/>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5200</w:t>
            </w:r>
          </w:p>
        </w:tc>
        <w:tc>
          <w:tcPr>
            <w:tcW w:w="2097" w:type="dxa"/>
            <w:tcBorders>
              <w:top w:val="nil"/>
              <w:left w:val="nil"/>
              <w:bottom w:val="single" w:sz="4" w:space="0" w:color="auto"/>
              <w:right w:val="single" w:sz="4" w:space="0" w:color="auto"/>
            </w:tcBorders>
            <w:shd w:val="clear" w:color="000000" w:fill="E2EFDA"/>
            <w:hideMark/>
          </w:tcPr>
          <w:p w14:paraId="30167552"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Pamatlīdzekļi, ieguldījuma īpašumi un bioloģiskie aktīvi</w:t>
            </w:r>
          </w:p>
        </w:tc>
        <w:tc>
          <w:tcPr>
            <w:tcW w:w="1016" w:type="dxa"/>
            <w:tcBorders>
              <w:top w:val="nil"/>
              <w:left w:val="nil"/>
              <w:bottom w:val="single" w:sz="4" w:space="0" w:color="auto"/>
              <w:right w:val="single" w:sz="4" w:space="0" w:color="auto"/>
            </w:tcBorders>
            <w:shd w:val="clear" w:color="000000" w:fill="E2EFDA"/>
            <w:noWrap/>
            <w:vAlign w:val="center"/>
            <w:hideMark/>
          </w:tcPr>
          <w:p w14:paraId="689F91AB"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0</w:t>
            </w:r>
          </w:p>
        </w:tc>
        <w:tc>
          <w:tcPr>
            <w:tcW w:w="1177" w:type="dxa"/>
            <w:tcBorders>
              <w:top w:val="nil"/>
              <w:left w:val="nil"/>
              <w:bottom w:val="single" w:sz="4" w:space="0" w:color="auto"/>
              <w:right w:val="single" w:sz="4" w:space="0" w:color="auto"/>
            </w:tcBorders>
            <w:shd w:val="clear" w:color="000000" w:fill="E2EFDA"/>
            <w:noWrap/>
            <w:vAlign w:val="center"/>
            <w:hideMark/>
          </w:tcPr>
          <w:p w14:paraId="4CA446E1"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19 320</w:t>
            </w:r>
          </w:p>
        </w:tc>
        <w:tc>
          <w:tcPr>
            <w:tcW w:w="4579" w:type="dxa"/>
            <w:tcBorders>
              <w:top w:val="nil"/>
              <w:left w:val="nil"/>
              <w:bottom w:val="single" w:sz="4" w:space="0" w:color="auto"/>
              <w:right w:val="single" w:sz="4" w:space="0" w:color="auto"/>
            </w:tcBorders>
            <w:shd w:val="clear" w:color="000000" w:fill="E2EFDA"/>
            <w:noWrap/>
            <w:vAlign w:val="center"/>
            <w:hideMark/>
          </w:tcPr>
          <w:p w14:paraId="554005F2"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1430F773"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5474E45A" w14:textId="77777777" w:rsidTr="00061DA7">
        <w:tc>
          <w:tcPr>
            <w:tcW w:w="1616" w:type="dxa"/>
            <w:tcBorders>
              <w:top w:val="nil"/>
              <w:left w:val="single" w:sz="4" w:space="0" w:color="auto"/>
              <w:bottom w:val="single" w:sz="4" w:space="0" w:color="auto"/>
              <w:right w:val="single" w:sz="4" w:space="0" w:color="auto"/>
            </w:tcBorders>
            <w:shd w:val="clear" w:color="auto" w:fill="auto"/>
            <w:hideMark/>
          </w:tcPr>
          <w:p w14:paraId="2F6B7ABA" w14:textId="77777777" w:rsidR="00B640F1" w:rsidRPr="00B640F1" w:rsidRDefault="00B640F1" w:rsidP="00B640F1">
            <w:pPr>
              <w:spacing w:after="0" w:line="240" w:lineRule="auto"/>
              <w:ind w:firstLineChars="400" w:firstLine="800"/>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5230</w:t>
            </w:r>
          </w:p>
        </w:tc>
        <w:tc>
          <w:tcPr>
            <w:tcW w:w="2097" w:type="dxa"/>
            <w:tcBorders>
              <w:top w:val="nil"/>
              <w:left w:val="nil"/>
              <w:bottom w:val="single" w:sz="4" w:space="0" w:color="auto"/>
              <w:right w:val="single" w:sz="4" w:space="0" w:color="auto"/>
            </w:tcBorders>
            <w:shd w:val="clear" w:color="auto" w:fill="auto"/>
            <w:hideMark/>
          </w:tcPr>
          <w:p w14:paraId="495004E4"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Pārējie pamatlīdzekļi</w:t>
            </w:r>
          </w:p>
        </w:tc>
        <w:tc>
          <w:tcPr>
            <w:tcW w:w="1016" w:type="dxa"/>
            <w:tcBorders>
              <w:top w:val="nil"/>
              <w:left w:val="nil"/>
              <w:bottom w:val="single" w:sz="4" w:space="0" w:color="auto"/>
              <w:right w:val="single" w:sz="4" w:space="0" w:color="auto"/>
            </w:tcBorders>
            <w:shd w:val="clear" w:color="auto" w:fill="auto"/>
            <w:noWrap/>
            <w:vAlign w:val="center"/>
            <w:hideMark/>
          </w:tcPr>
          <w:p w14:paraId="1DD87812"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0</w:t>
            </w:r>
          </w:p>
        </w:tc>
        <w:tc>
          <w:tcPr>
            <w:tcW w:w="1177" w:type="dxa"/>
            <w:tcBorders>
              <w:top w:val="nil"/>
              <w:left w:val="nil"/>
              <w:bottom w:val="single" w:sz="4" w:space="0" w:color="auto"/>
              <w:right w:val="single" w:sz="4" w:space="0" w:color="auto"/>
            </w:tcBorders>
            <w:shd w:val="clear" w:color="auto" w:fill="auto"/>
            <w:noWrap/>
            <w:vAlign w:val="center"/>
            <w:hideMark/>
          </w:tcPr>
          <w:p w14:paraId="14830AD5"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19 320</w:t>
            </w:r>
          </w:p>
        </w:tc>
        <w:tc>
          <w:tcPr>
            <w:tcW w:w="4579" w:type="dxa"/>
            <w:tcBorders>
              <w:top w:val="nil"/>
              <w:left w:val="nil"/>
              <w:bottom w:val="single" w:sz="4" w:space="0" w:color="auto"/>
              <w:right w:val="single" w:sz="4" w:space="0" w:color="auto"/>
            </w:tcBorders>
            <w:shd w:val="clear" w:color="auto" w:fill="auto"/>
            <w:noWrap/>
            <w:vAlign w:val="center"/>
            <w:hideMark/>
          </w:tcPr>
          <w:p w14:paraId="02433B04"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w:t>
            </w:r>
          </w:p>
        </w:tc>
        <w:tc>
          <w:tcPr>
            <w:tcW w:w="222" w:type="dxa"/>
            <w:vAlign w:val="center"/>
            <w:hideMark/>
          </w:tcPr>
          <w:p w14:paraId="683BAD51"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r w:rsidR="00B640F1" w:rsidRPr="00B640F1" w14:paraId="150A29F3" w14:textId="77777777" w:rsidTr="00061DA7">
        <w:tc>
          <w:tcPr>
            <w:tcW w:w="1616" w:type="dxa"/>
            <w:tcBorders>
              <w:top w:val="nil"/>
              <w:left w:val="single" w:sz="4" w:space="0" w:color="auto"/>
              <w:bottom w:val="single" w:sz="4" w:space="0" w:color="auto"/>
              <w:right w:val="single" w:sz="4" w:space="0" w:color="auto"/>
            </w:tcBorders>
            <w:shd w:val="clear" w:color="auto" w:fill="auto"/>
            <w:hideMark/>
          </w:tcPr>
          <w:p w14:paraId="23693F11" w14:textId="77777777" w:rsidR="00B640F1" w:rsidRPr="00B640F1" w:rsidRDefault="00B640F1" w:rsidP="00B640F1">
            <w:pPr>
              <w:spacing w:after="0" w:line="240" w:lineRule="auto"/>
              <w:ind w:firstLineChars="500" w:firstLine="1000"/>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5239</w:t>
            </w:r>
          </w:p>
        </w:tc>
        <w:tc>
          <w:tcPr>
            <w:tcW w:w="2097" w:type="dxa"/>
            <w:tcBorders>
              <w:top w:val="nil"/>
              <w:left w:val="nil"/>
              <w:bottom w:val="single" w:sz="4" w:space="0" w:color="auto"/>
              <w:right w:val="single" w:sz="4" w:space="0" w:color="auto"/>
            </w:tcBorders>
            <w:shd w:val="clear" w:color="auto" w:fill="auto"/>
            <w:hideMark/>
          </w:tcPr>
          <w:p w14:paraId="17A53802"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Pārējie iepriekš neklasificētie pamatlīdzekļi un ieguldījuma īpašumi</w:t>
            </w:r>
          </w:p>
        </w:tc>
        <w:tc>
          <w:tcPr>
            <w:tcW w:w="1016" w:type="dxa"/>
            <w:tcBorders>
              <w:top w:val="nil"/>
              <w:left w:val="nil"/>
              <w:bottom w:val="single" w:sz="4" w:space="0" w:color="auto"/>
              <w:right w:val="single" w:sz="4" w:space="0" w:color="auto"/>
            </w:tcBorders>
            <w:shd w:val="clear" w:color="auto" w:fill="auto"/>
            <w:noWrap/>
            <w:vAlign w:val="center"/>
            <w:hideMark/>
          </w:tcPr>
          <w:p w14:paraId="38626D7C"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 </w:t>
            </w:r>
          </w:p>
        </w:tc>
        <w:tc>
          <w:tcPr>
            <w:tcW w:w="1177" w:type="dxa"/>
            <w:tcBorders>
              <w:top w:val="nil"/>
              <w:left w:val="nil"/>
              <w:bottom w:val="single" w:sz="4" w:space="0" w:color="auto"/>
              <w:right w:val="single" w:sz="4" w:space="0" w:color="auto"/>
            </w:tcBorders>
            <w:shd w:val="clear" w:color="auto" w:fill="auto"/>
            <w:noWrap/>
            <w:vAlign w:val="center"/>
            <w:hideMark/>
          </w:tcPr>
          <w:p w14:paraId="330EEFD6" w14:textId="77777777" w:rsidR="00B640F1" w:rsidRPr="00B640F1" w:rsidRDefault="00B640F1" w:rsidP="00B640F1">
            <w:pPr>
              <w:spacing w:after="0" w:line="240" w:lineRule="auto"/>
              <w:jc w:val="center"/>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19 320</w:t>
            </w:r>
          </w:p>
        </w:tc>
        <w:tc>
          <w:tcPr>
            <w:tcW w:w="4579" w:type="dxa"/>
            <w:tcBorders>
              <w:top w:val="nil"/>
              <w:left w:val="nil"/>
              <w:bottom w:val="single" w:sz="4" w:space="0" w:color="auto"/>
              <w:right w:val="single" w:sz="4" w:space="0" w:color="auto"/>
            </w:tcBorders>
            <w:shd w:val="clear" w:color="auto" w:fill="auto"/>
            <w:vAlign w:val="center"/>
            <w:hideMark/>
          </w:tcPr>
          <w:p w14:paraId="5F13AAA6"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r w:rsidRPr="00B640F1">
              <w:rPr>
                <w:rFonts w:ascii="Times New Roman" w:eastAsia="Times New Roman" w:hAnsi="Times New Roman" w:cs="Times New Roman"/>
                <w:sz w:val="20"/>
                <w:szCs w:val="20"/>
                <w:lang w:val="lv-LV" w:eastAsia="lv-LV"/>
              </w:rPr>
              <w:t xml:space="preserve">Termālā kamera (monoklis)  12 gab. x 1 610,00 </w:t>
            </w:r>
            <w:r w:rsidRPr="00B640F1">
              <w:rPr>
                <w:rFonts w:ascii="Times New Roman" w:eastAsia="Times New Roman" w:hAnsi="Times New Roman" w:cs="Times New Roman"/>
                <w:i/>
                <w:iCs/>
                <w:sz w:val="20"/>
                <w:szCs w:val="20"/>
                <w:lang w:val="lv-LV" w:eastAsia="lv-LV"/>
              </w:rPr>
              <w:t xml:space="preserve"> </w:t>
            </w:r>
            <w:proofErr w:type="spellStart"/>
            <w:r w:rsidRPr="00B640F1">
              <w:rPr>
                <w:rFonts w:ascii="Times New Roman" w:eastAsia="Times New Roman" w:hAnsi="Times New Roman" w:cs="Times New Roman"/>
                <w:i/>
                <w:iCs/>
                <w:sz w:val="20"/>
                <w:szCs w:val="20"/>
                <w:lang w:val="lv-LV" w:eastAsia="lv-LV"/>
              </w:rPr>
              <w:t>euro</w:t>
            </w:r>
            <w:proofErr w:type="spellEnd"/>
            <w:r w:rsidRPr="00B640F1">
              <w:rPr>
                <w:rFonts w:ascii="Times New Roman" w:eastAsia="Times New Roman" w:hAnsi="Times New Roman" w:cs="Times New Roman"/>
                <w:sz w:val="20"/>
                <w:szCs w:val="20"/>
                <w:lang w:val="lv-LV" w:eastAsia="lv-LV"/>
              </w:rPr>
              <w:t xml:space="preserve"> = 19 320,00 </w:t>
            </w:r>
            <w:proofErr w:type="spellStart"/>
            <w:r w:rsidRPr="00B640F1">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10868E34" w14:textId="77777777" w:rsidR="00B640F1" w:rsidRPr="00B640F1" w:rsidRDefault="00B640F1" w:rsidP="00B640F1">
            <w:pPr>
              <w:spacing w:after="0" w:line="240" w:lineRule="auto"/>
              <w:rPr>
                <w:rFonts w:ascii="Times New Roman" w:eastAsia="Times New Roman" w:hAnsi="Times New Roman" w:cs="Times New Roman"/>
                <w:sz w:val="20"/>
                <w:szCs w:val="20"/>
                <w:lang w:val="lv-LV" w:eastAsia="lv-LV"/>
              </w:rPr>
            </w:pPr>
          </w:p>
        </w:tc>
      </w:tr>
    </w:tbl>
    <w:p w14:paraId="0B7547C8" w14:textId="541FE76B" w:rsidR="006165EE" w:rsidRPr="00C95474" w:rsidRDefault="00C95474" w:rsidP="006165EE">
      <w:pPr>
        <w:spacing w:after="120" w:line="240" w:lineRule="auto"/>
        <w:jc w:val="both"/>
        <w:rPr>
          <w:rFonts w:ascii="Times New Roman" w:eastAsia="Times New Roman" w:hAnsi="Times New Roman" w:cs="Times New Roman"/>
          <w:sz w:val="24"/>
          <w:szCs w:val="20"/>
          <w:lang w:val="lv-LV"/>
        </w:rPr>
      </w:pPr>
      <w:r w:rsidRPr="00C95474">
        <w:rPr>
          <w:rFonts w:ascii="Times New Roman" w:eastAsia="Times New Roman" w:hAnsi="Times New Roman" w:cs="Times New Roman"/>
          <w:sz w:val="24"/>
          <w:szCs w:val="20"/>
          <w:lang w:val="lv-LV"/>
        </w:rPr>
        <w:t>*iesaistītās amatpersonas tiks rotētas, kā arī to skaits un attiecīgi izmaksas var mainīties atkarībā no faktiskās situācijas</w:t>
      </w:r>
    </w:p>
    <w:tbl>
      <w:tblPr>
        <w:tblW w:w="10490" w:type="dxa"/>
        <w:tblLook w:val="04A0" w:firstRow="1" w:lastRow="0" w:firstColumn="1" w:lastColumn="0" w:noHBand="0" w:noVBand="1"/>
      </w:tblPr>
      <w:tblGrid>
        <w:gridCol w:w="1560"/>
        <w:gridCol w:w="2268"/>
        <w:gridCol w:w="1134"/>
        <w:gridCol w:w="992"/>
        <w:gridCol w:w="4536"/>
      </w:tblGrid>
      <w:tr w:rsidR="00C02E0A" w:rsidRPr="00C02E0A" w14:paraId="6D151F2F" w14:textId="77777777" w:rsidTr="00C02E0A">
        <w:trPr>
          <w:trHeight w:val="375"/>
        </w:trPr>
        <w:tc>
          <w:tcPr>
            <w:tcW w:w="10490" w:type="dxa"/>
            <w:gridSpan w:val="5"/>
            <w:tcBorders>
              <w:top w:val="nil"/>
              <w:left w:val="nil"/>
              <w:bottom w:val="nil"/>
              <w:right w:val="nil"/>
            </w:tcBorders>
            <w:shd w:val="clear" w:color="auto" w:fill="auto"/>
            <w:noWrap/>
            <w:vAlign w:val="center"/>
            <w:hideMark/>
          </w:tcPr>
          <w:p w14:paraId="3E94C9F9" w14:textId="77777777" w:rsidR="00C02E0A" w:rsidRPr="00C02E0A" w:rsidRDefault="00C02E0A" w:rsidP="00C02E0A">
            <w:pPr>
              <w:spacing w:after="0" w:line="240" w:lineRule="auto"/>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lang w:val="lv-LV" w:eastAsia="lv-LV"/>
              </w:rPr>
              <w:t>2) Vidējās izpeļņas pieauguma kompensēšanai</w:t>
            </w:r>
          </w:p>
        </w:tc>
      </w:tr>
      <w:tr w:rsidR="00C02E0A" w:rsidRPr="00C02E0A" w14:paraId="5401DCD4" w14:textId="77777777" w:rsidTr="00350B00">
        <w:trPr>
          <w:trHeight w:val="354"/>
        </w:trPr>
        <w:tc>
          <w:tcPr>
            <w:tcW w:w="1560" w:type="dxa"/>
            <w:tcBorders>
              <w:top w:val="single" w:sz="4" w:space="0" w:color="808080"/>
              <w:left w:val="single" w:sz="4" w:space="0" w:color="808080"/>
              <w:bottom w:val="single" w:sz="4" w:space="0" w:color="808080"/>
              <w:right w:val="single" w:sz="4" w:space="0" w:color="808080"/>
            </w:tcBorders>
            <w:shd w:val="clear" w:color="000000" w:fill="A9D08E"/>
            <w:vAlign w:val="center"/>
            <w:hideMark/>
          </w:tcPr>
          <w:p w14:paraId="5E5A4416"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EKK</w:t>
            </w:r>
          </w:p>
        </w:tc>
        <w:tc>
          <w:tcPr>
            <w:tcW w:w="2268" w:type="dxa"/>
            <w:tcBorders>
              <w:top w:val="single" w:sz="4" w:space="0" w:color="808080"/>
              <w:left w:val="nil"/>
              <w:bottom w:val="single" w:sz="4" w:space="0" w:color="808080"/>
              <w:right w:val="single" w:sz="4" w:space="0" w:color="808080"/>
            </w:tcBorders>
            <w:shd w:val="clear" w:color="000000" w:fill="A9D08E"/>
            <w:vAlign w:val="center"/>
            <w:hideMark/>
          </w:tcPr>
          <w:p w14:paraId="47F2DD21"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EKK nosaukums</w:t>
            </w:r>
          </w:p>
        </w:tc>
        <w:tc>
          <w:tcPr>
            <w:tcW w:w="1134" w:type="dxa"/>
            <w:tcBorders>
              <w:top w:val="single" w:sz="4" w:space="0" w:color="808080"/>
              <w:left w:val="nil"/>
              <w:bottom w:val="single" w:sz="4" w:space="0" w:color="808080"/>
              <w:right w:val="single" w:sz="4" w:space="0" w:color="808080"/>
            </w:tcBorders>
            <w:shd w:val="clear" w:color="000000" w:fill="A9D08E"/>
            <w:vAlign w:val="center"/>
            <w:hideMark/>
          </w:tcPr>
          <w:p w14:paraId="4B1A0C5C"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1 mēnesis</w:t>
            </w:r>
          </w:p>
        </w:tc>
        <w:tc>
          <w:tcPr>
            <w:tcW w:w="992" w:type="dxa"/>
            <w:tcBorders>
              <w:top w:val="single" w:sz="4" w:space="0" w:color="808080"/>
              <w:left w:val="nil"/>
              <w:bottom w:val="single" w:sz="4" w:space="0" w:color="808080"/>
              <w:right w:val="single" w:sz="4" w:space="0" w:color="808080"/>
            </w:tcBorders>
            <w:shd w:val="clear" w:color="000000" w:fill="A9D08E"/>
            <w:vAlign w:val="center"/>
            <w:hideMark/>
          </w:tcPr>
          <w:p w14:paraId="4159094D"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6 mēneši</w:t>
            </w:r>
          </w:p>
        </w:tc>
        <w:tc>
          <w:tcPr>
            <w:tcW w:w="4536" w:type="dxa"/>
            <w:tcBorders>
              <w:top w:val="single" w:sz="4" w:space="0" w:color="808080"/>
              <w:left w:val="nil"/>
              <w:bottom w:val="single" w:sz="4" w:space="0" w:color="808080"/>
              <w:right w:val="single" w:sz="4" w:space="0" w:color="808080"/>
            </w:tcBorders>
            <w:shd w:val="clear" w:color="000000" w:fill="A9D08E"/>
            <w:vAlign w:val="center"/>
            <w:hideMark/>
          </w:tcPr>
          <w:p w14:paraId="0FC6ADAF"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w:t>
            </w:r>
          </w:p>
        </w:tc>
      </w:tr>
      <w:tr w:rsidR="00C02E0A" w:rsidRPr="00C02E0A" w14:paraId="53B74E99" w14:textId="77777777" w:rsidTr="00350B00">
        <w:trPr>
          <w:trHeight w:val="259"/>
        </w:trPr>
        <w:tc>
          <w:tcPr>
            <w:tcW w:w="3828" w:type="dxa"/>
            <w:gridSpan w:val="2"/>
            <w:tcBorders>
              <w:top w:val="single" w:sz="4" w:space="0" w:color="808080"/>
              <w:left w:val="single" w:sz="4" w:space="0" w:color="808080"/>
              <w:bottom w:val="single" w:sz="4" w:space="0" w:color="808080"/>
              <w:right w:val="single" w:sz="4" w:space="0" w:color="808080"/>
            </w:tcBorders>
            <w:shd w:val="clear" w:color="000000" w:fill="A9D08E"/>
            <w:vAlign w:val="center"/>
            <w:hideMark/>
          </w:tcPr>
          <w:p w14:paraId="66818B14" w14:textId="77777777" w:rsidR="00C02E0A" w:rsidRPr="00C02E0A" w:rsidRDefault="00C02E0A" w:rsidP="00C02E0A">
            <w:pPr>
              <w:spacing w:after="0" w:line="240" w:lineRule="auto"/>
              <w:jc w:val="right"/>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Izdevumi kopā</w:t>
            </w:r>
          </w:p>
        </w:tc>
        <w:tc>
          <w:tcPr>
            <w:tcW w:w="1134" w:type="dxa"/>
            <w:tcBorders>
              <w:top w:val="nil"/>
              <w:left w:val="nil"/>
              <w:bottom w:val="single" w:sz="4" w:space="0" w:color="808080"/>
              <w:right w:val="single" w:sz="4" w:space="0" w:color="808080"/>
            </w:tcBorders>
            <w:shd w:val="clear" w:color="000000" w:fill="A9D08E"/>
            <w:noWrap/>
            <w:vAlign w:val="center"/>
            <w:hideMark/>
          </w:tcPr>
          <w:p w14:paraId="12C164D8"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45 073</w:t>
            </w:r>
          </w:p>
        </w:tc>
        <w:tc>
          <w:tcPr>
            <w:tcW w:w="992" w:type="dxa"/>
            <w:tcBorders>
              <w:top w:val="nil"/>
              <w:left w:val="nil"/>
              <w:bottom w:val="single" w:sz="4" w:space="0" w:color="808080"/>
              <w:right w:val="single" w:sz="4" w:space="0" w:color="808080"/>
            </w:tcBorders>
            <w:shd w:val="clear" w:color="000000" w:fill="A9D08E"/>
            <w:noWrap/>
            <w:vAlign w:val="center"/>
            <w:hideMark/>
          </w:tcPr>
          <w:p w14:paraId="20467F7F"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281 390</w:t>
            </w:r>
          </w:p>
        </w:tc>
        <w:tc>
          <w:tcPr>
            <w:tcW w:w="4536" w:type="dxa"/>
            <w:tcBorders>
              <w:top w:val="nil"/>
              <w:left w:val="nil"/>
              <w:bottom w:val="single" w:sz="4" w:space="0" w:color="808080"/>
              <w:right w:val="single" w:sz="4" w:space="0" w:color="808080"/>
            </w:tcBorders>
            <w:shd w:val="clear" w:color="000000" w:fill="A9D08E"/>
            <w:vAlign w:val="center"/>
            <w:hideMark/>
          </w:tcPr>
          <w:p w14:paraId="4B95FA7C"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w:t>
            </w:r>
          </w:p>
        </w:tc>
      </w:tr>
      <w:tr w:rsidR="00C02E0A" w:rsidRPr="00C02E0A" w14:paraId="53352AAE" w14:textId="77777777" w:rsidTr="00C02E0A">
        <w:trPr>
          <w:trHeight w:val="375"/>
        </w:trPr>
        <w:tc>
          <w:tcPr>
            <w:tcW w:w="1560" w:type="dxa"/>
            <w:tcBorders>
              <w:top w:val="nil"/>
              <w:left w:val="single" w:sz="4" w:space="0" w:color="808080"/>
              <w:bottom w:val="nil"/>
              <w:right w:val="single" w:sz="4" w:space="0" w:color="808080"/>
            </w:tcBorders>
            <w:shd w:val="clear" w:color="000000" w:fill="FFFFFF"/>
            <w:noWrap/>
            <w:vAlign w:val="center"/>
            <w:hideMark/>
          </w:tcPr>
          <w:p w14:paraId="3A4F1E79" w14:textId="77777777" w:rsidR="00C02E0A" w:rsidRPr="00C02E0A" w:rsidRDefault="00C02E0A" w:rsidP="00C02E0A">
            <w:pPr>
              <w:spacing w:after="0" w:line="240" w:lineRule="auto"/>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1000</w:t>
            </w:r>
          </w:p>
        </w:tc>
        <w:tc>
          <w:tcPr>
            <w:tcW w:w="2268" w:type="dxa"/>
            <w:tcBorders>
              <w:top w:val="nil"/>
              <w:left w:val="nil"/>
              <w:bottom w:val="nil"/>
              <w:right w:val="single" w:sz="4" w:space="0" w:color="808080"/>
            </w:tcBorders>
            <w:shd w:val="clear" w:color="000000" w:fill="FFFFFF"/>
            <w:vAlign w:val="center"/>
            <w:hideMark/>
          </w:tcPr>
          <w:p w14:paraId="0850C819" w14:textId="77777777" w:rsidR="00C02E0A" w:rsidRPr="00C02E0A" w:rsidRDefault="00C02E0A" w:rsidP="00C02E0A">
            <w:pPr>
              <w:spacing w:after="0" w:line="240" w:lineRule="auto"/>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Atlīdzība</w:t>
            </w:r>
          </w:p>
        </w:tc>
        <w:tc>
          <w:tcPr>
            <w:tcW w:w="1134" w:type="dxa"/>
            <w:tcBorders>
              <w:top w:val="nil"/>
              <w:left w:val="nil"/>
              <w:bottom w:val="nil"/>
              <w:right w:val="single" w:sz="4" w:space="0" w:color="808080"/>
            </w:tcBorders>
            <w:shd w:val="clear" w:color="000000" w:fill="FFFFFF"/>
            <w:noWrap/>
            <w:vAlign w:val="center"/>
            <w:hideMark/>
          </w:tcPr>
          <w:p w14:paraId="1E192D24"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44 562</w:t>
            </w:r>
          </w:p>
        </w:tc>
        <w:tc>
          <w:tcPr>
            <w:tcW w:w="992" w:type="dxa"/>
            <w:tcBorders>
              <w:top w:val="nil"/>
              <w:left w:val="nil"/>
              <w:bottom w:val="nil"/>
              <w:right w:val="single" w:sz="4" w:space="0" w:color="808080"/>
            </w:tcBorders>
            <w:shd w:val="clear" w:color="000000" w:fill="FFFFFF"/>
            <w:noWrap/>
            <w:vAlign w:val="center"/>
            <w:hideMark/>
          </w:tcPr>
          <w:p w14:paraId="46E5918C"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278 323</w:t>
            </w:r>
          </w:p>
        </w:tc>
        <w:tc>
          <w:tcPr>
            <w:tcW w:w="4536" w:type="dxa"/>
            <w:tcBorders>
              <w:top w:val="nil"/>
              <w:left w:val="nil"/>
              <w:bottom w:val="nil"/>
              <w:right w:val="single" w:sz="4" w:space="0" w:color="808080"/>
            </w:tcBorders>
            <w:shd w:val="clear" w:color="auto" w:fill="auto"/>
            <w:vAlign w:val="center"/>
            <w:hideMark/>
          </w:tcPr>
          <w:p w14:paraId="700D8F08" w14:textId="77777777" w:rsidR="00C02E0A" w:rsidRPr="00C02E0A" w:rsidRDefault="00C02E0A" w:rsidP="00C02E0A">
            <w:pPr>
              <w:spacing w:after="0" w:line="240" w:lineRule="auto"/>
              <w:rPr>
                <w:rFonts w:ascii="Times New Roman" w:eastAsia="Times New Roman" w:hAnsi="Times New Roman" w:cs="Times New Roman"/>
                <w:sz w:val="20"/>
                <w:szCs w:val="20"/>
                <w:lang w:val="lv-LV" w:eastAsia="lv-LV"/>
              </w:rPr>
            </w:pPr>
            <w:r w:rsidRPr="00C02E0A">
              <w:rPr>
                <w:rFonts w:ascii="Times New Roman" w:eastAsia="Times New Roman" w:hAnsi="Times New Roman" w:cs="Times New Roman"/>
                <w:sz w:val="20"/>
                <w:szCs w:val="20"/>
                <w:lang w:val="lv-LV" w:eastAsia="lv-LV"/>
              </w:rPr>
              <w:t> </w:t>
            </w:r>
          </w:p>
        </w:tc>
      </w:tr>
      <w:tr w:rsidR="00C02E0A" w:rsidRPr="00C02E0A" w14:paraId="6B784A79" w14:textId="77777777" w:rsidTr="00C02E0A">
        <w:trPr>
          <w:trHeight w:val="375"/>
        </w:trPr>
        <w:tc>
          <w:tcPr>
            <w:tcW w:w="1560" w:type="dxa"/>
            <w:tcBorders>
              <w:top w:val="single" w:sz="4" w:space="0" w:color="808080"/>
              <w:left w:val="single" w:sz="4" w:space="0" w:color="808080"/>
              <w:bottom w:val="nil"/>
              <w:right w:val="single" w:sz="4" w:space="0" w:color="808080"/>
            </w:tcBorders>
            <w:shd w:val="clear" w:color="000000" w:fill="FFFFFF"/>
            <w:noWrap/>
            <w:vAlign w:val="center"/>
            <w:hideMark/>
          </w:tcPr>
          <w:p w14:paraId="39B329F5"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1100</w:t>
            </w:r>
          </w:p>
        </w:tc>
        <w:tc>
          <w:tcPr>
            <w:tcW w:w="2268" w:type="dxa"/>
            <w:tcBorders>
              <w:top w:val="single" w:sz="4" w:space="0" w:color="808080"/>
              <w:left w:val="nil"/>
              <w:bottom w:val="nil"/>
              <w:right w:val="single" w:sz="4" w:space="0" w:color="808080"/>
            </w:tcBorders>
            <w:shd w:val="clear" w:color="000000" w:fill="FFFFFF"/>
            <w:vAlign w:val="center"/>
            <w:hideMark/>
          </w:tcPr>
          <w:p w14:paraId="295D6031" w14:textId="77777777" w:rsidR="00C02E0A" w:rsidRPr="00C02E0A" w:rsidRDefault="00C02E0A" w:rsidP="00C02E0A">
            <w:pPr>
              <w:spacing w:after="0" w:line="240" w:lineRule="auto"/>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Atalgojums</w:t>
            </w:r>
          </w:p>
        </w:tc>
        <w:tc>
          <w:tcPr>
            <w:tcW w:w="1134" w:type="dxa"/>
            <w:tcBorders>
              <w:top w:val="single" w:sz="4" w:space="0" w:color="808080"/>
              <w:left w:val="nil"/>
              <w:bottom w:val="nil"/>
              <w:right w:val="single" w:sz="4" w:space="0" w:color="808080"/>
            </w:tcBorders>
            <w:shd w:val="clear" w:color="000000" w:fill="FFFFFF"/>
            <w:noWrap/>
            <w:vAlign w:val="center"/>
            <w:hideMark/>
          </w:tcPr>
          <w:p w14:paraId="7E3FF683"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36 056</w:t>
            </w:r>
          </w:p>
        </w:tc>
        <w:tc>
          <w:tcPr>
            <w:tcW w:w="992" w:type="dxa"/>
            <w:tcBorders>
              <w:top w:val="single" w:sz="4" w:space="0" w:color="808080"/>
              <w:left w:val="nil"/>
              <w:bottom w:val="nil"/>
              <w:right w:val="single" w:sz="4" w:space="0" w:color="808080"/>
            </w:tcBorders>
            <w:shd w:val="clear" w:color="000000" w:fill="FFFFFF"/>
            <w:noWrap/>
            <w:vAlign w:val="center"/>
            <w:hideMark/>
          </w:tcPr>
          <w:p w14:paraId="76E10110"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225 198</w:t>
            </w:r>
          </w:p>
        </w:tc>
        <w:tc>
          <w:tcPr>
            <w:tcW w:w="4536" w:type="dxa"/>
            <w:tcBorders>
              <w:top w:val="single" w:sz="4" w:space="0" w:color="808080"/>
              <w:left w:val="nil"/>
              <w:bottom w:val="nil"/>
              <w:right w:val="single" w:sz="4" w:space="0" w:color="808080"/>
            </w:tcBorders>
            <w:shd w:val="clear" w:color="auto" w:fill="auto"/>
            <w:vAlign w:val="center"/>
            <w:hideMark/>
          </w:tcPr>
          <w:p w14:paraId="30F2BE38" w14:textId="77777777" w:rsidR="00C02E0A" w:rsidRPr="00C02E0A" w:rsidRDefault="00C02E0A" w:rsidP="00C02E0A">
            <w:pPr>
              <w:spacing w:after="0" w:line="240" w:lineRule="auto"/>
              <w:rPr>
                <w:rFonts w:ascii="Times New Roman" w:eastAsia="Times New Roman" w:hAnsi="Times New Roman" w:cs="Times New Roman"/>
                <w:sz w:val="20"/>
                <w:szCs w:val="20"/>
                <w:lang w:val="lv-LV" w:eastAsia="lv-LV"/>
              </w:rPr>
            </w:pPr>
            <w:r w:rsidRPr="00C02E0A">
              <w:rPr>
                <w:rFonts w:ascii="Times New Roman" w:eastAsia="Times New Roman" w:hAnsi="Times New Roman" w:cs="Times New Roman"/>
                <w:sz w:val="20"/>
                <w:szCs w:val="20"/>
                <w:lang w:val="lv-LV" w:eastAsia="lv-LV"/>
              </w:rPr>
              <w:t> </w:t>
            </w:r>
          </w:p>
        </w:tc>
      </w:tr>
      <w:tr w:rsidR="00C02E0A" w:rsidRPr="00C02E0A" w14:paraId="08CF4FB7" w14:textId="77777777" w:rsidTr="00C02E0A">
        <w:trPr>
          <w:trHeight w:val="510"/>
        </w:trPr>
        <w:tc>
          <w:tcPr>
            <w:tcW w:w="1560" w:type="dxa"/>
            <w:tcBorders>
              <w:top w:val="single" w:sz="4" w:space="0" w:color="808080"/>
              <w:left w:val="single" w:sz="4" w:space="0" w:color="808080"/>
              <w:bottom w:val="nil"/>
              <w:right w:val="single" w:sz="4" w:space="0" w:color="808080"/>
            </w:tcBorders>
            <w:shd w:val="clear" w:color="000000" w:fill="FFFFFF"/>
            <w:noWrap/>
            <w:vAlign w:val="center"/>
            <w:hideMark/>
          </w:tcPr>
          <w:p w14:paraId="00CE05E3"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1116</w:t>
            </w:r>
          </w:p>
        </w:tc>
        <w:tc>
          <w:tcPr>
            <w:tcW w:w="2268" w:type="dxa"/>
            <w:tcBorders>
              <w:top w:val="single" w:sz="4" w:space="0" w:color="808080"/>
              <w:left w:val="nil"/>
              <w:bottom w:val="nil"/>
              <w:right w:val="single" w:sz="4" w:space="0" w:color="808080"/>
            </w:tcBorders>
            <w:shd w:val="clear" w:color="000000" w:fill="FFFFFF"/>
            <w:vAlign w:val="center"/>
            <w:hideMark/>
          </w:tcPr>
          <w:p w14:paraId="7AC487BD" w14:textId="77777777" w:rsidR="00C02E0A" w:rsidRPr="00C02E0A" w:rsidRDefault="00C02E0A" w:rsidP="00C02E0A">
            <w:pPr>
              <w:spacing w:after="0" w:line="240" w:lineRule="auto"/>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Mēnešalga amatpersonām ar speciālajām dienesta pakāpēm</w:t>
            </w:r>
          </w:p>
        </w:tc>
        <w:tc>
          <w:tcPr>
            <w:tcW w:w="1134" w:type="dxa"/>
            <w:tcBorders>
              <w:top w:val="single" w:sz="4" w:space="0" w:color="808080"/>
              <w:left w:val="nil"/>
              <w:bottom w:val="nil"/>
              <w:right w:val="single" w:sz="4" w:space="0" w:color="808080"/>
            </w:tcBorders>
            <w:shd w:val="clear" w:color="000000" w:fill="FFFFFF"/>
            <w:noWrap/>
            <w:vAlign w:val="center"/>
            <w:hideMark/>
          </w:tcPr>
          <w:p w14:paraId="6098594B"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36 056</w:t>
            </w:r>
          </w:p>
        </w:tc>
        <w:tc>
          <w:tcPr>
            <w:tcW w:w="992" w:type="dxa"/>
            <w:tcBorders>
              <w:top w:val="single" w:sz="4" w:space="0" w:color="808080"/>
              <w:left w:val="nil"/>
              <w:bottom w:val="nil"/>
              <w:right w:val="single" w:sz="4" w:space="0" w:color="808080"/>
            </w:tcBorders>
            <w:shd w:val="clear" w:color="000000" w:fill="FFFFFF"/>
            <w:noWrap/>
            <w:vAlign w:val="center"/>
            <w:hideMark/>
          </w:tcPr>
          <w:p w14:paraId="4FA66C62"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225 198</w:t>
            </w:r>
          </w:p>
        </w:tc>
        <w:tc>
          <w:tcPr>
            <w:tcW w:w="4536" w:type="dxa"/>
            <w:tcBorders>
              <w:top w:val="single" w:sz="4" w:space="0" w:color="808080"/>
              <w:left w:val="nil"/>
              <w:bottom w:val="nil"/>
              <w:right w:val="single" w:sz="4" w:space="0" w:color="808080"/>
            </w:tcBorders>
            <w:shd w:val="clear" w:color="auto" w:fill="auto"/>
            <w:vAlign w:val="center"/>
            <w:hideMark/>
          </w:tcPr>
          <w:p w14:paraId="3E98D926" w14:textId="77777777" w:rsidR="00C02E0A" w:rsidRPr="00C02E0A" w:rsidRDefault="00C02E0A" w:rsidP="00C02E0A">
            <w:pPr>
              <w:spacing w:after="0" w:line="240" w:lineRule="auto"/>
              <w:rPr>
                <w:rFonts w:ascii="Times New Roman" w:eastAsia="Times New Roman" w:hAnsi="Times New Roman" w:cs="Times New Roman"/>
                <w:sz w:val="20"/>
                <w:szCs w:val="20"/>
                <w:lang w:val="lv-LV" w:eastAsia="lv-LV"/>
              </w:rPr>
            </w:pPr>
            <w:r w:rsidRPr="00C02E0A">
              <w:rPr>
                <w:rFonts w:ascii="Times New Roman" w:eastAsia="Times New Roman" w:hAnsi="Times New Roman" w:cs="Times New Roman"/>
                <w:sz w:val="20"/>
                <w:szCs w:val="20"/>
                <w:u w:val="single"/>
                <w:lang w:val="lv-LV" w:eastAsia="lv-LV"/>
              </w:rPr>
              <w:t>Aprēķins 6 mēnešiem:</w:t>
            </w:r>
            <w:r w:rsidRPr="00C02E0A">
              <w:rPr>
                <w:rFonts w:ascii="Times New Roman" w:eastAsia="Times New Roman" w:hAnsi="Times New Roman" w:cs="Times New Roman"/>
                <w:sz w:val="20"/>
                <w:szCs w:val="20"/>
                <w:lang w:val="lv-LV" w:eastAsia="lv-LV"/>
              </w:rPr>
              <w:br/>
              <w:t xml:space="preserve">2 703 456, 00 </w:t>
            </w:r>
            <w:proofErr w:type="spellStart"/>
            <w:r w:rsidRPr="00C02E0A">
              <w:rPr>
                <w:rFonts w:ascii="Times New Roman" w:eastAsia="Times New Roman" w:hAnsi="Times New Roman" w:cs="Times New Roman"/>
                <w:i/>
                <w:iCs/>
                <w:sz w:val="20"/>
                <w:szCs w:val="20"/>
                <w:lang w:val="lv-LV" w:eastAsia="lv-LV"/>
              </w:rPr>
              <w:t>euro</w:t>
            </w:r>
            <w:proofErr w:type="spellEnd"/>
            <w:r w:rsidRPr="00C02E0A">
              <w:rPr>
                <w:rFonts w:ascii="Times New Roman" w:eastAsia="Times New Roman" w:hAnsi="Times New Roman" w:cs="Times New Roman"/>
                <w:sz w:val="20"/>
                <w:szCs w:val="20"/>
                <w:lang w:val="lv-LV" w:eastAsia="lv-LV"/>
              </w:rPr>
              <w:t xml:space="preserve"> × 8,33% =  225 197,88</w:t>
            </w:r>
            <w:r w:rsidRPr="00C02E0A">
              <w:rPr>
                <w:rFonts w:ascii="Times New Roman" w:eastAsia="Times New Roman" w:hAnsi="Times New Roman" w:cs="Times New Roman"/>
                <w:i/>
                <w:iCs/>
                <w:sz w:val="20"/>
                <w:szCs w:val="20"/>
                <w:lang w:val="lv-LV" w:eastAsia="lv-LV"/>
              </w:rPr>
              <w:t xml:space="preserve"> </w:t>
            </w:r>
            <w:proofErr w:type="spellStart"/>
            <w:r w:rsidRPr="00C02E0A">
              <w:rPr>
                <w:rFonts w:ascii="Times New Roman" w:eastAsia="Times New Roman" w:hAnsi="Times New Roman" w:cs="Times New Roman"/>
                <w:i/>
                <w:iCs/>
                <w:sz w:val="20"/>
                <w:szCs w:val="20"/>
                <w:lang w:val="lv-LV" w:eastAsia="lv-LV"/>
              </w:rPr>
              <w:t>euro</w:t>
            </w:r>
            <w:proofErr w:type="spellEnd"/>
            <w:r w:rsidRPr="00C02E0A">
              <w:rPr>
                <w:rFonts w:ascii="Times New Roman" w:eastAsia="Times New Roman" w:hAnsi="Times New Roman" w:cs="Times New Roman"/>
                <w:i/>
                <w:iCs/>
                <w:sz w:val="20"/>
                <w:szCs w:val="20"/>
                <w:lang w:val="lv-LV" w:eastAsia="lv-LV"/>
              </w:rPr>
              <w:t>.</w:t>
            </w:r>
          </w:p>
        </w:tc>
      </w:tr>
      <w:tr w:rsidR="00C02E0A" w:rsidRPr="00C02E0A" w14:paraId="1000F3D7" w14:textId="77777777" w:rsidTr="00C02E0A">
        <w:trPr>
          <w:trHeight w:val="765"/>
        </w:trPr>
        <w:tc>
          <w:tcPr>
            <w:tcW w:w="1560" w:type="dxa"/>
            <w:tcBorders>
              <w:top w:val="single" w:sz="4" w:space="0" w:color="808080"/>
              <w:left w:val="single" w:sz="4" w:space="0" w:color="808080"/>
              <w:bottom w:val="nil"/>
              <w:right w:val="single" w:sz="4" w:space="0" w:color="808080"/>
            </w:tcBorders>
            <w:shd w:val="clear" w:color="000000" w:fill="FFFFFF"/>
            <w:noWrap/>
            <w:vAlign w:val="center"/>
            <w:hideMark/>
          </w:tcPr>
          <w:p w14:paraId="1431C8D8"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1210</w:t>
            </w:r>
          </w:p>
        </w:tc>
        <w:tc>
          <w:tcPr>
            <w:tcW w:w="2268" w:type="dxa"/>
            <w:tcBorders>
              <w:top w:val="single" w:sz="4" w:space="0" w:color="808080"/>
              <w:left w:val="nil"/>
              <w:bottom w:val="nil"/>
              <w:right w:val="single" w:sz="4" w:space="0" w:color="808080"/>
            </w:tcBorders>
            <w:shd w:val="clear" w:color="000000" w:fill="FFFFFF"/>
            <w:vAlign w:val="center"/>
            <w:hideMark/>
          </w:tcPr>
          <w:p w14:paraId="54F2C422" w14:textId="77777777" w:rsidR="00C02E0A" w:rsidRPr="00C02E0A" w:rsidRDefault="00C02E0A" w:rsidP="00C02E0A">
            <w:pPr>
              <w:spacing w:after="0" w:line="240" w:lineRule="auto"/>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Darba devēja valsts sociālās apdrošināšanas obligātās iemaksas</w:t>
            </w:r>
          </w:p>
        </w:tc>
        <w:tc>
          <w:tcPr>
            <w:tcW w:w="1134" w:type="dxa"/>
            <w:tcBorders>
              <w:top w:val="single" w:sz="4" w:space="0" w:color="808080"/>
              <w:left w:val="nil"/>
              <w:bottom w:val="nil"/>
              <w:right w:val="single" w:sz="4" w:space="0" w:color="808080"/>
            </w:tcBorders>
            <w:shd w:val="clear" w:color="000000" w:fill="FFFFFF"/>
            <w:noWrap/>
            <w:vAlign w:val="center"/>
            <w:hideMark/>
          </w:tcPr>
          <w:p w14:paraId="005B3900"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8 506</w:t>
            </w:r>
          </w:p>
        </w:tc>
        <w:tc>
          <w:tcPr>
            <w:tcW w:w="992" w:type="dxa"/>
            <w:tcBorders>
              <w:top w:val="single" w:sz="4" w:space="0" w:color="808080"/>
              <w:left w:val="nil"/>
              <w:bottom w:val="nil"/>
              <w:right w:val="single" w:sz="4" w:space="0" w:color="808080"/>
            </w:tcBorders>
            <w:shd w:val="clear" w:color="000000" w:fill="FFFFFF"/>
            <w:noWrap/>
            <w:vAlign w:val="center"/>
            <w:hideMark/>
          </w:tcPr>
          <w:p w14:paraId="46A67703" w14:textId="77777777" w:rsidR="00C02E0A" w:rsidRPr="00C02E0A" w:rsidRDefault="00C02E0A" w:rsidP="00C02E0A">
            <w:pPr>
              <w:spacing w:after="0" w:line="240" w:lineRule="auto"/>
              <w:jc w:val="center"/>
              <w:rPr>
                <w:rFonts w:ascii="Times New Roman" w:eastAsia="Times New Roman" w:hAnsi="Times New Roman" w:cs="Times New Roman"/>
                <w:color w:val="000000"/>
                <w:sz w:val="20"/>
                <w:szCs w:val="20"/>
                <w:lang w:val="lv-LV" w:eastAsia="lv-LV"/>
              </w:rPr>
            </w:pPr>
            <w:r w:rsidRPr="00C02E0A">
              <w:rPr>
                <w:rFonts w:ascii="Times New Roman" w:eastAsia="Times New Roman" w:hAnsi="Times New Roman" w:cs="Times New Roman"/>
                <w:color w:val="000000"/>
                <w:sz w:val="20"/>
                <w:szCs w:val="20"/>
                <w:lang w:val="lv-LV" w:eastAsia="lv-LV"/>
              </w:rPr>
              <w:t>53 125</w:t>
            </w:r>
          </w:p>
        </w:tc>
        <w:tc>
          <w:tcPr>
            <w:tcW w:w="4536" w:type="dxa"/>
            <w:tcBorders>
              <w:top w:val="single" w:sz="4" w:space="0" w:color="808080"/>
              <w:left w:val="nil"/>
              <w:bottom w:val="nil"/>
              <w:right w:val="single" w:sz="4" w:space="0" w:color="808080"/>
            </w:tcBorders>
            <w:shd w:val="clear" w:color="auto" w:fill="auto"/>
            <w:vAlign w:val="center"/>
            <w:hideMark/>
          </w:tcPr>
          <w:p w14:paraId="7B3088E7" w14:textId="77777777" w:rsidR="00C02E0A" w:rsidRPr="00C02E0A" w:rsidRDefault="00C02E0A" w:rsidP="00C02E0A">
            <w:pPr>
              <w:spacing w:after="0" w:line="240" w:lineRule="auto"/>
              <w:rPr>
                <w:rFonts w:ascii="Times New Roman" w:eastAsia="Times New Roman" w:hAnsi="Times New Roman" w:cs="Times New Roman"/>
                <w:sz w:val="20"/>
                <w:szCs w:val="20"/>
                <w:lang w:val="lv-LV" w:eastAsia="lv-LV"/>
              </w:rPr>
            </w:pPr>
            <w:r w:rsidRPr="00C02E0A">
              <w:rPr>
                <w:rFonts w:ascii="Times New Roman" w:eastAsia="Times New Roman" w:hAnsi="Times New Roman" w:cs="Times New Roman"/>
                <w:sz w:val="20"/>
                <w:szCs w:val="20"/>
                <w:lang w:val="lv-LV" w:eastAsia="lv-LV"/>
              </w:rPr>
              <w:t>23,59% no aprēķinātā atalgojuma</w:t>
            </w:r>
          </w:p>
        </w:tc>
      </w:tr>
      <w:tr w:rsidR="00C02E0A" w:rsidRPr="00C02E0A" w14:paraId="6B9FEE7D" w14:textId="77777777" w:rsidTr="00C02E0A">
        <w:trPr>
          <w:trHeight w:val="375"/>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74491" w14:textId="77777777" w:rsidR="00C02E0A" w:rsidRPr="00C02E0A" w:rsidRDefault="00C02E0A" w:rsidP="00C02E0A">
            <w:pPr>
              <w:spacing w:after="0" w:line="240" w:lineRule="auto"/>
              <w:rPr>
                <w:rFonts w:ascii="Times New Roman" w:eastAsia="Times New Roman" w:hAnsi="Times New Roman" w:cs="Times New Roman"/>
                <w:b/>
                <w:bCs/>
                <w:sz w:val="20"/>
                <w:szCs w:val="20"/>
                <w:lang w:val="lv-LV" w:eastAsia="lv-LV"/>
              </w:rPr>
            </w:pPr>
            <w:r w:rsidRPr="00C02E0A">
              <w:rPr>
                <w:rFonts w:ascii="Times New Roman" w:eastAsia="Times New Roman" w:hAnsi="Times New Roman" w:cs="Times New Roman"/>
                <w:b/>
                <w:bCs/>
                <w:sz w:val="20"/>
                <w:szCs w:val="20"/>
                <w:lang w:val="lv-LV" w:eastAsia="lv-LV"/>
              </w:rPr>
              <w:t>2000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392E30C3" w14:textId="77777777" w:rsidR="00C02E0A" w:rsidRPr="00C02E0A" w:rsidRDefault="00C02E0A" w:rsidP="00C02E0A">
            <w:pPr>
              <w:spacing w:after="0" w:line="240" w:lineRule="auto"/>
              <w:rPr>
                <w:rFonts w:ascii="Times New Roman" w:eastAsia="Times New Roman" w:hAnsi="Times New Roman" w:cs="Times New Roman"/>
                <w:b/>
                <w:bCs/>
                <w:sz w:val="20"/>
                <w:szCs w:val="20"/>
                <w:lang w:val="lv-LV" w:eastAsia="lv-LV"/>
              </w:rPr>
            </w:pPr>
            <w:r w:rsidRPr="00C02E0A">
              <w:rPr>
                <w:rFonts w:ascii="Times New Roman" w:eastAsia="Times New Roman" w:hAnsi="Times New Roman" w:cs="Times New Roman"/>
                <w:b/>
                <w:bCs/>
                <w:sz w:val="20"/>
                <w:szCs w:val="20"/>
                <w:lang w:val="lv-LV" w:eastAsia="lv-LV"/>
              </w:rPr>
              <w:t>Preces un pakalpojumi</w:t>
            </w:r>
          </w:p>
        </w:tc>
        <w:tc>
          <w:tcPr>
            <w:tcW w:w="1134" w:type="dxa"/>
            <w:tcBorders>
              <w:top w:val="single" w:sz="4" w:space="0" w:color="808080"/>
              <w:left w:val="nil"/>
              <w:bottom w:val="single" w:sz="4" w:space="0" w:color="auto"/>
              <w:right w:val="single" w:sz="4" w:space="0" w:color="auto"/>
            </w:tcBorders>
            <w:shd w:val="clear" w:color="auto" w:fill="auto"/>
            <w:noWrap/>
            <w:vAlign w:val="center"/>
            <w:hideMark/>
          </w:tcPr>
          <w:p w14:paraId="3C118A9F"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511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7FFD12E" w14:textId="77777777" w:rsidR="00C02E0A" w:rsidRPr="00C02E0A" w:rsidRDefault="00C02E0A" w:rsidP="00C02E0A">
            <w:pPr>
              <w:spacing w:after="0" w:line="240" w:lineRule="auto"/>
              <w:jc w:val="center"/>
              <w:rPr>
                <w:rFonts w:ascii="Times New Roman" w:eastAsia="Times New Roman" w:hAnsi="Times New Roman" w:cs="Times New Roman"/>
                <w:b/>
                <w:bCs/>
                <w:color w:val="000000"/>
                <w:sz w:val="20"/>
                <w:szCs w:val="20"/>
                <w:lang w:val="lv-LV" w:eastAsia="lv-LV"/>
              </w:rPr>
            </w:pPr>
            <w:r w:rsidRPr="00C02E0A">
              <w:rPr>
                <w:rFonts w:ascii="Times New Roman" w:eastAsia="Times New Roman" w:hAnsi="Times New Roman" w:cs="Times New Roman"/>
                <w:b/>
                <w:bCs/>
                <w:color w:val="000000"/>
                <w:sz w:val="20"/>
                <w:szCs w:val="20"/>
                <w:lang w:val="lv-LV" w:eastAsia="lv-LV"/>
              </w:rPr>
              <w:t>3 067</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7C0875E6" w14:textId="77777777" w:rsidR="00C02E0A" w:rsidRPr="00C02E0A" w:rsidRDefault="00C02E0A" w:rsidP="00C02E0A">
            <w:pPr>
              <w:spacing w:after="0" w:line="240" w:lineRule="auto"/>
              <w:rPr>
                <w:rFonts w:ascii="Times New Roman" w:eastAsia="Times New Roman" w:hAnsi="Times New Roman" w:cs="Times New Roman"/>
                <w:i/>
                <w:iCs/>
                <w:color w:val="000000"/>
                <w:sz w:val="20"/>
                <w:szCs w:val="20"/>
                <w:lang w:val="lv-LV" w:eastAsia="lv-LV"/>
              </w:rPr>
            </w:pPr>
            <w:r w:rsidRPr="00C02E0A">
              <w:rPr>
                <w:rFonts w:ascii="Times New Roman" w:eastAsia="Times New Roman" w:hAnsi="Times New Roman" w:cs="Times New Roman"/>
                <w:i/>
                <w:iCs/>
                <w:color w:val="000000"/>
                <w:sz w:val="20"/>
                <w:szCs w:val="20"/>
                <w:lang w:val="lv-LV" w:eastAsia="lv-LV"/>
              </w:rPr>
              <w:t>Informācija klasificēta</w:t>
            </w:r>
          </w:p>
        </w:tc>
      </w:tr>
    </w:tbl>
    <w:p w14:paraId="7E5ABE51" w14:textId="7A442B59" w:rsidR="003B0847" w:rsidRDefault="003B0847" w:rsidP="006165EE">
      <w:pPr>
        <w:spacing w:after="120" w:line="240" w:lineRule="auto"/>
        <w:jc w:val="both"/>
        <w:rPr>
          <w:rFonts w:ascii="Times New Roman" w:eastAsia="Times New Roman" w:hAnsi="Times New Roman" w:cs="Times New Roman"/>
          <w:b/>
          <w:bCs/>
          <w:sz w:val="28"/>
          <w:lang w:val="lv-LV"/>
        </w:rPr>
      </w:pPr>
    </w:p>
    <w:p w14:paraId="1F0A07F7" w14:textId="0AC0C2B6" w:rsidR="005220E3" w:rsidRDefault="005220E3" w:rsidP="005220E3">
      <w:pPr>
        <w:pStyle w:val="ListParagraph"/>
        <w:numPr>
          <w:ilvl w:val="2"/>
          <w:numId w:val="4"/>
        </w:numPr>
        <w:rPr>
          <w:rFonts w:ascii="Times New Roman" w:eastAsia="Times New Roman" w:hAnsi="Times New Roman" w:cs="Times New Roman"/>
          <w:b/>
          <w:bCs/>
          <w:sz w:val="24"/>
          <w:szCs w:val="20"/>
          <w:lang w:val="lv-LV"/>
        </w:rPr>
      </w:pPr>
      <w:r w:rsidRPr="005220E3">
        <w:rPr>
          <w:rFonts w:ascii="Times New Roman" w:eastAsia="Times New Roman" w:hAnsi="Times New Roman" w:cs="Times New Roman"/>
          <w:b/>
          <w:bCs/>
          <w:sz w:val="24"/>
          <w:szCs w:val="20"/>
          <w:lang w:val="lv-LV"/>
        </w:rPr>
        <w:t xml:space="preserve">Indikatīvie izdevumi 2024.gada decembrī (atsevišķi izdevumi 01.09.2024.-31.12.2024.), plānots segt 2025. gada janvārī </w:t>
      </w:r>
    </w:p>
    <w:p w14:paraId="1FFA73D2" w14:textId="77777777" w:rsidR="00BB0B49" w:rsidRPr="005220E3" w:rsidRDefault="00BB0B49" w:rsidP="00BB0B49">
      <w:pPr>
        <w:pStyle w:val="ListParagraph"/>
        <w:ind w:left="1080"/>
        <w:rPr>
          <w:rFonts w:ascii="Times New Roman" w:eastAsia="Times New Roman" w:hAnsi="Times New Roman" w:cs="Times New Roman"/>
          <w:b/>
          <w:bCs/>
          <w:sz w:val="24"/>
          <w:szCs w:val="20"/>
          <w:lang w:val="lv-LV"/>
        </w:rPr>
      </w:pPr>
    </w:p>
    <w:tbl>
      <w:tblPr>
        <w:tblW w:w="10707" w:type="dxa"/>
        <w:tblLook w:val="04A0" w:firstRow="1" w:lastRow="0" w:firstColumn="1" w:lastColumn="0" w:noHBand="0" w:noVBand="1"/>
      </w:tblPr>
      <w:tblGrid>
        <w:gridCol w:w="1416"/>
        <w:gridCol w:w="2265"/>
        <w:gridCol w:w="1016"/>
        <w:gridCol w:w="1394"/>
        <w:gridCol w:w="4394"/>
        <w:gridCol w:w="222"/>
      </w:tblGrid>
      <w:tr w:rsidR="00DD719A" w:rsidRPr="00DD719A" w14:paraId="1FD8F262" w14:textId="77777777" w:rsidTr="00F467A5">
        <w:trPr>
          <w:gridAfter w:val="1"/>
          <w:wAfter w:w="222" w:type="dxa"/>
          <w:trHeight w:val="450"/>
        </w:trPr>
        <w:tc>
          <w:tcPr>
            <w:tcW w:w="1416" w:type="dxa"/>
            <w:vMerge w:val="restar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EB68250"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lastRenderedPageBreak/>
              <w:t>Kods</w:t>
            </w:r>
          </w:p>
        </w:tc>
        <w:tc>
          <w:tcPr>
            <w:tcW w:w="2265" w:type="dxa"/>
            <w:vMerge w:val="restar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0AB1F3AF" w14:textId="77777777" w:rsidR="00DD719A" w:rsidRPr="00DD719A" w:rsidRDefault="00DD719A" w:rsidP="00DD719A">
            <w:pPr>
              <w:spacing w:after="0" w:line="240" w:lineRule="auto"/>
              <w:jc w:val="center"/>
              <w:rPr>
                <w:rFonts w:ascii="Times New Roman" w:eastAsia="Times New Roman" w:hAnsi="Times New Roman" w:cs="Times New Roman"/>
                <w:b/>
                <w:bCs/>
                <w:color w:val="000000"/>
                <w:sz w:val="20"/>
                <w:szCs w:val="20"/>
                <w:lang w:val="lv-LV" w:eastAsia="lv-LV"/>
              </w:rPr>
            </w:pPr>
            <w:r w:rsidRPr="00DD719A">
              <w:rPr>
                <w:rFonts w:ascii="Times New Roman" w:eastAsia="Times New Roman" w:hAnsi="Times New Roman" w:cs="Times New Roman"/>
                <w:b/>
                <w:bCs/>
                <w:color w:val="000000"/>
                <w:sz w:val="20"/>
                <w:szCs w:val="20"/>
                <w:lang w:val="lv-LV" w:eastAsia="lv-LV"/>
              </w:rPr>
              <w:t>Koda nosaukums</w:t>
            </w:r>
          </w:p>
        </w:tc>
        <w:tc>
          <w:tcPr>
            <w:tcW w:w="1016" w:type="dxa"/>
            <w:vMerge w:val="restart"/>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67DE3206" w14:textId="7F199B13" w:rsidR="00DD719A" w:rsidRPr="00DD719A" w:rsidRDefault="00DD719A" w:rsidP="00DD719A">
            <w:pPr>
              <w:spacing w:after="0" w:line="240" w:lineRule="auto"/>
              <w:jc w:val="center"/>
              <w:rPr>
                <w:rFonts w:ascii="Times New Roman" w:eastAsia="Times New Roman" w:hAnsi="Times New Roman" w:cs="Times New Roman"/>
                <w:b/>
                <w:bCs/>
                <w:color w:val="000000"/>
                <w:sz w:val="20"/>
                <w:szCs w:val="20"/>
                <w:lang w:val="lv-LV" w:eastAsia="lv-LV"/>
              </w:rPr>
            </w:pPr>
            <w:r w:rsidRPr="00DD719A">
              <w:rPr>
                <w:rFonts w:ascii="Times New Roman" w:eastAsia="Times New Roman" w:hAnsi="Times New Roman" w:cs="Times New Roman"/>
                <w:b/>
                <w:bCs/>
                <w:color w:val="000000"/>
                <w:sz w:val="20"/>
                <w:szCs w:val="20"/>
                <w:lang w:val="lv-LV" w:eastAsia="lv-LV"/>
              </w:rPr>
              <w:t>Izdevumi (vidēji mēnesī)</w:t>
            </w:r>
          </w:p>
        </w:tc>
        <w:tc>
          <w:tcPr>
            <w:tcW w:w="1394" w:type="dxa"/>
            <w:vMerge w:val="restart"/>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52320BE3" w14:textId="0C200B7E" w:rsidR="00DD719A" w:rsidRPr="00DD719A" w:rsidRDefault="00360075" w:rsidP="00F467A5">
            <w:pPr>
              <w:spacing w:after="0" w:line="240" w:lineRule="auto"/>
              <w:jc w:val="center"/>
              <w:rPr>
                <w:rFonts w:ascii="Times New Roman" w:eastAsia="Times New Roman" w:hAnsi="Times New Roman" w:cs="Times New Roman"/>
                <w:b/>
                <w:bCs/>
                <w:color w:val="000000"/>
                <w:sz w:val="20"/>
                <w:szCs w:val="20"/>
                <w:lang w:val="lv-LV" w:eastAsia="lv-LV"/>
              </w:rPr>
            </w:pPr>
            <w:r w:rsidRPr="00360075">
              <w:rPr>
                <w:rFonts w:ascii="Times New Roman" w:eastAsia="Times New Roman" w:hAnsi="Times New Roman" w:cs="Times New Roman"/>
                <w:b/>
                <w:bCs/>
                <w:color w:val="000000"/>
                <w:sz w:val="20"/>
                <w:szCs w:val="20"/>
                <w:lang w:val="lv-LV" w:eastAsia="lv-LV"/>
              </w:rPr>
              <w:t>2024.gada izdevumi</w:t>
            </w:r>
            <w:r w:rsidR="00F467A5">
              <w:rPr>
                <w:rFonts w:ascii="Times New Roman" w:eastAsia="Times New Roman" w:hAnsi="Times New Roman" w:cs="Times New Roman"/>
                <w:b/>
                <w:bCs/>
                <w:color w:val="000000"/>
                <w:sz w:val="20"/>
                <w:szCs w:val="20"/>
                <w:lang w:val="lv-LV" w:eastAsia="lv-LV"/>
              </w:rPr>
              <w:t xml:space="preserve"> (</w:t>
            </w:r>
            <w:r w:rsidRPr="00360075">
              <w:rPr>
                <w:rFonts w:ascii="Times New Roman" w:eastAsia="Times New Roman" w:hAnsi="Times New Roman" w:cs="Times New Roman"/>
                <w:b/>
                <w:bCs/>
                <w:color w:val="000000"/>
                <w:sz w:val="20"/>
                <w:szCs w:val="20"/>
                <w:lang w:val="lv-LV" w:eastAsia="lv-LV"/>
              </w:rPr>
              <w:t>plānots segt 2025.gada janvārī</w:t>
            </w:r>
            <w:r w:rsidR="00F467A5">
              <w:rPr>
                <w:rFonts w:ascii="Times New Roman" w:eastAsia="Times New Roman" w:hAnsi="Times New Roman" w:cs="Times New Roman"/>
                <w:b/>
                <w:bCs/>
                <w:color w:val="000000"/>
                <w:sz w:val="20"/>
                <w:szCs w:val="20"/>
                <w:lang w:val="lv-LV" w:eastAsia="lv-LV"/>
              </w:rPr>
              <w:t>)</w:t>
            </w:r>
          </w:p>
        </w:tc>
        <w:tc>
          <w:tcPr>
            <w:tcW w:w="4394" w:type="dxa"/>
            <w:vMerge w:val="restart"/>
            <w:tcBorders>
              <w:top w:val="single" w:sz="4" w:space="0" w:color="808080"/>
              <w:left w:val="single" w:sz="4" w:space="0" w:color="808080"/>
              <w:bottom w:val="single" w:sz="4" w:space="0" w:color="808080"/>
              <w:right w:val="single" w:sz="4" w:space="0" w:color="808080"/>
            </w:tcBorders>
            <w:shd w:val="clear" w:color="auto" w:fill="auto"/>
            <w:noWrap/>
            <w:vAlign w:val="center"/>
            <w:hideMark/>
          </w:tcPr>
          <w:p w14:paraId="64FED908" w14:textId="77777777" w:rsidR="00DD719A" w:rsidRPr="00DD719A" w:rsidRDefault="00DD719A" w:rsidP="00DD719A">
            <w:pPr>
              <w:spacing w:after="0" w:line="240" w:lineRule="auto"/>
              <w:jc w:val="center"/>
              <w:rPr>
                <w:rFonts w:ascii="Times New Roman" w:eastAsia="Times New Roman" w:hAnsi="Times New Roman" w:cs="Times New Roman"/>
                <w:b/>
                <w:bCs/>
                <w:color w:val="000000"/>
                <w:sz w:val="20"/>
                <w:szCs w:val="20"/>
                <w:lang w:val="lv-LV" w:eastAsia="lv-LV"/>
              </w:rPr>
            </w:pPr>
            <w:r w:rsidRPr="00DD719A">
              <w:rPr>
                <w:rFonts w:ascii="Times New Roman" w:eastAsia="Times New Roman" w:hAnsi="Times New Roman" w:cs="Times New Roman"/>
                <w:b/>
                <w:bCs/>
                <w:color w:val="000000"/>
                <w:sz w:val="20"/>
                <w:szCs w:val="20"/>
                <w:lang w:val="lv-LV" w:eastAsia="lv-LV"/>
              </w:rPr>
              <w:t>Detalizēts izdevumu aprēķins</w:t>
            </w:r>
          </w:p>
        </w:tc>
      </w:tr>
      <w:tr w:rsidR="00DD719A" w:rsidRPr="00DD719A" w14:paraId="727C9800" w14:textId="77777777" w:rsidTr="00F467A5">
        <w:trPr>
          <w:trHeight w:val="330"/>
        </w:trPr>
        <w:tc>
          <w:tcPr>
            <w:tcW w:w="1416" w:type="dxa"/>
            <w:vMerge/>
            <w:tcBorders>
              <w:top w:val="single" w:sz="4" w:space="0" w:color="808080"/>
              <w:left w:val="single" w:sz="4" w:space="0" w:color="808080"/>
              <w:bottom w:val="single" w:sz="4" w:space="0" w:color="808080"/>
              <w:right w:val="single" w:sz="4" w:space="0" w:color="808080"/>
            </w:tcBorders>
            <w:vAlign w:val="center"/>
            <w:hideMark/>
          </w:tcPr>
          <w:p w14:paraId="60D75159" w14:textId="77777777" w:rsidR="00DD719A" w:rsidRPr="00DD719A" w:rsidRDefault="00DD719A" w:rsidP="00DD719A">
            <w:pPr>
              <w:spacing w:after="0" w:line="240" w:lineRule="auto"/>
              <w:rPr>
                <w:rFonts w:ascii="Times New Roman" w:eastAsia="Times New Roman" w:hAnsi="Times New Roman" w:cs="Times New Roman"/>
                <w:b/>
                <w:bCs/>
                <w:sz w:val="20"/>
                <w:szCs w:val="20"/>
                <w:lang w:val="lv-LV" w:eastAsia="lv-LV"/>
              </w:rPr>
            </w:pPr>
          </w:p>
        </w:tc>
        <w:tc>
          <w:tcPr>
            <w:tcW w:w="2265" w:type="dxa"/>
            <w:vMerge/>
            <w:tcBorders>
              <w:top w:val="single" w:sz="4" w:space="0" w:color="808080"/>
              <w:left w:val="single" w:sz="4" w:space="0" w:color="808080"/>
              <w:bottom w:val="single" w:sz="4" w:space="0" w:color="808080"/>
              <w:right w:val="single" w:sz="4" w:space="0" w:color="808080"/>
            </w:tcBorders>
            <w:vAlign w:val="center"/>
            <w:hideMark/>
          </w:tcPr>
          <w:p w14:paraId="3F58A291" w14:textId="77777777" w:rsidR="00DD719A" w:rsidRPr="00DD719A" w:rsidRDefault="00DD719A" w:rsidP="00DD719A">
            <w:pPr>
              <w:spacing w:after="0" w:line="240" w:lineRule="auto"/>
              <w:rPr>
                <w:rFonts w:ascii="Times New Roman" w:eastAsia="Times New Roman" w:hAnsi="Times New Roman" w:cs="Times New Roman"/>
                <w:b/>
                <w:bCs/>
                <w:color w:val="000000"/>
                <w:sz w:val="20"/>
                <w:szCs w:val="20"/>
                <w:lang w:val="lv-LV" w:eastAsia="lv-LV"/>
              </w:rPr>
            </w:pPr>
          </w:p>
        </w:tc>
        <w:tc>
          <w:tcPr>
            <w:tcW w:w="1016" w:type="dxa"/>
            <w:vMerge/>
            <w:tcBorders>
              <w:top w:val="single" w:sz="4" w:space="0" w:color="808080"/>
              <w:left w:val="single" w:sz="4" w:space="0" w:color="808080"/>
              <w:bottom w:val="single" w:sz="4" w:space="0" w:color="808080"/>
              <w:right w:val="single" w:sz="4" w:space="0" w:color="808080"/>
            </w:tcBorders>
            <w:vAlign w:val="center"/>
            <w:hideMark/>
          </w:tcPr>
          <w:p w14:paraId="46616958" w14:textId="77777777" w:rsidR="00DD719A" w:rsidRPr="00DD719A" w:rsidRDefault="00DD719A" w:rsidP="00DD719A">
            <w:pPr>
              <w:spacing w:after="0" w:line="240" w:lineRule="auto"/>
              <w:rPr>
                <w:rFonts w:ascii="Times New Roman" w:eastAsia="Times New Roman" w:hAnsi="Times New Roman" w:cs="Times New Roman"/>
                <w:b/>
                <w:bCs/>
                <w:color w:val="000000"/>
                <w:sz w:val="20"/>
                <w:szCs w:val="20"/>
                <w:lang w:val="lv-LV" w:eastAsia="lv-LV"/>
              </w:rPr>
            </w:pPr>
          </w:p>
        </w:tc>
        <w:tc>
          <w:tcPr>
            <w:tcW w:w="1394" w:type="dxa"/>
            <w:vMerge/>
            <w:tcBorders>
              <w:top w:val="single" w:sz="4" w:space="0" w:color="808080"/>
              <w:left w:val="single" w:sz="4" w:space="0" w:color="808080"/>
              <w:bottom w:val="single" w:sz="4" w:space="0" w:color="808080"/>
              <w:right w:val="single" w:sz="4" w:space="0" w:color="808080"/>
            </w:tcBorders>
            <w:vAlign w:val="center"/>
            <w:hideMark/>
          </w:tcPr>
          <w:p w14:paraId="2213388D" w14:textId="77777777" w:rsidR="00DD719A" w:rsidRPr="00DD719A" w:rsidRDefault="00DD719A" w:rsidP="00DD719A">
            <w:pPr>
              <w:spacing w:after="0" w:line="240" w:lineRule="auto"/>
              <w:rPr>
                <w:rFonts w:ascii="Times New Roman" w:eastAsia="Times New Roman" w:hAnsi="Times New Roman" w:cs="Times New Roman"/>
                <w:b/>
                <w:bCs/>
                <w:color w:val="000000"/>
                <w:sz w:val="20"/>
                <w:szCs w:val="20"/>
                <w:lang w:val="lv-LV" w:eastAsia="lv-LV"/>
              </w:rPr>
            </w:pPr>
          </w:p>
        </w:tc>
        <w:tc>
          <w:tcPr>
            <w:tcW w:w="4394" w:type="dxa"/>
            <w:vMerge/>
            <w:tcBorders>
              <w:top w:val="single" w:sz="4" w:space="0" w:color="808080"/>
              <w:left w:val="single" w:sz="4" w:space="0" w:color="808080"/>
              <w:bottom w:val="single" w:sz="4" w:space="0" w:color="808080"/>
              <w:right w:val="single" w:sz="4" w:space="0" w:color="808080"/>
            </w:tcBorders>
            <w:vAlign w:val="center"/>
            <w:hideMark/>
          </w:tcPr>
          <w:p w14:paraId="566D3C0F" w14:textId="77777777" w:rsidR="00DD719A" w:rsidRPr="00DD719A" w:rsidRDefault="00DD719A" w:rsidP="00DD719A">
            <w:pPr>
              <w:spacing w:after="0" w:line="240" w:lineRule="auto"/>
              <w:rPr>
                <w:rFonts w:ascii="Times New Roman" w:eastAsia="Times New Roman" w:hAnsi="Times New Roman" w:cs="Times New Roman"/>
                <w:b/>
                <w:bCs/>
                <w:color w:val="000000"/>
                <w:sz w:val="20"/>
                <w:szCs w:val="20"/>
                <w:lang w:val="lv-LV" w:eastAsia="lv-LV"/>
              </w:rPr>
            </w:pPr>
          </w:p>
        </w:tc>
        <w:tc>
          <w:tcPr>
            <w:tcW w:w="222" w:type="dxa"/>
            <w:tcBorders>
              <w:top w:val="nil"/>
              <w:left w:val="nil"/>
              <w:bottom w:val="nil"/>
              <w:right w:val="nil"/>
            </w:tcBorders>
            <w:shd w:val="clear" w:color="auto" w:fill="auto"/>
            <w:noWrap/>
            <w:vAlign w:val="bottom"/>
            <w:hideMark/>
          </w:tcPr>
          <w:p w14:paraId="37A5E630" w14:textId="77777777" w:rsidR="00DD719A" w:rsidRPr="00DD719A" w:rsidRDefault="00DD719A" w:rsidP="00DD719A">
            <w:pPr>
              <w:spacing w:after="0" w:line="240" w:lineRule="auto"/>
              <w:jc w:val="center"/>
              <w:rPr>
                <w:rFonts w:ascii="Times New Roman" w:eastAsia="Times New Roman" w:hAnsi="Times New Roman" w:cs="Times New Roman"/>
                <w:b/>
                <w:bCs/>
                <w:color w:val="000000"/>
                <w:sz w:val="20"/>
                <w:szCs w:val="20"/>
                <w:lang w:val="lv-LV" w:eastAsia="lv-LV"/>
              </w:rPr>
            </w:pPr>
          </w:p>
        </w:tc>
      </w:tr>
      <w:tr w:rsidR="00247468" w:rsidRPr="00DD719A" w14:paraId="26AAC4ED" w14:textId="77777777" w:rsidTr="00F467A5">
        <w:trPr>
          <w:trHeight w:val="645"/>
        </w:trPr>
        <w:tc>
          <w:tcPr>
            <w:tcW w:w="3681" w:type="dxa"/>
            <w:gridSpan w:val="2"/>
            <w:tcBorders>
              <w:top w:val="single" w:sz="4" w:space="0" w:color="808080"/>
              <w:left w:val="single" w:sz="4" w:space="0" w:color="808080"/>
              <w:bottom w:val="single" w:sz="4" w:space="0" w:color="808080"/>
              <w:right w:val="nil"/>
            </w:tcBorders>
            <w:shd w:val="clear" w:color="000000" w:fill="A9D08E"/>
            <w:vAlign w:val="center"/>
            <w:hideMark/>
          </w:tcPr>
          <w:p w14:paraId="30E02CAA" w14:textId="77777777" w:rsidR="00DD719A" w:rsidRPr="00DD719A" w:rsidRDefault="00DD719A" w:rsidP="00DD719A">
            <w:pPr>
              <w:spacing w:after="0" w:line="240" w:lineRule="auto"/>
              <w:rPr>
                <w:rFonts w:ascii="Times New Roman" w:eastAsia="Times New Roman" w:hAnsi="Times New Roman" w:cs="Times New Roman"/>
                <w:b/>
                <w:bCs/>
                <w:color w:val="000000"/>
                <w:sz w:val="20"/>
                <w:szCs w:val="20"/>
                <w:lang w:val="lv-LV" w:eastAsia="lv-LV"/>
              </w:rPr>
            </w:pPr>
            <w:r w:rsidRPr="00DD719A">
              <w:rPr>
                <w:rFonts w:ascii="Times New Roman" w:eastAsia="Times New Roman" w:hAnsi="Times New Roman" w:cs="Times New Roman"/>
                <w:b/>
                <w:bCs/>
                <w:color w:val="000000"/>
                <w:sz w:val="20"/>
                <w:szCs w:val="20"/>
                <w:lang w:val="lv-LV" w:eastAsia="lv-LV"/>
              </w:rPr>
              <w:t xml:space="preserve">Izdevumi kopā ar vidējās izpeļņas pieauguma kompensēšanu  </w:t>
            </w:r>
          </w:p>
        </w:tc>
        <w:tc>
          <w:tcPr>
            <w:tcW w:w="1016" w:type="dxa"/>
            <w:tcBorders>
              <w:top w:val="nil"/>
              <w:left w:val="single" w:sz="4" w:space="0" w:color="808080"/>
              <w:bottom w:val="single" w:sz="4" w:space="0" w:color="808080"/>
              <w:right w:val="single" w:sz="4" w:space="0" w:color="808080"/>
            </w:tcBorders>
            <w:shd w:val="clear" w:color="000000" w:fill="A9D08E"/>
            <w:noWrap/>
            <w:vAlign w:val="center"/>
            <w:hideMark/>
          </w:tcPr>
          <w:p w14:paraId="231E488E" w14:textId="77777777" w:rsidR="00DD719A" w:rsidRPr="00DD719A" w:rsidRDefault="00DD719A" w:rsidP="00DD719A">
            <w:pPr>
              <w:spacing w:after="0" w:line="240" w:lineRule="auto"/>
              <w:jc w:val="center"/>
              <w:rPr>
                <w:rFonts w:ascii="Times New Roman" w:eastAsia="Times New Roman" w:hAnsi="Times New Roman" w:cs="Times New Roman"/>
                <w:b/>
                <w:bCs/>
                <w:color w:val="000000"/>
                <w:sz w:val="20"/>
                <w:szCs w:val="20"/>
                <w:lang w:val="lv-LV" w:eastAsia="lv-LV"/>
              </w:rPr>
            </w:pPr>
            <w:r w:rsidRPr="00DD719A">
              <w:rPr>
                <w:rFonts w:ascii="Times New Roman" w:eastAsia="Times New Roman" w:hAnsi="Times New Roman" w:cs="Times New Roman"/>
                <w:b/>
                <w:bCs/>
                <w:color w:val="000000"/>
                <w:sz w:val="20"/>
                <w:szCs w:val="20"/>
                <w:lang w:val="lv-LV" w:eastAsia="lv-LV"/>
              </w:rPr>
              <w:t>569 380</w:t>
            </w:r>
          </w:p>
        </w:tc>
        <w:tc>
          <w:tcPr>
            <w:tcW w:w="1394" w:type="dxa"/>
            <w:tcBorders>
              <w:top w:val="nil"/>
              <w:left w:val="nil"/>
              <w:bottom w:val="single" w:sz="4" w:space="0" w:color="808080"/>
              <w:right w:val="single" w:sz="4" w:space="0" w:color="808080"/>
            </w:tcBorders>
            <w:shd w:val="clear" w:color="000000" w:fill="A9D08E"/>
            <w:noWrap/>
            <w:vAlign w:val="center"/>
            <w:hideMark/>
          </w:tcPr>
          <w:p w14:paraId="5BD23E69" w14:textId="77777777" w:rsidR="00DD719A" w:rsidRPr="00DD719A" w:rsidRDefault="00DD719A" w:rsidP="00DD719A">
            <w:pPr>
              <w:spacing w:after="0" w:line="240" w:lineRule="auto"/>
              <w:jc w:val="center"/>
              <w:rPr>
                <w:rFonts w:ascii="Times New Roman" w:eastAsia="Times New Roman" w:hAnsi="Times New Roman" w:cs="Times New Roman"/>
                <w:b/>
                <w:bCs/>
                <w:color w:val="000000"/>
                <w:sz w:val="20"/>
                <w:szCs w:val="20"/>
                <w:lang w:val="lv-LV" w:eastAsia="lv-LV"/>
              </w:rPr>
            </w:pPr>
            <w:r w:rsidRPr="00DD719A">
              <w:rPr>
                <w:rFonts w:ascii="Times New Roman" w:eastAsia="Times New Roman" w:hAnsi="Times New Roman" w:cs="Times New Roman"/>
                <w:b/>
                <w:bCs/>
                <w:color w:val="000000"/>
                <w:sz w:val="20"/>
                <w:szCs w:val="20"/>
                <w:lang w:val="lv-LV" w:eastAsia="lv-LV"/>
              </w:rPr>
              <w:t>1 947 736</w:t>
            </w:r>
          </w:p>
        </w:tc>
        <w:tc>
          <w:tcPr>
            <w:tcW w:w="4394" w:type="dxa"/>
            <w:tcBorders>
              <w:top w:val="nil"/>
              <w:left w:val="nil"/>
              <w:bottom w:val="single" w:sz="4" w:space="0" w:color="808080"/>
              <w:right w:val="single" w:sz="4" w:space="0" w:color="808080"/>
            </w:tcBorders>
            <w:shd w:val="clear" w:color="000000" w:fill="A9D08E"/>
            <w:noWrap/>
            <w:vAlign w:val="center"/>
            <w:hideMark/>
          </w:tcPr>
          <w:p w14:paraId="2BB11F48" w14:textId="77777777" w:rsidR="00DD719A" w:rsidRPr="00DD719A" w:rsidRDefault="00DD719A" w:rsidP="00DD719A">
            <w:pPr>
              <w:spacing w:after="0" w:line="240" w:lineRule="auto"/>
              <w:jc w:val="center"/>
              <w:rPr>
                <w:rFonts w:ascii="Times New Roman" w:eastAsia="Times New Roman" w:hAnsi="Times New Roman" w:cs="Times New Roman"/>
                <w:b/>
                <w:bCs/>
                <w:color w:val="000000"/>
                <w:sz w:val="20"/>
                <w:szCs w:val="20"/>
                <w:lang w:val="lv-LV" w:eastAsia="lv-LV"/>
              </w:rPr>
            </w:pPr>
            <w:r w:rsidRPr="00DD719A">
              <w:rPr>
                <w:rFonts w:ascii="Times New Roman" w:eastAsia="Times New Roman" w:hAnsi="Times New Roman" w:cs="Times New Roman"/>
                <w:b/>
                <w:bCs/>
                <w:color w:val="000000"/>
                <w:sz w:val="20"/>
                <w:szCs w:val="20"/>
                <w:lang w:val="lv-LV" w:eastAsia="lv-LV"/>
              </w:rPr>
              <w:t>×</w:t>
            </w:r>
          </w:p>
        </w:tc>
        <w:tc>
          <w:tcPr>
            <w:tcW w:w="222" w:type="dxa"/>
            <w:vAlign w:val="center"/>
            <w:hideMark/>
          </w:tcPr>
          <w:p w14:paraId="4509DE87"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7B6CE804" w14:textId="77777777" w:rsidTr="00F467A5">
        <w:trPr>
          <w:trHeight w:val="750"/>
        </w:trPr>
        <w:tc>
          <w:tcPr>
            <w:tcW w:w="3681" w:type="dxa"/>
            <w:gridSpan w:val="2"/>
            <w:tcBorders>
              <w:top w:val="single" w:sz="4" w:space="0" w:color="808080"/>
              <w:left w:val="single" w:sz="4" w:space="0" w:color="808080"/>
              <w:bottom w:val="single" w:sz="4" w:space="0" w:color="808080"/>
              <w:right w:val="single" w:sz="4" w:space="0" w:color="808080"/>
            </w:tcBorders>
            <w:shd w:val="clear" w:color="000000" w:fill="A9D08E"/>
            <w:vAlign w:val="center"/>
            <w:hideMark/>
          </w:tcPr>
          <w:p w14:paraId="00517073" w14:textId="77777777" w:rsidR="00DD719A" w:rsidRPr="00DD719A" w:rsidRDefault="00DD719A" w:rsidP="00DD719A">
            <w:pPr>
              <w:spacing w:after="0" w:line="240" w:lineRule="auto"/>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1) Izdevumi saistībā ar rīkojuma  izpildei nepieciešamo pasākumu īstenošanu</w:t>
            </w:r>
          </w:p>
        </w:tc>
        <w:tc>
          <w:tcPr>
            <w:tcW w:w="1016" w:type="dxa"/>
            <w:tcBorders>
              <w:top w:val="nil"/>
              <w:left w:val="nil"/>
              <w:bottom w:val="single" w:sz="4" w:space="0" w:color="808080"/>
              <w:right w:val="single" w:sz="4" w:space="0" w:color="808080"/>
            </w:tcBorders>
            <w:shd w:val="clear" w:color="000000" w:fill="A9D08E"/>
            <w:noWrap/>
            <w:vAlign w:val="center"/>
            <w:hideMark/>
          </w:tcPr>
          <w:p w14:paraId="4F538FAB"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527 916</w:t>
            </w:r>
          </w:p>
        </w:tc>
        <w:tc>
          <w:tcPr>
            <w:tcW w:w="1394" w:type="dxa"/>
            <w:tcBorders>
              <w:top w:val="nil"/>
              <w:left w:val="nil"/>
              <w:bottom w:val="single" w:sz="4" w:space="0" w:color="808080"/>
              <w:right w:val="single" w:sz="4" w:space="0" w:color="808080"/>
            </w:tcBorders>
            <w:shd w:val="clear" w:color="000000" w:fill="A9D08E"/>
            <w:noWrap/>
            <w:vAlign w:val="center"/>
            <w:hideMark/>
          </w:tcPr>
          <w:p w14:paraId="53BB6D2F"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1 800 283</w:t>
            </w:r>
          </w:p>
        </w:tc>
        <w:tc>
          <w:tcPr>
            <w:tcW w:w="4394" w:type="dxa"/>
            <w:tcBorders>
              <w:top w:val="nil"/>
              <w:left w:val="nil"/>
              <w:bottom w:val="single" w:sz="4" w:space="0" w:color="808080"/>
              <w:right w:val="single" w:sz="4" w:space="0" w:color="808080"/>
            </w:tcBorders>
            <w:shd w:val="clear" w:color="000000" w:fill="A9D08E"/>
            <w:noWrap/>
            <w:vAlign w:val="center"/>
            <w:hideMark/>
          </w:tcPr>
          <w:p w14:paraId="58589909"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w:t>
            </w:r>
          </w:p>
        </w:tc>
        <w:tc>
          <w:tcPr>
            <w:tcW w:w="222" w:type="dxa"/>
            <w:vAlign w:val="center"/>
            <w:hideMark/>
          </w:tcPr>
          <w:p w14:paraId="59F3DCDD"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144069DA" w14:textId="77777777" w:rsidTr="00F467A5">
        <w:trPr>
          <w:trHeight w:val="450"/>
        </w:trPr>
        <w:tc>
          <w:tcPr>
            <w:tcW w:w="1416" w:type="dxa"/>
            <w:tcBorders>
              <w:top w:val="nil"/>
              <w:left w:val="single" w:sz="4" w:space="0" w:color="808080"/>
              <w:bottom w:val="single" w:sz="4" w:space="0" w:color="808080"/>
              <w:right w:val="single" w:sz="4" w:space="0" w:color="808080"/>
            </w:tcBorders>
            <w:shd w:val="clear" w:color="000000" w:fill="C6E0B4"/>
            <w:vAlign w:val="center"/>
            <w:hideMark/>
          </w:tcPr>
          <w:p w14:paraId="1C0DEA93" w14:textId="77777777" w:rsidR="00DD719A" w:rsidRPr="00DD719A" w:rsidRDefault="00DD719A" w:rsidP="00DD719A">
            <w:pPr>
              <w:spacing w:after="0" w:line="240" w:lineRule="auto"/>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1000</w:t>
            </w:r>
          </w:p>
        </w:tc>
        <w:tc>
          <w:tcPr>
            <w:tcW w:w="2265" w:type="dxa"/>
            <w:tcBorders>
              <w:top w:val="nil"/>
              <w:left w:val="nil"/>
              <w:bottom w:val="single" w:sz="4" w:space="0" w:color="808080"/>
              <w:right w:val="nil"/>
            </w:tcBorders>
            <w:shd w:val="clear" w:color="000000" w:fill="C6E0B4"/>
            <w:vAlign w:val="center"/>
            <w:hideMark/>
          </w:tcPr>
          <w:p w14:paraId="5CECCC76" w14:textId="77777777" w:rsidR="00DD719A" w:rsidRPr="00DD719A" w:rsidRDefault="00DD719A" w:rsidP="00DD719A">
            <w:pPr>
              <w:spacing w:after="0" w:line="240" w:lineRule="auto"/>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Atlīdzība</w:t>
            </w:r>
          </w:p>
        </w:tc>
        <w:tc>
          <w:tcPr>
            <w:tcW w:w="1016" w:type="dxa"/>
            <w:tcBorders>
              <w:top w:val="nil"/>
              <w:left w:val="single" w:sz="4" w:space="0" w:color="808080"/>
              <w:bottom w:val="single" w:sz="4" w:space="0" w:color="808080"/>
              <w:right w:val="single" w:sz="4" w:space="0" w:color="808080"/>
            </w:tcBorders>
            <w:shd w:val="clear" w:color="000000" w:fill="C6E0B4"/>
            <w:noWrap/>
            <w:vAlign w:val="center"/>
            <w:hideMark/>
          </w:tcPr>
          <w:p w14:paraId="036CBA84"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497 769</w:t>
            </w:r>
          </w:p>
        </w:tc>
        <w:tc>
          <w:tcPr>
            <w:tcW w:w="1394" w:type="dxa"/>
            <w:tcBorders>
              <w:top w:val="nil"/>
              <w:left w:val="nil"/>
              <w:bottom w:val="single" w:sz="4" w:space="0" w:color="808080"/>
              <w:right w:val="single" w:sz="4" w:space="0" w:color="808080"/>
            </w:tcBorders>
            <w:shd w:val="clear" w:color="000000" w:fill="C6E0B4"/>
            <w:noWrap/>
            <w:vAlign w:val="center"/>
            <w:hideMark/>
          </w:tcPr>
          <w:p w14:paraId="7D3BFFCA"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1 770 136</w:t>
            </w:r>
          </w:p>
        </w:tc>
        <w:tc>
          <w:tcPr>
            <w:tcW w:w="4394" w:type="dxa"/>
            <w:tcBorders>
              <w:top w:val="nil"/>
              <w:left w:val="nil"/>
              <w:bottom w:val="single" w:sz="4" w:space="0" w:color="808080"/>
              <w:right w:val="single" w:sz="4" w:space="0" w:color="808080"/>
            </w:tcBorders>
            <w:shd w:val="clear" w:color="000000" w:fill="C6E0B4"/>
            <w:noWrap/>
            <w:vAlign w:val="center"/>
            <w:hideMark/>
          </w:tcPr>
          <w:p w14:paraId="01D0DE2D"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w:t>
            </w:r>
          </w:p>
        </w:tc>
        <w:tc>
          <w:tcPr>
            <w:tcW w:w="222" w:type="dxa"/>
            <w:vAlign w:val="center"/>
            <w:hideMark/>
          </w:tcPr>
          <w:p w14:paraId="44E80624"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30EDDD96" w14:textId="77777777" w:rsidTr="00F467A5">
        <w:trPr>
          <w:trHeight w:val="375"/>
        </w:trPr>
        <w:tc>
          <w:tcPr>
            <w:tcW w:w="1416" w:type="dxa"/>
            <w:tcBorders>
              <w:top w:val="nil"/>
              <w:left w:val="single" w:sz="4" w:space="0" w:color="808080"/>
              <w:bottom w:val="single" w:sz="4" w:space="0" w:color="808080"/>
              <w:right w:val="single" w:sz="4" w:space="0" w:color="808080"/>
            </w:tcBorders>
            <w:shd w:val="clear" w:color="000000" w:fill="E2EFDA"/>
            <w:vAlign w:val="center"/>
            <w:hideMark/>
          </w:tcPr>
          <w:p w14:paraId="0629815A"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1100</w:t>
            </w:r>
          </w:p>
        </w:tc>
        <w:tc>
          <w:tcPr>
            <w:tcW w:w="2265" w:type="dxa"/>
            <w:tcBorders>
              <w:top w:val="nil"/>
              <w:left w:val="nil"/>
              <w:bottom w:val="single" w:sz="4" w:space="0" w:color="808080"/>
              <w:right w:val="nil"/>
            </w:tcBorders>
            <w:shd w:val="clear" w:color="000000" w:fill="E2EFDA"/>
            <w:vAlign w:val="center"/>
            <w:hideMark/>
          </w:tcPr>
          <w:p w14:paraId="0154132B"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Atalgojums</w:t>
            </w:r>
          </w:p>
        </w:tc>
        <w:tc>
          <w:tcPr>
            <w:tcW w:w="1016" w:type="dxa"/>
            <w:tcBorders>
              <w:top w:val="nil"/>
              <w:left w:val="single" w:sz="4" w:space="0" w:color="808080"/>
              <w:bottom w:val="single" w:sz="4" w:space="0" w:color="808080"/>
              <w:right w:val="single" w:sz="4" w:space="0" w:color="808080"/>
            </w:tcBorders>
            <w:shd w:val="clear" w:color="000000" w:fill="E2EFDA"/>
            <w:noWrap/>
            <w:vAlign w:val="center"/>
            <w:hideMark/>
          </w:tcPr>
          <w:p w14:paraId="11701850"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402 758</w:t>
            </w:r>
          </w:p>
        </w:tc>
        <w:tc>
          <w:tcPr>
            <w:tcW w:w="1394" w:type="dxa"/>
            <w:tcBorders>
              <w:top w:val="nil"/>
              <w:left w:val="nil"/>
              <w:bottom w:val="single" w:sz="4" w:space="0" w:color="808080"/>
              <w:right w:val="single" w:sz="4" w:space="0" w:color="808080"/>
            </w:tcBorders>
            <w:shd w:val="clear" w:color="000000" w:fill="E2EFDA"/>
            <w:noWrap/>
            <w:vAlign w:val="center"/>
            <w:hideMark/>
          </w:tcPr>
          <w:p w14:paraId="146177AE"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1 432 264</w:t>
            </w:r>
          </w:p>
        </w:tc>
        <w:tc>
          <w:tcPr>
            <w:tcW w:w="4394" w:type="dxa"/>
            <w:tcBorders>
              <w:top w:val="nil"/>
              <w:left w:val="nil"/>
              <w:bottom w:val="single" w:sz="4" w:space="0" w:color="808080"/>
              <w:right w:val="single" w:sz="4" w:space="0" w:color="808080"/>
            </w:tcBorders>
            <w:shd w:val="clear" w:color="000000" w:fill="E2EFDA"/>
            <w:vAlign w:val="center"/>
            <w:hideMark/>
          </w:tcPr>
          <w:p w14:paraId="7A38F92E" w14:textId="77777777" w:rsidR="00DD719A" w:rsidRPr="00BB0B49" w:rsidRDefault="00DD719A" w:rsidP="00DD719A">
            <w:pPr>
              <w:spacing w:after="0" w:line="240" w:lineRule="auto"/>
              <w:rPr>
                <w:rFonts w:ascii="Times New Roman" w:eastAsia="Times New Roman" w:hAnsi="Times New Roman" w:cs="Times New Roman"/>
                <w:sz w:val="20"/>
                <w:szCs w:val="20"/>
                <w:lang w:val="lv-LV" w:eastAsia="lv-LV"/>
              </w:rPr>
            </w:pPr>
            <w:r w:rsidRPr="00BB0B49">
              <w:rPr>
                <w:rFonts w:ascii="Times New Roman" w:eastAsia="Times New Roman" w:hAnsi="Times New Roman" w:cs="Times New Roman"/>
                <w:sz w:val="20"/>
                <w:szCs w:val="20"/>
                <w:lang w:val="lv-LV" w:eastAsia="lv-LV"/>
              </w:rPr>
              <w:t xml:space="preserve">vidējā mēnešalga iesaistītajām amatpersonām - 1 620 </w:t>
            </w:r>
            <w:proofErr w:type="spellStart"/>
            <w:r w:rsidRPr="00BB0B49">
              <w:rPr>
                <w:rFonts w:ascii="Times New Roman" w:eastAsia="Times New Roman" w:hAnsi="Times New Roman" w:cs="Times New Roman"/>
                <w:i/>
                <w:iCs/>
                <w:sz w:val="20"/>
                <w:szCs w:val="20"/>
                <w:lang w:val="lv-LV" w:eastAsia="lv-LV"/>
              </w:rPr>
              <w:t>euro</w:t>
            </w:r>
            <w:proofErr w:type="spellEnd"/>
            <w:r w:rsidRPr="00BB0B49">
              <w:rPr>
                <w:rFonts w:ascii="Times New Roman" w:eastAsia="Times New Roman" w:hAnsi="Times New Roman" w:cs="Times New Roman"/>
                <w:sz w:val="20"/>
                <w:szCs w:val="20"/>
                <w:lang w:val="lv-LV" w:eastAsia="lv-LV"/>
              </w:rPr>
              <w:t xml:space="preserve">, stundas likme - 9,705 </w:t>
            </w:r>
            <w:proofErr w:type="spellStart"/>
            <w:r w:rsidRPr="00BB0B49">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76BC4D49"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DD719A" w:rsidRPr="00DD719A" w14:paraId="413DC332" w14:textId="77777777" w:rsidTr="00F467A5">
        <w:trPr>
          <w:trHeight w:val="540"/>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305A84E8"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1140</w:t>
            </w:r>
          </w:p>
        </w:tc>
        <w:tc>
          <w:tcPr>
            <w:tcW w:w="2265" w:type="dxa"/>
            <w:tcBorders>
              <w:top w:val="nil"/>
              <w:left w:val="nil"/>
              <w:bottom w:val="single" w:sz="4" w:space="0" w:color="808080"/>
              <w:right w:val="nil"/>
            </w:tcBorders>
            <w:shd w:val="clear" w:color="auto" w:fill="auto"/>
            <w:vAlign w:val="center"/>
            <w:hideMark/>
          </w:tcPr>
          <w:p w14:paraId="1BA981B7"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Piemaksas, prēmijas un naudas balvas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50E1FD41"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402 758</w:t>
            </w:r>
          </w:p>
        </w:tc>
        <w:tc>
          <w:tcPr>
            <w:tcW w:w="1394" w:type="dxa"/>
            <w:tcBorders>
              <w:top w:val="nil"/>
              <w:left w:val="nil"/>
              <w:bottom w:val="single" w:sz="4" w:space="0" w:color="808080"/>
              <w:right w:val="single" w:sz="4" w:space="0" w:color="808080"/>
            </w:tcBorders>
            <w:shd w:val="clear" w:color="auto" w:fill="auto"/>
            <w:noWrap/>
            <w:vAlign w:val="center"/>
            <w:hideMark/>
          </w:tcPr>
          <w:p w14:paraId="08BD942A"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1 432 264</w:t>
            </w:r>
          </w:p>
        </w:tc>
        <w:tc>
          <w:tcPr>
            <w:tcW w:w="4394" w:type="dxa"/>
            <w:tcBorders>
              <w:top w:val="nil"/>
              <w:left w:val="nil"/>
              <w:bottom w:val="single" w:sz="4" w:space="0" w:color="808080"/>
              <w:right w:val="single" w:sz="4" w:space="0" w:color="808080"/>
            </w:tcBorders>
            <w:shd w:val="clear" w:color="auto" w:fill="auto"/>
            <w:noWrap/>
            <w:vAlign w:val="center"/>
            <w:hideMark/>
          </w:tcPr>
          <w:p w14:paraId="6BE9B1CC"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w:t>
            </w:r>
          </w:p>
        </w:tc>
        <w:tc>
          <w:tcPr>
            <w:tcW w:w="222" w:type="dxa"/>
            <w:vAlign w:val="center"/>
            <w:hideMark/>
          </w:tcPr>
          <w:p w14:paraId="7F56D531"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5244D5DE" w14:textId="77777777" w:rsidTr="00F467A5">
        <w:trPr>
          <w:trHeight w:val="748"/>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79761B85"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1141</w:t>
            </w:r>
          </w:p>
        </w:tc>
        <w:tc>
          <w:tcPr>
            <w:tcW w:w="2265" w:type="dxa"/>
            <w:tcBorders>
              <w:top w:val="nil"/>
              <w:left w:val="nil"/>
              <w:bottom w:val="single" w:sz="4" w:space="0" w:color="808080"/>
              <w:right w:val="nil"/>
            </w:tcBorders>
            <w:shd w:val="clear" w:color="auto" w:fill="auto"/>
            <w:vAlign w:val="center"/>
            <w:hideMark/>
          </w:tcPr>
          <w:p w14:paraId="430AACA9"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Piemaksa par nakts darbu</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0B8EA63D"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29 115</w:t>
            </w:r>
          </w:p>
        </w:tc>
        <w:tc>
          <w:tcPr>
            <w:tcW w:w="1394" w:type="dxa"/>
            <w:tcBorders>
              <w:top w:val="nil"/>
              <w:left w:val="nil"/>
              <w:bottom w:val="single" w:sz="4" w:space="0" w:color="808080"/>
              <w:right w:val="single" w:sz="4" w:space="0" w:color="808080"/>
            </w:tcBorders>
            <w:shd w:val="clear" w:color="auto" w:fill="auto"/>
            <w:noWrap/>
            <w:vAlign w:val="center"/>
            <w:hideMark/>
          </w:tcPr>
          <w:p w14:paraId="7A8C39A3"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29 115</w:t>
            </w:r>
          </w:p>
        </w:tc>
        <w:tc>
          <w:tcPr>
            <w:tcW w:w="4394" w:type="dxa"/>
            <w:tcBorders>
              <w:top w:val="nil"/>
              <w:left w:val="nil"/>
              <w:bottom w:val="single" w:sz="4" w:space="0" w:color="808080"/>
              <w:right w:val="single" w:sz="4" w:space="0" w:color="808080"/>
            </w:tcBorders>
            <w:shd w:val="clear" w:color="auto" w:fill="auto"/>
            <w:vAlign w:val="center"/>
            <w:hideMark/>
          </w:tcPr>
          <w:p w14:paraId="708C2D5B"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vidējais amatpersonu skaits mēnesī - 300*</w:t>
            </w:r>
            <w:r w:rsidRPr="00DD719A">
              <w:rPr>
                <w:rFonts w:ascii="Times New Roman" w:eastAsia="Times New Roman" w:hAnsi="Times New Roman" w:cs="Times New Roman"/>
                <w:sz w:val="20"/>
                <w:szCs w:val="20"/>
                <w:lang w:val="lv-LV" w:eastAsia="lv-LV"/>
              </w:rPr>
              <w:br/>
              <w:t>stundu skaits (1 amatpersonai) mēnesī - 20 stundas</w:t>
            </w:r>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vienam mēnesim:</w:t>
            </w:r>
            <w:r w:rsidRPr="00DD719A">
              <w:rPr>
                <w:rFonts w:ascii="Times New Roman" w:eastAsia="Times New Roman" w:hAnsi="Times New Roman" w:cs="Times New Roman"/>
                <w:sz w:val="20"/>
                <w:szCs w:val="20"/>
                <w:lang w:val="lv-LV" w:eastAsia="lv-LV"/>
              </w:rPr>
              <w:br/>
              <w:t xml:space="preserve">9,705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x 300 x 20 x 50% = 29 115,00 </w:t>
            </w:r>
            <w:proofErr w:type="spellStart"/>
            <w:r w:rsidRPr="00DD719A">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4CB4E1BC"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2A2BB4" w14:paraId="4B9ADB0D" w14:textId="77777777" w:rsidTr="00F467A5">
        <w:trPr>
          <w:trHeight w:val="1695"/>
        </w:trPr>
        <w:tc>
          <w:tcPr>
            <w:tcW w:w="1416" w:type="dxa"/>
            <w:vMerge w:val="restart"/>
            <w:tcBorders>
              <w:top w:val="nil"/>
              <w:left w:val="single" w:sz="4" w:space="0" w:color="808080"/>
              <w:bottom w:val="single" w:sz="4" w:space="0" w:color="808080"/>
              <w:right w:val="single" w:sz="4" w:space="0" w:color="808080"/>
            </w:tcBorders>
            <w:shd w:val="clear" w:color="auto" w:fill="auto"/>
            <w:vAlign w:val="center"/>
            <w:hideMark/>
          </w:tcPr>
          <w:p w14:paraId="35CD870E"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1142</w:t>
            </w:r>
          </w:p>
        </w:tc>
        <w:tc>
          <w:tcPr>
            <w:tcW w:w="2265" w:type="dxa"/>
            <w:vMerge w:val="restart"/>
            <w:tcBorders>
              <w:top w:val="nil"/>
              <w:left w:val="single" w:sz="4" w:space="0" w:color="808080"/>
              <w:bottom w:val="single" w:sz="4" w:space="0" w:color="808080"/>
              <w:right w:val="nil"/>
            </w:tcBorders>
            <w:shd w:val="clear" w:color="auto" w:fill="auto"/>
            <w:vAlign w:val="center"/>
            <w:hideMark/>
          </w:tcPr>
          <w:p w14:paraId="28C30306"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Samaksa par virsstundu darbu un darbu svētku dienās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5C57B5F9"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329 970</w:t>
            </w:r>
          </w:p>
        </w:tc>
        <w:tc>
          <w:tcPr>
            <w:tcW w:w="1394" w:type="dxa"/>
            <w:tcBorders>
              <w:top w:val="nil"/>
              <w:left w:val="nil"/>
              <w:bottom w:val="single" w:sz="4" w:space="0" w:color="808080"/>
              <w:right w:val="single" w:sz="4" w:space="0" w:color="808080"/>
            </w:tcBorders>
            <w:shd w:val="clear" w:color="auto" w:fill="auto"/>
            <w:noWrap/>
            <w:vAlign w:val="center"/>
            <w:hideMark/>
          </w:tcPr>
          <w:p w14:paraId="2BED0586"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1 319 880</w:t>
            </w:r>
          </w:p>
        </w:tc>
        <w:tc>
          <w:tcPr>
            <w:tcW w:w="4394" w:type="dxa"/>
            <w:tcBorders>
              <w:top w:val="nil"/>
              <w:left w:val="nil"/>
              <w:bottom w:val="single" w:sz="4" w:space="0" w:color="808080"/>
              <w:right w:val="single" w:sz="4" w:space="0" w:color="808080"/>
            </w:tcBorders>
            <w:shd w:val="clear" w:color="auto" w:fill="auto"/>
            <w:vAlign w:val="center"/>
            <w:hideMark/>
          </w:tcPr>
          <w:p w14:paraId="3EF9A704"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vidējais amatpersonu skaits mēnesī - 340*</w:t>
            </w:r>
            <w:r w:rsidRPr="00DD719A">
              <w:rPr>
                <w:rFonts w:ascii="Times New Roman" w:eastAsia="Times New Roman" w:hAnsi="Times New Roman" w:cs="Times New Roman"/>
                <w:sz w:val="20"/>
                <w:szCs w:val="20"/>
                <w:lang w:val="lv-LV" w:eastAsia="lv-LV"/>
              </w:rPr>
              <w:br/>
              <w:t>virsstundu skaits (1 amatpersonai) mēnesī - 50 stundas</w:t>
            </w:r>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vienam mēnesim:</w:t>
            </w:r>
            <w:r w:rsidRPr="00DD719A">
              <w:rPr>
                <w:rFonts w:ascii="Times New Roman" w:eastAsia="Times New Roman" w:hAnsi="Times New Roman" w:cs="Times New Roman"/>
                <w:sz w:val="20"/>
                <w:szCs w:val="20"/>
                <w:lang w:val="lv-LV" w:eastAsia="lv-LV"/>
              </w:rPr>
              <w:br/>
              <w:t xml:space="preserve">9,705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 xml:space="preserve"> </w:t>
            </w:r>
            <w:r w:rsidRPr="00DD719A">
              <w:rPr>
                <w:rFonts w:ascii="Times New Roman" w:eastAsia="Times New Roman" w:hAnsi="Times New Roman" w:cs="Times New Roman"/>
                <w:sz w:val="20"/>
                <w:szCs w:val="20"/>
                <w:lang w:val="lv-LV" w:eastAsia="lv-LV"/>
              </w:rPr>
              <w:t xml:space="preserve">x 340 x 50 x 200% = 329 970,00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w:t>
            </w:r>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kopā par 2024.gada septembri - decembri:</w:t>
            </w:r>
            <w:r w:rsidRPr="00DD719A">
              <w:rPr>
                <w:rFonts w:ascii="Times New Roman" w:eastAsia="Times New Roman" w:hAnsi="Times New Roman" w:cs="Times New Roman"/>
                <w:sz w:val="20"/>
                <w:szCs w:val="20"/>
                <w:u w:val="single"/>
                <w:lang w:val="lv-LV" w:eastAsia="lv-LV"/>
              </w:rPr>
              <w:br/>
            </w:r>
            <w:r w:rsidRPr="00DD719A">
              <w:rPr>
                <w:rFonts w:ascii="Times New Roman" w:eastAsia="Times New Roman" w:hAnsi="Times New Roman" w:cs="Times New Roman"/>
                <w:sz w:val="20"/>
                <w:szCs w:val="20"/>
                <w:lang w:val="lv-LV" w:eastAsia="lv-LV"/>
              </w:rPr>
              <w:t xml:space="preserve">329 970,00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x 4 mēneši = 1 319 880 </w:t>
            </w:r>
            <w:proofErr w:type="spellStart"/>
            <w:r w:rsidRPr="00DD719A">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0A892D48"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DD719A" w:rsidRPr="002A2BB4" w14:paraId="657CB829" w14:textId="77777777" w:rsidTr="00F467A5">
        <w:trPr>
          <w:trHeight w:val="1635"/>
        </w:trPr>
        <w:tc>
          <w:tcPr>
            <w:tcW w:w="1416" w:type="dxa"/>
            <w:vMerge/>
            <w:tcBorders>
              <w:top w:val="nil"/>
              <w:left w:val="single" w:sz="4" w:space="0" w:color="808080"/>
              <w:bottom w:val="single" w:sz="4" w:space="0" w:color="808080"/>
              <w:right w:val="single" w:sz="4" w:space="0" w:color="808080"/>
            </w:tcBorders>
            <w:vAlign w:val="center"/>
            <w:hideMark/>
          </w:tcPr>
          <w:p w14:paraId="0ED26EE6"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c>
          <w:tcPr>
            <w:tcW w:w="2265" w:type="dxa"/>
            <w:vMerge/>
            <w:tcBorders>
              <w:top w:val="nil"/>
              <w:left w:val="single" w:sz="4" w:space="0" w:color="808080"/>
              <w:bottom w:val="single" w:sz="4" w:space="0" w:color="808080"/>
              <w:right w:val="nil"/>
            </w:tcBorders>
            <w:vAlign w:val="center"/>
            <w:hideMark/>
          </w:tcPr>
          <w:p w14:paraId="39F5139E"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09FE78BB" w14:textId="6639FF80"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p>
        </w:tc>
        <w:tc>
          <w:tcPr>
            <w:tcW w:w="1394" w:type="dxa"/>
            <w:tcBorders>
              <w:top w:val="nil"/>
              <w:left w:val="nil"/>
              <w:bottom w:val="single" w:sz="4" w:space="0" w:color="808080"/>
              <w:right w:val="single" w:sz="4" w:space="0" w:color="808080"/>
            </w:tcBorders>
            <w:shd w:val="clear" w:color="auto" w:fill="auto"/>
            <w:noWrap/>
            <w:vAlign w:val="center"/>
            <w:hideMark/>
          </w:tcPr>
          <w:p w14:paraId="026A59BB"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39 596</w:t>
            </w:r>
          </w:p>
        </w:tc>
        <w:tc>
          <w:tcPr>
            <w:tcW w:w="4394" w:type="dxa"/>
            <w:tcBorders>
              <w:top w:val="nil"/>
              <w:left w:val="nil"/>
              <w:bottom w:val="single" w:sz="4" w:space="0" w:color="808080"/>
              <w:right w:val="single" w:sz="4" w:space="0" w:color="808080"/>
            </w:tcBorders>
            <w:shd w:val="clear" w:color="auto" w:fill="auto"/>
            <w:vAlign w:val="center"/>
            <w:hideMark/>
          </w:tcPr>
          <w:p w14:paraId="45010C76"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Piemaksa par darbu svētku dienās (4 dienas: 24.12.; 25.12.; 26.12.;31.12)</w:t>
            </w:r>
            <w:r w:rsidRPr="00DD719A">
              <w:rPr>
                <w:rFonts w:ascii="Times New Roman" w:eastAsia="Times New Roman" w:hAnsi="Times New Roman" w:cs="Times New Roman"/>
                <w:sz w:val="20"/>
                <w:szCs w:val="20"/>
                <w:lang w:val="lv-LV" w:eastAsia="lv-LV"/>
              </w:rPr>
              <w:br/>
              <w:t>vidējais amatpersonu skaits viena dienā - 85*</w:t>
            </w:r>
            <w:r w:rsidRPr="00DD719A">
              <w:rPr>
                <w:rFonts w:ascii="Times New Roman" w:eastAsia="Times New Roman" w:hAnsi="Times New Roman" w:cs="Times New Roman"/>
                <w:sz w:val="20"/>
                <w:szCs w:val="20"/>
                <w:lang w:val="lv-LV" w:eastAsia="lv-LV"/>
              </w:rPr>
              <w:br/>
              <w:t>stundu skaits (1 amatpersonai)  vienā dienā - 12 stundas</w:t>
            </w:r>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kopā par periodu:</w:t>
            </w:r>
            <w:r w:rsidRPr="00DD719A">
              <w:rPr>
                <w:rFonts w:ascii="Times New Roman" w:eastAsia="Times New Roman" w:hAnsi="Times New Roman" w:cs="Times New Roman"/>
                <w:sz w:val="20"/>
                <w:szCs w:val="20"/>
                <w:u w:val="single"/>
                <w:lang w:val="lv-LV" w:eastAsia="lv-LV"/>
              </w:rPr>
              <w:br/>
            </w:r>
            <w:r w:rsidRPr="00DD719A">
              <w:rPr>
                <w:rFonts w:ascii="Times New Roman" w:eastAsia="Times New Roman" w:hAnsi="Times New Roman" w:cs="Times New Roman"/>
                <w:sz w:val="20"/>
                <w:szCs w:val="20"/>
                <w:lang w:val="lv-LV" w:eastAsia="lv-LV"/>
              </w:rPr>
              <w:t xml:space="preserve">9,705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x 85 x 12 x 100% x 4 dienas = 39 596,40 </w:t>
            </w:r>
            <w:proofErr w:type="spellStart"/>
            <w:r w:rsidRPr="00DD719A">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5447E72E"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2A2BB4" w14:paraId="2DED50FB" w14:textId="77777777" w:rsidTr="00F467A5">
        <w:trPr>
          <w:trHeight w:val="2100"/>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7CB1DEAC"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1145</w:t>
            </w:r>
          </w:p>
        </w:tc>
        <w:tc>
          <w:tcPr>
            <w:tcW w:w="2265" w:type="dxa"/>
            <w:tcBorders>
              <w:top w:val="nil"/>
              <w:left w:val="nil"/>
              <w:bottom w:val="single" w:sz="4" w:space="0" w:color="808080"/>
              <w:right w:val="nil"/>
            </w:tcBorders>
            <w:shd w:val="clear" w:color="auto" w:fill="auto"/>
            <w:vAlign w:val="center"/>
            <w:hideMark/>
          </w:tcPr>
          <w:p w14:paraId="4EB86E42"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Piemaksa par darbu īpašos apstākļos, speciālās piemaksas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146ACAE5"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43 673</w:t>
            </w:r>
          </w:p>
        </w:tc>
        <w:tc>
          <w:tcPr>
            <w:tcW w:w="1394" w:type="dxa"/>
            <w:tcBorders>
              <w:top w:val="nil"/>
              <w:left w:val="nil"/>
              <w:bottom w:val="single" w:sz="4" w:space="0" w:color="808080"/>
              <w:right w:val="single" w:sz="4" w:space="0" w:color="808080"/>
            </w:tcBorders>
            <w:shd w:val="clear" w:color="auto" w:fill="auto"/>
            <w:noWrap/>
            <w:vAlign w:val="center"/>
            <w:hideMark/>
          </w:tcPr>
          <w:p w14:paraId="5FF682C3"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43 673</w:t>
            </w:r>
          </w:p>
        </w:tc>
        <w:tc>
          <w:tcPr>
            <w:tcW w:w="4394" w:type="dxa"/>
            <w:tcBorders>
              <w:top w:val="nil"/>
              <w:left w:val="nil"/>
              <w:bottom w:val="single" w:sz="4" w:space="0" w:color="808080"/>
              <w:right w:val="single" w:sz="4" w:space="0" w:color="808080"/>
            </w:tcBorders>
            <w:shd w:val="clear" w:color="auto" w:fill="auto"/>
            <w:vAlign w:val="center"/>
            <w:hideMark/>
          </w:tcPr>
          <w:p w14:paraId="0F036F4D"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 xml:space="preserve">vidējais amatpersonu skaits* mēnesī </w:t>
            </w:r>
            <w:r w:rsidRPr="00DD719A">
              <w:rPr>
                <w:rFonts w:ascii="Times New Roman" w:eastAsia="Times New Roman" w:hAnsi="Times New Roman" w:cs="Times New Roman"/>
                <w:sz w:val="20"/>
                <w:szCs w:val="20"/>
                <w:lang w:val="lv-LV" w:eastAsia="lv-LV"/>
              </w:rPr>
              <w:br/>
              <w:t>- 80 (ar piemaksu 50%)</w:t>
            </w:r>
            <w:r w:rsidRPr="00DD719A">
              <w:rPr>
                <w:rFonts w:ascii="Times New Roman" w:eastAsia="Times New Roman" w:hAnsi="Times New Roman" w:cs="Times New Roman"/>
                <w:sz w:val="20"/>
                <w:szCs w:val="20"/>
                <w:lang w:val="lv-LV" w:eastAsia="lv-LV"/>
              </w:rPr>
              <w:br/>
              <w:t>- 500 (ar piemaksu 20%)</w:t>
            </w:r>
            <w:r w:rsidRPr="00DD719A">
              <w:rPr>
                <w:rFonts w:ascii="Times New Roman" w:eastAsia="Times New Roman" w:hAnsi="Times New Roman" w:cs="Times New Roman"/>
                <w:sz w:val="20"/>
                <w:szCs w:val="20"/>
                <w:lang w:val="lv-LV" w:eastAsia="lv-LV"/>
              </w:rPr>
              <w:br/>
              <w:t xml:space="preserve">stundu skaits (1 amatpersonai) mēnesī </w:t>
            </w:r>
            <w:r w:rsidRPr="00DD719A">
              <w:rPr>
                <w:rFonts w:ascii="Times New Roman" w:eastAsia="Times New Roman" w:hAnsi="Times New Roman" w:cs="Times New Roman"/>
                <w:sz w:val="20"/>
                <w:szCs w:val="20"/>
                <w:lang w:val="lv-LV" w:eastAsia="lv-LV"/>
              </w:rPr>
              <w:br/>
              <w:t>- 25 stundas (ar piemaksu 50%)</w:t>
            </w:r>
            <w:r w:rsidRPr="00DD719A">
              <w:rPr>
                <w:rFonts w:ascii="Times New Roman" w:eastAsia="Times New Roman" w:hAnsi="Times New Roman" w:cs="Times New Roman"/>
                <w:sz w:val="20"/>
                <w:szCs w:val="20"/>
                <w:lang w:val="lv-LV" w:eastAsia="lv-LV"/>
              </w:rPr>
              <w:br/>
              <w:t>- 35 stundas (ar piemaksu 20%)</w:t>
            </w:r>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vienam mēnesim:</w:t>
            </w:r>
            <w:r w:rsidRPr="00DD719A">
              <w:rPr>
                <w:rFonts w:ascii="Times New Roman" w:eastAsia="Times New Roman" w:hAnsi="Times New Roman" w:cs="Times New Roman"/>
                <w:sz w:val="20"/>
                <w:szCs w:val="20"/>
                <w:u w:val="single"/>
                <w:lang w:val="lv-LV" w:eastAsia="lv-LV"/>
              </w:rPr>
              <w:br/>
            </w:r>
            <w:r w:rsidRPr="00DD719A">
              <w:rPr>
                <w:rFonts w:ascii="Times New Roman" w:eastAsia="Times New Roman" w:hAnsi="Times New Roman" w:cs="Times New Roman"/>
                <w:sz w:val="20"/>
                <w:szCs w:val="20"/>
                <w:lang w:val="lv-LV" w:eastAsia="lv-LV"/>
              </w:rPr>
              <w:t xml:space="preserve">(9,705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x 80 x 25 x 50%) + (9,705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x 500 x 35 x 20%) = 43 672,50 </w:t>
            </w:r>
            <w:proofErr w:type="spellStart"/>
            <w:r w:rsidRPr="00DD719A">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11D18523"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EB64A7" w:rsidRPr="00DD719A" w14:paraId="13B3C1D7" w14:textId="77777777" w:rsidTr="00F467A5">
        <w:trPr>
          <w:trHeight w:val="810"/>
        </w:trPr>
        <w:tc>
          <w:tcPr>
            <w:tcW w:w="1416" w:type="dxa"/>
            <w:tcBorders>
              <w:top w:val="nil"/>
              <w:left w:val="single" w:sz="4" w:space="0" w:color="808080"/>
              <w:bottom w:val="single" w:sz="4" w:space="0" w:color="808080"/>
              <w:right w:val="single" w:sz="4" w:space="0" w:color="808080"/>
            </w:tcBorders>
            <w:shd w:val="clear" w:color="auto" w:fill="E2EFD9" w:themeFill="accent6" w:themeFillTint="33"/>
            <w:vAlign w:val="center"/>
            <w:hideMark/>
          </w:tcPr>
          <w:p w14:paraId="2B4E5CD3"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1210</w:t>
            </w:r>
          </w:p>
        </w:tc>
        <w:tc>
          <w:tcPr>
            <w:tcW w:w="2265" w:type="dxa"/>
            <w:tcBorders>
              <w:top w:val="nil"/>
              <w:left w:val="nil"/>
              <w:bottom w:val="single" w:sz="4" w:space="0" w:color="808080"/>
              <w:right w:val="nil"/>
            </w:tcBorders>
            <w:shd w:val="clear" w:color="auto" w:fill="E2EFD9" w:themeFill="accent6" w:themeFillTint="33"/>
            <w:vAlign w:val="center"/>
            <w:hideMark/>
          </w:tcPr>
          <w:p w14:paraId="784BD37B"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Darba devēja valsts sociālās apdrošināšanas obligātās iemaksas</w:t>
            </w:r>
          </w:p>
        </w:tc>
        <w:tc>
          <w:tcPr>
            <w:tcW w:w="1016" w:type="dxa"/>
            <w:tcBorders>
              <w:top w:val="nil"/>
              <w:left w:val="single" w:sz="4" w:space="0" w:color="808080"/>
              <w:bottom w:val="single" w:sz="4" w:space="0" w:color="808080"/>
              <w:right w:val="single" w:sz="4" w:space="0" w:color="808080"/>
            </w:tcBorders>
            <w:shd w:val="clear" w:color="auto" w:fill="E2EFD9" w:themeFill="accent6" w:themeFillTint="33"/>
            <w:noWrap/>
            <w:vAlign w:val="center"/>
            <w:hideMark/>
          </w:tcPr>
          <w:p w14:paraId="0FFD04CE"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95 011</w:t>
            </w:r>
          </w:p>
        </w:tc>
        <w:tc>
          <w:tcPr>
            <w:tcW w:w="1394" w:type="dxa"/>
            <w:tcBorders>
              <w:top w:val="nil"/>
              <w:left w:val="nil"/>
              <w:bottom w:val="single" w:sz="4" w:space="0" w:color="808080"/>
              <w:right w:val="single" w:sz="4" w:space="0" w:color="808080"/>
            </w:tcBorders>
            <w:shd w:val="clear" w:color="auto" w:fill="E2EFD9" w:themeFill="accent6" w:themeFillTint="33"/>
            <w:noWrap/>
            <w:vAlign w:val="center"/>
            <w:hideMark/>
          </w:tcPr>
          <w:p w14:paraId="78AE14B2"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337 872</w:t>
            </w:r>
          </w:p>
        </w:tc>
        <w:tc>
          <w:tcPr>
            <w:tcW w:w="4394" w:type="dxa"/>
            <w:tcBorders>
              <w:top w:val="nil"/>
              <w:left w:val="nil"/>
              <w:bottom w:val="single" w:sz="4" w:space="0" w:color="808080"/>
              <w:right w:val="single" w:sz="4" w:space="0" w:color="808080"/>
            </w:tcBorders>
            <w:shd w:val="clear" w:color="auto" w:fill="E2EFD9" w:themeFill="accent6" w:themeFillTint="33"/>
            <w:noWrap/>
            <w:vAlign w:val="center"/>
            <w:hideMark/>
          </w:tcPr>
          <w:p w14:paraId="495CE3E7"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23,59% no EKK1100 Atalgojums</w:t>
            </w:r>
          </w:p>
        </w:tc>
        <w:tc>
          <w:tcPr>
            <w:tcW w:w="222" w:type="dxa"/>
            <w:vAlign w:val="center"/>
            <w:hideMark/>
          </w:tcPr>
          <w:p w14:paraId="0B9FFCD9"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12BE5E6D" w14:textId="77777777" w:rsidTr="00F467A5">
        <w:trPr>
          <w:trHeight w:val="570"/>
        </w:trPr>
        <w:tc>
          <w:tcPr>
            <w:tcW w:w="1416" w:type="dxa"/>
            <w:tcBorders>
              <w:top w:val="nil"/>
              <w:left w:val="single" w:sz="4" w:space="0" w:color="808080"/>
              <w:bottom w:val="single" w:sz="4" w:space="0" w:color="808080"/>
              <w:right w:val="single" w:sz="4" w:space="0" w:color="808080"/>
            </w:tcBorders>
            <w:shd w:val="clear" w:color="000000" w:fill="C6E0B4"/>
            <w:vAlign w:val="center"/>
            <w:hideMark/>
          </w:tcPr>
          <w:p w14:paraId="722000A3" w14:textId="77777777" w:rsidR="00DD719A" w:rsidRPr="00DD719A" w:rsidRDefault="00DD719A" w:rsidP="00DD719A">
            <w:pPr>
              <w:spacing w:after="0" w:line="240" w:lineRule="auto"/>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2000</w:t>
            </w:r>
          </w:p>
        </w:tc>
        <w:tc>
          <w:tcPr>
            <w:tcW w:w="2265" w:type="dxa"/>
            <w:tcBorders>
              <w:top w:val="nil"/>
              <w:left w:val="nil"/>
              <w:bottom w:val="single" w:sz="4" w:space="0" w:color="808080"/>
              <w:right w:val="nil"/>
            </w:tcBorders>
            <w:shd w:val="clear" w:color="000000" w:fill="C6E0B4"/>
            <w:vAlign w:val="center"/>
            <w:hideMark/>
          </w:tcPr>
          <w:p w14:paraId="50C55B82" w14:textId="77777777" w:rsidR="00DD719A" w:rsidRPr="00DD719A" w:rsidRDefault="00DD719A" w:rsidP="00DD719A">
            <w:pPr>
              <w:spacing w:after="0" w:line="240" w:lineRule="auto"/>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Preces un pakalpojumi</w:t>
            </w:r>
          </w:p>
        </w:tc>
        <w:tc>
          <w:tcPr>
            <w:tcW w:w="1016" w:type="dxa"/>
            <w:tcBorders>
              <w:top w:val="nil"/>
              <w:left w:val="single" w:sz="4" w:space="0" w:color="808080"/>
              <w:bottom w:val="single" w:sz="4" w:space="0" w:color="808080"/>
              <w:right w:val="single" w:sz="4" w:space="0" w:color="808080"/>
            </w:tcBorders>
            <w:shd w:val="clear" w:color="000000" w:fill="C6E0B4"/>
            <w:noWrap/>
            <w:vAlign w:val="center"/>
            <w:hideMark/>
          </w:tcPr>
          <w:p w14:paraId="3E547274"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30 147</w:t>
            </w:r>
          </w:p>
        </w:tc>
        <w:tc>
          <w:tcPr>
            <w:tcW w:w="1394" w:type="dxa"/>
            <w:tcBorders>
              <w:top w:val="nil"/>
              <w:left w:val="nil"/>
              <w:bottom w:val="single" w:sz="4" w:space="0" w:color="808080"/>
              <w:right w:val="single" w:sz="4" w:space="0" w:color="808080"/>
            </w:tcBorders>
            <w:shd w:val="clear" w:color="000000" w:fill="C6E0B4"/>
            <w:noWrap/>
            <w:vAlign w:val="center"/>
            <w:hideMark/>
          </w:tcPr>
          <w:p w14:paraId="48B79904"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30 147</w:t>
            </w:r>
          </w:p>
        </w:tc>
        <w:tc>
          <w:tcPr>
            <w:tcW w:w="4394" w:type="dxa"/>
            <w:tcBorders>
              <w:top w:val="nil"/>
              <w:left w:val="nil"/>
              <w:bottom w:val="single" w:sz="4" w:space="0" w:color="808080"/>
              <w:right w:val="single" w:sz="4" w:space="0" w:color="808080"/>
            </w:tcBorders>
            <w:shd w:val="clear" w:color="000000" w:fill="C6E0B4"/>
            <w:noWrap/>
            <w:vAlign w:val="center"/>
            <w:hideMark/>
          </w:tcPr>
          <w:p w14:paraId="4676163B" w14:textId="77777777" w:rsidR="00DD719A" w:rsidRPr="00DD719A" w:rsidRDefault="00DD719A" w:rsidP="00DD719A">
            <w:pPr>
              <w:spacing w:after="0" w:line="240" w:lineRule="auto"/>
              <w:jc w:val="center"/>
              <w:rPr>
                <w:rFonts w:ascii="Times New Roman" w:eastAsia="Times New Roman" w:hAnsi="Times New Roman" w:cs="Times New Roman"/>
                <w:b/>
                <w:bCs/>
                <w:sz w:val="20"/>
                <w:szCs w:val="20"/>
                <w:lang w:val="lv-LV" w:eastAsia="lv-LV"/>
              </w:rPr>
            </w:pPr>
            <w:r w:rsidRPr="00DD719A">
              <w:rPr>
                <w:rFonts w:ascii="Times New Roman" w:eastAsia="Times New Roman" w:hAnsi="Times New Roman" w:cs="Times New Roman"/>
                <w:b/>
                <w:bCs/>
                <w:sz w:val="20"/>
                <w:szCs w:val="20"/>
                <w:lang w:val="lv-LV" w:eastAsia="lv-LV"/>
              </w:rPr>
              <w:t>×</w:t>
            </w:r>
          </w:p>
        </w:tc>
        <w:tc>
          <w:tcPr>
            <w:tcW w:w="222" w:type="dxa"/>
            <w:vAlign w:val="center"/>
            <w:hideMark/>
          </w:tcPr>
          <w:p w14:paraId="3B3F9EDD"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7EDE3976" w14:textId="77777777" w:rsidTr="00F467A5">
        <w:trPr>
          <w:trHeight w:val="510"/>
        </w:trPr>
        <w:tc>
          <w:tcPr>
            <w:tcW w:w="1416" w:type="dxa"/>
            <w:tcBorders>
              <w:top w:val="nil"/>
              <w:left w:val="single" w:sz="4" w:space="0" w:color="808080"/>
              <w:bottom w:val="single" w:sz="4" w:space="0" w:color="808080"/>
              <w:right w:val="single" w:sz="4" w:space="0" w:color="808080"/>
            </w:tcBorders>
            <w:shd w:val="clear" w:color="000000" w:fill="E2EFDA"/>
            <w:vAlign w:val="center"/>
            <w:hideMark/>
          </w:tcPr>
          <w:p w14:paraId="2C3942C8"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2100</w:t>
            </w:r>
          </w:p>
        </w:tc>
        <w:tc>
          <w:tcPr>
            <w:tcW w:w="2265" w:type="dxa"/>
            <w:tcBorders>
              <w:top w:val="nil"/>
              <w:left w:val="nil"/>
              <w:bottom w:val="single" w:sz="4" w:space="0" w:color="808080"/>
              <w:right w:val="nil"/>
            </w:tcBorders>
            <w:shd w:val="clear" w:color="000000" w:fill="E2EFDA"/>
            <w:vAlign w:val="center"/>
            <w:hideMark/>
          </w:tcPr>
          <w:p w14:paraId="2BC3BB90"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Mācību, darba un dienesta komandējumi, darba braucieni</w:t>
            </w:r>
          </w:p>
        </w:tc>
        <w:tc>
          <w:tcPr>
            <w:tcW w:w="1016" w:type="dxa"/>
            <w:tcBorders>
              <w:top w:val="nil"/>
              <w:left w:val="single" w:sz="4" w:space="0" w:color="808080"/>
              <w:bottom w:val="single" w:sz="4" w:space="0" w:color="808080"/>
              <w:right w:val="single" w:sz="4" w:space="0" w:color="808080"/>
            </w:tcBorders>
            <w:shd w:val="clear" w:color="000000" w:fill="E2EFDA"/>
            <w:noWrap/>
            <w:vAlign w:val="center"/>
            <w:hideMark/>
          </w:tcPr>
          <w:p w14:paraId="0EFF530A"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11 012</w:t>
            </w:r>
          </w:p>
        </w:tc>
        <w:tc>
          <w:tcPr>
            <w:tcW w:w="1394" w:type="dxa"/>
            <w:tcBorders>
              <w:top w:val="nil"/>
              <w:left w:val="nil"/>
              <w:bottom w:val="single" w:sz="4" w:space="0" w:color="808080"/>
              <w:right w:val="single" w:sz="4" w:space="0" w:color="808080"/>
            </w:tcBorders>
            <w:shd w:val="clear" w:color="000000" w:fill="E2EFDA"/>
            <w:noWrap/>
            <w:vAlign w:val="center"/>
            <w:hideMark/>
          </w:tcPr>
          <w:p w14:paraId="7421644C"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11 012</w:t>
            </w:r>
          </w:p>
        </w:tc>
        <w:tc>
          <w:tcPr>
            <w:tcW w:w="4394" w:type="dxa"/>
            <w:tcBorders>
              <w:top w:val="nil"/>
              <w:left w:val="nil"/>
              <w:bottom w:val="single" w:sz="4" w:space="0" w:color="808080"/>
              <w:right w:val="single" w:sz="4" w:space="0" w:color="808080"/>
            </w:tcBorders>
            <w:shd w:val="clear" w:color="000000" w:fill="E2EFDA"/>
            <w:noWrap/>
            <w:vAlign w:val="center"/>
            <w:hideMark/>
          </w:tcPr>
          <w:p w14:paraId="4011A441"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w:t>
            </w:r>
          </w:p>
        </w:tc>
        <w:tc>
          <w:tcPr>
            <w:tcW w:w="222" w:type="dxa"/>
            <w:vAlign w:val="center"/>
            <w:hideMark/>
          </w:tcPr>
          <w:p w14:paraId="7FD73A22"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DD719A" w:rsidRPr="00DD719A" w14:paraId="6E0AABF7" w14:textId="77777777" w:rsidTr="00F467A5">
        <w:trPr>
          <w:trHeight w:val="930"/>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2E4F61AC"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2110</w:t>
            </w:r>
          </w:p>
        </w:tc>
        <w:tc>
          <w:tcPr>
            <w:tcW w:w="2265" w:type="dxa"/>
            <w:tcBorders>
              <w:top w:val="nil"/>
              <w:left w:val="nil"/>
              <w:bottom w:val="single" w:sz="4" w:space="0" w:color="808080"/>
              <w:right w:val="nil"/>
            </w:tcBorders>
            <w:shd w:val="clear" w:color="auto" w:fill="auto"/>
            <w:vAlign w:val="center"/>
            <w:hideMark/>
          </w:tcPr>
          <w:p w14:paraId="3662DC6D" w14:textId="5E567340"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 xml:space="preserve">Iekšzemes mācību, darba un dienesta </w:t>
            </w:r>
            <w:r w:rsidR="00C04A6B" w:rsidRPr="00DD719A">
              <w:rPr>
                <w:rFonts w:ascii="Times New Roman" w:eastAsia="Times New Roman" w:hAnsi="Times New Roman" w:cs="Times New Roman"/>
                <w:sz w:val="20"/>
                <w:szCs w:val="20"/>
                <w:lang w:val="lv-LV" w:eastAsia="lv-LV"/>
              </w:rPr>
              <w:t>komandējumi, darba</w:t>
            </w:r>
            <w:r w:rsidRPr="00DD719A">
              <w:rPr>
                <w:rFonts w:ascii="Times New Roman" w:eastAsia="Times New Roman" w:hAnsi="Times New Roman" w:cs="Times New Roman"/>
                <w:sz w:val="20"/>
                <w:szCs w:val="20"/>
                <w:lang w:val="lv-LV" w:eastAsia="lv-LV"/>
              </w:rPr>
              <w:t xml:space="preserve"> braucieni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09AF0C61"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11 012</w:t>
            </w:r>
          </w:p>
        </w:tc>
        <w:tc>
          <w:tcPr>
            <w:tcW w:w="1394" w:type="dxa"/>
            <w:tcBorders>
              <w:top w:val="nil"/>
              <w:left w:val="nil"/>
              <w:bottom w:val="single" w:sz="4" w:space="0" w:color="808080"/>
              <w:right w:val="single" w:sz="4" w:space="0" w:color="808080"/>
            </w:tcBorders>
            <w:shd w:val="clear" w:color="auto" w:fill="auto"/>
            <w:noWrap/>
            <w:vAlign w:val="center"/>
            <w:hideMark/>
          </w:tcPr>
          <w:p w14:paraId="1B7AA35B"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11 012</w:t>
            </w:r>
          </w:p>
        </w:tc>
        <w:tc>
          <w:tcPr>
            <w:tcW w:w="4394" w:type="dxa"/>
            <w:tcBorders>
              <w:top w:val="nil"/>
              <w:left w:val="nil"/>
              <w:bottom w:val="single" w:sz="4" w:space="0" w:color="808080"/>
              <w:right w:val="single" w:sz="4" w:space="0" w:color="808080"/>
            </w:tcBorders>
            <w:shd w:val="clear" w:color="auto" w:fill="auto"/>
            <w:noWrap/>
            <w:vAlign w:val="center"/>
            <w:hideMark/>
          </w:tcPr>
          <w:p w14:paraId="4AD9A3CA"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w:t>
            </w:r>
          </w:p>
        </w:tc>
        <w:tc>
          <w:tcPr>
            <w:tcW w:w="222" w:type="dxa"/>
            <w:vAlign w:val="center"/>
            <w:hideMark/>
          </w:tcPr>
          <w:p w14:paraId="1A6D4C09"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2A2BB4" w14:paraId="056B44C1" w14:textId="77777777" w:rsidTr="00F467A5">
        <w:trPr>
          <w:trHeight w:val="1656"/>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2A741380"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lastRenderedPageBreak/>
              <w:t>2111</w:t>
            </w:r>
          </w:p>
        </w:tc>
        <w:tc>
          <w:tcPr>
            <w:tcW w:w="2265" w:type="dxa"/>
            <w:tcBorders>
              <w:top w:val="nil"/>
              <w:left w:val="nil"/>
              <w:bottom w:val="single" w:sz="4" w:space="0" w:color="808080"/>
              <w:right w:val="nil"/>
            </w:tcBorders>
            <w:shd w:val="clear" w:color="auto" w:fill="auto"/>
            <w:vAlign w:val="center"/>
            <w:hideMark/>
          </w:tcPr>
          <w:p w14:paraId="421CD736"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Dienas nauda</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677917EB"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1 712</w:t>
            </w:r>
          </w:p>
        </w:tc>
        <w:tc>
          <w:tcPr>
            <w:tcW w:w="1394" w:type="dxa"/>
            <w:tcBorders>
              <w:top w:val="nil"/>
              <w:left w:val="nil"/>
              <w:bottom w:val="single" w:sz="4" w:space="0" w:color="808080"/>
              <w:right w:val="single" w:sz="4" w:space="0" w:color="808080"/>
            </w:tcBorders>
            <w:shd w:val="clear" w:color="auto" w:fill="auto"/>
            <w:noWrap/>
            <w:vAlign w:val="center"/>
            <w:hideMark/>
          </w:tcPr>
          <w:p w14:paraId="2B978264"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1 712</w:t>
            </w:r>
          </w:p>
        </w:tc>
        <w:tc>
          <w:tcPr>
            <w:tcW w:w="4394" w:type="dxa"/>
            <w:tcBorders>
              <w:top w:val="nil"/>
              <w:left w:val="nil"/>
              <w:bottom w:val="single" w:sz="4" w:space="0" w:color="808080"/>
              <w:right w:val="single" w:sz="4" w:space="0" w:color="808080"/>
            </w:tcBorders>
            <w:shd w:val="clear" w:color="auto" w:fill="auto"/>
            <w:vAlign w:val="center"/>
            <w:hideMark/>
          </w:tcPr>
          <w:p w14:paraId="6E71FF02"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Vidējais amatpersonu skaits mēnesī - 20</w:t>
            </w:r>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vienam mēnesim:</w:t>
            </w:r>
            <w:r w:rsidRPr="00DD719A">
              <w:rPr>
                <w:rFonts w:ascii="Times New Roman" w:eastAsia="Times New Roman" w:hAnsi="Times New Roman" w:cs="Times New Roman"/>
                <w:sz w:val="20"/>
                <w:szCs w:val="20"/>
                <w:lang w:val="lv-LV" w:eastAsia="lv-LV"/>
              </w:rPr>
              <w:br/>
              <w:t xml:space="preserve">(8,00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x 2 dienas + 2,40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x 29 dienas) x 20 = 1 712,00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br/>
              <w:t>Dienas nauda:</w:t>
            </w:r>
            <w:r w:rsidRPr="00DD719A">
              <w:rPr>
                <w:rFonts w:ascii="Times New Roman" w:eastAsia="Times New Roman" w:hAnsi="Times New Roman" w:cs="Times New Roman"/>
                <w:sz w:val="20"/>
                <w:szCs w:val="20"/>
                <w:lang w:val="lv-LV" w:eastAsia="lv-LV"/>
              </w:rPr>
              <w:br/>
              <w:t xml:space="preserve">100% (8,00 </w:t>
            </w:r>
            <w:proofErr w:type="spellStart"/>
            <w:r w:rsidRPr="00DD719A">
              <w:rPr>
                <w:rFonts w:ascii="Times New Roman" w:eastAsia="Times New Roman" w:hAnsi="Times New Roman" w:cs="Times New Roman"/>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pirmā un pēdējā diena, </w:t>
            </w:r>
            <w:r w:rsidRPr="00DD719A">
              <w:rPr>
                <w:rFonts w:ascii="Times New Roman" w:eastAsia="Times New Roman" w:hAnsi="Times New Roman" w:cs="Times New Roman"/>
                <w:sz w:val="20"/>
                <w:szCs w:val="20"/>
                <w:lang w:val="lv-LV" w:eastAsia="lv-LV"/>
              </w:rPr>
              <w:br/>
              <w:t xml:space="preserve">30% (2,40 </w:t>
            </w:r>
            <w:proofErr w:type="spellStart"/>
            <w:r w:rsidRPr="00DD719A">
              <w:rPr>
                <w:rFonts w:ascii="Times New Roman" w:eastAsia="Times New Roman" w:hAnsi="Times New Roman" w:cs="Times New Roman"/>
                <w:sz w:val="20"/>
                <w:szCs w:val="20"/>
                <w:lang w:val="lv-LV" w:eastAsia="lv-LV"/>
              </w:rPr>
              <w:t>euro</w:t>
            </w:r>
            <w:proofErr w:type="spellEnd"/>
            <w:r w:rsidRPr="00DD719A">
              <w:rPr>
                <w:rFonts w:ascii="Times New Roman" w:eastAsia="Times New Roman" w:hAnsi="Times New Roman" w:cs="Times New Roman"/>
                <w:sz w:val="20"/>
                <w:szCs w:val="20"/>
                <w:lang w:val="lv-LV" w:eastAsia="lv-LV"/>
              </w:rPr>
              <w:t>) pārējās dienas</w:t>
            </w:r>
            <w:r w:rsidRPr="00DD719A">
              <w:rPr>
                <w:rFonts w:ascii="Times New Roman" w:eastAsia="Times New Roman" w:hAnsi="Times New Roman" w:cs="Times New Roman"/>
                <w:sz w:val="20"/>
                <w:szCs w:val="20"/>
                <w:lang w:val="lv-LV" w:eastAsia="lv-LV"/>
              </w:rPr>
              <w:br/>
              <w:t>(amatpersonām tiek nodrošināta ēdināšana)</w:t>
            </w:r>
          </w:p>
        </w:tc>
        <w:tc>
          <w:tcPr>
            <w:tcW w:w="222" w:type="dxa"/>
            <w:vAlign w:val="center"/>
            <w:hideMark/>
          </w:tcPr>
          <w:p w14:paraId="2650D0E9"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2A2BB4" w14:paraId="78955D18" w14:textId="77777777" w:rsidTr="00F467A5">
        <w:trPr>
          <w:trHeight w:val="1485"/>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7F3945E0"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2112</w:t>
            </w:r>
          </w:p>
        </w:tc>
        <w:tc>
          <w:tcPr>
            <w:tcW w:w="2265" w:type="dxa"/>
            <w:tcBorders>
              <w:top w:val="nil"/>
              <w:left w:val="nil"/>
              <w:bottom w:val="single" w:sz="4" w:space="0" w:color="808080"/>
              <w:right w:val="nil"/>
            </w:tcBorders>
            <w:shd w:val="clear" w:color="auto" w:fill="auto"/>
            <w:vAlign w:val="center"/>
            <w:hideMark/>
          </w:tcPr>
          <w:p w14:paraId="533A9131"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Pārējie komandējumu un darba braucienu izdevumi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08E0F785"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9 300</w:t>
            </w:r>
          </w:p>
        </w:tc>
        <w:tc>
          <w:tcPr>
            <w:tcW w:w="1394" w:type="dxa"/>
            <w:tcBorders>
              <w:top w:val="nil"/>
              <w:left w:val="nil"/>
              <w:bottom w:val="single" w:sz="4" w:space="0" w:color="808080"/>
              <w:right w:val="single" w:sz="4" w:space="0" w:color="808080"/>
            </w:tcBorders>
            <w:shd w:val="clear" w:color="auto" w:fill="auto"/>
            <w:noWrap/>
            <w:vAlign w:val="center"/>
            <w:hideMark/>
          </w:tcPr>
          <w:p w14:paraId="39846051"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9 300</w:t>
            </w:r>
          </w:p>
        </w:tc>
        <w:tc>
          <w:tcPr>
            <w:tcW w:w="4394" w:type="dxa"/>
            <w:tcBorders>
              <w:top w:val="nil"/>
              <w:left w:val="nil"/>
              <w:bottom w:val="single" w:sz="4" w:space="0" w:color="808080"/>
              <w:right w:val="single" w:sz="4" w:space="0" w:color="808080"/>
            </w:tcBorders>
            <w:shd w:val="clear" w:color="auto" w:fill="auto"/>
            <w:vAlign w:val="center"/>
            <w:hideMark/>
          </w:tcPr>
          <w:p w14:paraId="266FC357"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Dienesta viesnīcas pakalpojumi (naktsmītne)</w:t>
            </w:r>
            <w:r w:rsidRPr="00DD719A">
              <w:rPr>
                <w:rFonts w:ascii="Times New Roman" w:eastAsia="Times New Roman" w:hAnsi="Times New Roman" w:cs="Times New Roman"/>
                <w:sz w:val="20"/>
                <w:szCs w:val="20"/>
                <w:lang w:val="lv-LV" w:eastAsia="lv-LV"/>
              </w:rPr>
              <w:br/>
              <w:t>Vidējais amatpersonu skaits mēnesī - 20</w:t>
            </w:r>
            <w:r w:rsidRPr="00DD719A">
              <w:rPr>
                <w:rFonts w:ascii="Times New Roman" w:eastAsia="Times New Roman" w:hAnsi="Times New Roman" w:cs="Times New Roman"/>
                <w:sz w:val="20"/>
                <w:szCs w:val="20"/>
                <w:lang w:val="lv-LV" w:eastAsia="lv-LV"/>
              </w:rPr>
              <w:br/>
              <w:t xml:space="preserve">Naktsmītnes izdevumi par 1 diennakti 15,00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vienam mēnesim:</w:t>
            </w:r>
            <w:r w:rsidRPr="00DD719A">
              <w:rPr>
                <w:rFonts w:ascii="Times New Roman" w:eastAsia="Times New Roman" w:hAnsi="Times New Roman" w:cs="Times New Roman"/>
                <w:sz w:val="20"/>
                <w:szCs w:val="20"/>
                <w:lang w:val="lv-LV" w:eastAsia="lv-LV"/>
              </w:rPr>
              <w:br/>
              <w:t xml:space="preserve">31 nakts × 20 gultasvietas × 15,00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9 300,00 </w:t>
            </w:r>
            <w:proofErr w:type="spellStart"/>
            <w:r w:rsidRPr="00DD719A">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28A5B820"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10C3E834" w14:textId="77777777" w:rsidTr="00F467A5">
        <w:trPr>
          <w:trHeight w:val="765"/>
        </w:trPr>
        <w:tc>
          <w:tcPr>
            <w:tcW w:w="1416" w:type="dxa"/>
            <w:tcBorders>
              <w:top w:val="nil"/>
              <w:left w:val="single" w:sz="4" w:space="0" w:color="808080"/>
              <w:bottom w:val="single" w:sz="4" w:space="0" w:color="808080"/>
              <w:right w:val="single" w:sz="4" w:space="0" w:color="808080"/>
            </w:tcBorders>
            <w:shd w:val="clear" w:color="000000" w:fill="E2EFDA"/>
            <w:vAlign w:val="center"/>
            <w:hideMark/>
          </w:tcPr>
          <w:p w14:paraId="152147C6"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2300</w:t>
            </w:r>
          </w:p>
        </w:tc>
        <w:tc>
          <w:tcPr>
            <w:tcW w:w="2265" w:type="dxa"/>
            <w:tcBorders>
              <w:top w:val="nil"/>
              <w:left w:val="nil"/>
              <w:bottom w:val="single" w:sz="4" w:space="0" w:color="808080"/>
              <w:right w:val="nil"/>
            </w:tcBorders>
            <w:shd w:val="clear" w:color="000000" w:fill="E2EFDA"/>
            <w:vAlign w:val="center"/>
            <w:hideMark/>
          </w:tcPr>
          <w:p w14:paraId="38CB39B1"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Krājumi, materiāli, energoresursi, preces, biroja preces un inventārs, kurus neuzskaita kodā 5000</w:t>
            </w:r>
          </w:p>
        </w:tc>
        <w:tc>
          <w:tcPr>
            <w:tcW w:w="1016" w:type="dxa"/>
            <w:tcBorders>
              <w:top w:val="nil"/>
              <w:left w:val="single" w:sz="4" w:space="0" w:color="808080"/>
              <w:bottom w:val="single" w:sz="4" w:space="0" w:color="808080"/>
              <w:right w:val="single" w:sz="4" w:space="0" w:color="808080"/>
            </w:tcBorders>
            <w:shd w:val="clear" w:color="000000" w:fill="E2EFDA"/>
            <w:noWrap/>
            <w:vAlign w:val="center"/>
            <w:hideMark/>
          </w:tcPr>
          <w:p w14:paraId="67710F12"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19 135</w:t>
            </w:r>
          </w:p>
        </w:tc>
        <w:tc>
          <w:tcPr>
            <w:tcW w:w="1394" w:type="dxa"/>
            <w:tcBorders>
              <w:top w:val="nil"/>
              <w:left w:val="nil"/>
              <w:bottom w:val="single" w:sz="4" w:space="0" w:color="808080"/>
              <w:right w:val="single" w:sz="4" w:space="0" w:color="808080"/>
            </w:tcBorders>
            <w:shd w:val="clear" w:color="000000" w:fill="E2EFDA"/>
            <w:noWrap/>
            <w:vAlign w:val="center"/>
            <w:hideMark/>
          </w:tcPr>
          <w:p w14:paraId="775C0239"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19 135</w:t>
            </w:r>
          </w:p>
        </w:tc>
        <w:tc>
          <w:tcPr>
            <w:tcW w:w="4394" w:type="dxa"/>
            <w:tcBorders>
              <w:top w:val="nil"/>
              <w:left w:val="nil"/>
              <w:bottom w:val="single" w:sz="4" w:space="0" w:color="808080"/>
              <w:right w:val="single" w:sz="4" w:space="0" w:color="808080"/>
            </w:tcBorders>
            <w:shd w:val="clear" w:color="000000" w:fill="E2EFDA"/>
            <w:noWrap/>
            <w:vAlign w:val="center"/>
            <w:hideMark/>
          </w:tcPr>
          <w:p w14:paraId="1FCE38FF"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w:t>
            </w:r>
          </w:p>
        </w:tc>
        <w:tc>
          <w:tcPr>
            <w:tcW w:w="222" w:type="dxa"/>
            <w:vAlign w:val="center"/>
            <w:hideMark/>
          </w:tcPr>
          <w:p w14:paraId="456D64E1"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DD719A" w:rsidRPr="00DD719A" w14:paraId="6EFF52DA" w14:textId="77777777" w:rsidTr="00F467A5">
        <w:trPr>
          <w:trHeight w:val="615"/>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46AFCBE9"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2320</w:t>
            </w:r>
          </w:p>
        </w:tc>
        <w:tc>
          <w:tcPr>
            <w:tcW w:w="2265" w:type="dxa"/>
            <w:tcBorders>
              <w:top w:val="nil"/>
              <w:left w:val="nil"/>
              <w:bottom w:val="single" w:sz="4" w:space="0" w:color="808080"/>
              <w:right w:val="nil"/>
            </w:tcBorders>
            <w:shd w:val="clear" w:color="auto" w:fill="auto"/>
            <w:vAlign w:val="center"/>
            <w:hideMark/>
          </w:tcPr>
          <w:p w14:paraId="612E8C40"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Kurināmais un enerģētiskie materiāli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51C74E96"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11 088</w:t>
            </w:r>
          </w:p>
        </w:tc>
        <w:tc>
          <w:tcPr>
            <w:tcW w:w="1394" w:type="dxa"/>
            <w:tcBorders>
              <w:top w:val="nil"/>
              <w:left w:val="nil"/>
              <w:bottom w:val="single" w:sz="4" w:space="0" w:color="808080"/>
              <w:right w:val="single" w:sz="4" w:space="0" w:color="808080"/>
            </w:tcBorders>
            <w:shd w:val="clear" w:color="auto" w:fill="auto"/>
            <w:noWrap/>
            <w:vAlign w:val="center"/>
            <w:hideMark/>
          </w:tcPr>
          <w:p w14:paraId="661EBA70"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11 088</w:t>
            </w:r>
          </w:p>
        </w:tc>
        <w:tc>
          <w:tcPr>
            <w:tcW w:w="4394" w:type="dxa"/>
            <w:tcBorders>
              <w:top w:val="nil"/>
              <w:left w:val="nil"/>
              <w:bottom w:val="single" w:sz="4" w:space="0" w:color="808080"/>
              <w:right w:val="single" w:sz="4" w:space="0" w:color="808080"/>
            </w:tcBorders>
            <w:shd w:val="clear" w:color="auto" w:fill="auto"/>
            <w:noWrap/>
            <w:vAlign w:val="center"/>
            <w:hideMark/>
          </w:tcPr>
          <w:p w14:paraId="43E354BF"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w:t>
            </w:r>
          </w:p>
        </w:tc>
        <w:tc>
          <w:tcPr>
            <w:tcW w:w="222" w:type="dxa"/>
            <w:vAlign w:val="center"/>
            <w:hideMark/>
          </w:tcPr>
          <w:p w14:paraId="0336F91C"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47861647" w14:textId="77777777" w:rsidTr="00F467A5">
        <w:trPr>
          <w:trHeight w:val="1740"/>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541A716E"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2322</w:t>
            </w:r>
          </w:p>
        </w:tc>
        <w:tc>
          <w:tcPr>
            <w:tcW w:w="2265" w:type="dxa"/>
            <w:tcBorders>
              <w:top w:val="nil"/>
              <w:left w:val="nil"/>
              <w:bottom w:val="single" w:sz="4" w:space="0" w:color="808080"/>
              <w:right w:val="nil"/>
            </w:tcBorders>
            <w:shd w:val="clear" w:color="auto" w:fill="auto"/>
            <w:vAlign w:val="center"/>
            <w:hideMark/>
          </w:tcPr>
          <w:p w14:paraId="157E59A9"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Degviela</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2B4273ED"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11 088</w:t>
            </w:r>
          </w:p>
        </w:tc>
        <w:tc>
          <w:tcPr>
            <w:tcW w:w="1394" w:type="dxa"/>
            <w:tcBorders>
              <w:top w:val="nil"/>
              <w:left w:val="nil"/>
              <w:bottom w:val="single" w:sz="4" w:space="0" w:color="808080"/>
              <w:right w:val="single" w:sz="4" w:space="0" w:color="808080"/>
            </w:tcBorders>
            <w:shd w:val="clear" w:color="auto" w:fill="auto"/>
            <w:noWrap/>
            <w:vAlign w:val="center"/>
            <w:hideMark/>
          </w:tcPr>
          <w:p w14:paraId="2F66022C"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11 088</w:t>
            </w:r>
          </w:p>
        </w:tc>
        <w:tc>
          <w:tcPr>
            <w:tcW w:w="4394" w:type="dxa"/>
            <w:tcBorders>
              <w:top w:val="nil"/>
              <w:left w:val="nil"/>
              <w:bottom w:val="single" w:sz="4" w:space="0" w:color="808080"/>
              <w:right w:val="single" w:sz="4" w:space="0" w:color="808080"/>
            </w:tcBorders>
            <w:shd w:val="clear" w:color="auto" w:fill="auto"/>
            <w:vAlign w:val="center"/>
            <w:hideMark/>
          </w:tcPr>
          <w:p w14:paraId="776E18DD"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Pasākuma nodrošināšanai vidēji iesaistīti 70 transportlīdzekļi mēnesī</w:t>
            </w:r>
            <w:r w:rsidRPr="00DD719A">
              <w:rPr>
                <w:rFonts w:ascii="Times New Roman" w:eastAsia="Times New Roman" w:hAnsi="Times New Roman" w:cs="Times New Roman"/>
                <w:sz w:val="20"/>
                <w:szCs w:val="20"/>
                <w:lang w:val="lv-LV" w:eastAsia="lv-LV"/>
              </w:rPr>
              <w:br/>
              <w:t xml:space="preserve">Vidējais viena transportlīdzekļa nobraukums 1 100 km; </w:t>
            </w:r>
            <w:r w:rsidRPr="00DD719A">
              <w:rPr>
                <w:rFonts w:ascii="Times New Roman" w:eastAsia="Times New Roman" w:hAnsi="Times New Roman" w:cs="Times New Roman"/>
                <w:sz w:val="20"/>
                <w:szCs w:val="20"/>
                <w:lang w:val="lv-LV" w:eastAsia="lv-LV"/>
              </w:rPr>
              <w:br/>
              <w:t xml:space="preserve">Vidējā degvielas cena 1,80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/l; </w:t>
            </w:r>
            <w:r w:rsidRPr="00DD719A">
              <w:rPr>
                <w:rFonts w:ascii="Times New Roman" w:eastAsia="Times New Roman" w:hAnsi="Times New Roman" w:cs="Times New Roman"/>
                <w:sz w:val="20"/>
                <w:szCs w:val="20"/>
                <w:lang w:val="lv-LV" w:eastAsia="lv-LV"/>
              </w:rPr>
              <w:br/>
              <w:t>Vidējais degvielas patēriņš 8,00 l uz 100 km.</w:t>
            </w:r>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u w:val="single"/>
                <w:lang w:val="lv-LV" w:eastAsia="lv-LV"/>
              </w:rPr>
              <w:t>Aprēķins vienam mēnesim:</w:t>
            </w:r>
            <w:r w:rsidRPr="00DD719A">
              <w:rPr>
                <w:rFonts w:ascii="Times New Roman" w:eastAsia="Times New Roman" w:hAnsi="Times New Roman" w:cs="Times New Roman"/>
                <w:sz w:val="20"/>
                <w:szCs w:val="20"/>
                <w:lang w:val="lv-LV" w:eastAsia="lv-LV"/>
              </w:rPr>
              <w:br/>
              <w:t>70 t-</w:t>
            </w:r>
            <w:proofErr w:type="spellStart"/>
            <w:r w:rsidRPr="00DD719A">
              <w:rPr>
                <w:rFonts w:ascii="Times New Roman" w:eastAsia="Times New Roman" w:hAnsi="Times New Roman" w:cs="Times New Roman"/>
                <w:sz w:val="20"/>
                <w:szCs w:val="20"/>
                <w:lang w:val="lv-LV" w:eastAsia="lv-LV"/>
              </w:rPr>
              <w:t>ldz</w:t>
            </w:r>
            <w:proofErr w:type="spellEnd"/>
            <w:r w:rsidRPr="00DD719A">
              <w:rPr>
                <w:rFonts w:ascii="Times New Roman" w:eastAsia="Times New Roman" w:hAnsi="Times New Roman" w:cs="Times New Roman"/>
                <w:sz w:val="20"/>
                <w:szCs w:val="20"/>
                <w:lang w:val="lv-LV" w:eastAsia="lv-LV"/>
              </w:rPr>
              <w:t xml:space="preserve">. x 1 100 km x 1,80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/l x 8,00 l/km  ÷ 100 km = 11 088,00 </w:t>
            </w:r>
            <w:proofErr w:type="spellStart"/>
            <w:r w:rsidRPr="00DD719A">
              <w:rPr>
                <w:rFonts w:ascii="Times New Roman" w:eastAsia="Times New Roman" w:hAnsi="Times New Roman" w:cs="Times New Roman"/>
                <w:i/>
                <w:iCs/>
                <w:sz w:val="20"/>
                <w:szCs w:val="20"/>
                <w:lang w:val="lv-LV" w:eastAsia="lv-LV"/>
              </w:rPr>
              <w:t>euro</w:t>
            </w:r>
            <w:proofErr w:type="spellEnd"/>
          </w:p>
        </w:tc>
        <w:tc>
          <w:tcPr>
            <w:tcW w:w="222" w:type="dxa"/>
            <w:vAlign w:val="center"/>
            <w:hideMark/>
          </w:tcPr>
          <w:p w14:paraId="55BCD00B"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DD719A" w14:paraId="44286F26" w14:textId="77777777" w:rsidTr="00F467A5">
        <w:trPr>
          <w:trHeight w:val="1709"/>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7E118B4A"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2350</w:t>
            </w:r>
          </w:p>
        </w:tc>
        <w:tc>
          <w:tcPr>
            <w:tcW w:w="2265" w:type="dxa"/>
            <w:tcBorders>
              <w:top w:val="nil"/>
              <w:left w:val="nil"/>
              <w:bottom w:val="single" w:sz="4" w:space="0" w:color="808080"/>
              <w:right w:val="nil"/>
            </w:tcBorders>
            <w:shd w:val="clear" w:color="auto" w:fill="auto"/>
            <w:vAlign w:val="center"/>
            <w:hideMark/>
          </w:tcPr>
          <w:p w14:paraId="02198C80"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Iestāžu uzturēšanas materiāli un preces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292FAC4B"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300</w:t>
            </w:r>
          </w:p>
        </w:tc>
        <w:tc>
          <w:tcPr>
            <w:tcW w:w="1394" w:type="dxa"/>
            <w:tcBorders>
              <w:top w:val="nil"/>
              <w:left w:val="nil"/>
              <w:bottom w:val="single" w:sz="4" w:space="0" w:color="808080"/>
              <w:right w:val="single" w:sz="4" w:space="0" w:color="808080"/>
            </w:tcBorders>
            <w:shd w:val="clear" w:color="auto" w:fill="auto"/>
            <w:noWrap/>
            <w:vAlign w:val="center"/>
            <w:hideMark/>
          </w:tcPr>
          <w:p w14:paraId="24F19004"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300</w:t>
            </w:r>
          </w:p>
        </w:tc>
        <w:tc>
          <w:tcPr>
            <w:tcW w:w="4394" w:type="dxa"/>
            <w:tcBorders>
              <w:top w:val="nil"/>
              <w:left w:val="nil"/>
              <w:bottom w:val="single" w:sz="4" w:space="0" w:color="808080"/>
              <w:right w:val="single" w:sz="4" w:space="0" w:color="808080"/>
            </w:tcBorders>
            <w:shd w:val="clear" w:color="auto" w:fill="auto"/>
            <w:vAlign w:val="center"/>
            <w:hideMark/>
          </w:tcPr>
          <w:p w14:paraId="622EC0F8"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b/>
                <w:bCs/>
                <w:sz w:val="20"/>
                <w:szCs w:val="20"/>
                <w:lang w:val="lv-LV" w:eastAsia="lv-LV"/>
              </w:rPr>
              <w:t xml:space="preserve">Vidēji mēnesī 300,00 </w:t>
            </w:r>
            <w:proofErr w:type="spellStart"/>
            <w:r w:rsidRPr="00DD719A">
              <w:rPr>
                <w:rFonts w:ascii="Times New Roman" w:eastAsia="Times New Roman" w:hAnsi="Times New Roman" w:cs="Times New Roman"/>
                <w:b/>
                <w:bCs/>
                <w:i/>
                <w:iCs/>
                <w:sz w:val="20"/>
                <w:szCs w:val="20"/>
                <w:lang w:val="lv-LV" w:eastAsia="lv-LV"/>
              </w:rPr>
              <w:t>euro</w:t>
            </w:r>
            <w:proofErr w:type="spellEnd"/>
            <w:r w:rsidRPr="00DD719A">
              <w:rPr>
                <w:rFonts w:ascii="Times New Roman" w:eastAsia="Times New Roman" w:hAnsi="Times New Roman" w:cs="Times New Roman"/>
                <w:b/>
                <w:bCs/>
                <w:sz w:val="20"/>
                <w:szCs w:val="20"/>
                <w:lang w:val="lv-LV" w:eastAsia="lv-LV"/>
              </w:rPr>
              <w:t>, tai skaitā:</w:t>
            </w:r>
            <w:r w:rsidRPr="00DD719A">
              <w:rPr>
                <w:rFonts w:ascii="Times New Roman" w:eastAsia="Times New Roman" w:hAnsi="Times New Roman" w:cs="Times New Roman"/>
                <w:sz w:val="20"/>
                <w:szCs w:val="20"/>
                <w:u w:val="single"/>
                <w:lang w:val="lv-LV" w:eastAsia="lv-LV"/>
              </w:rPr>
              <w:br/>
            </w:r>
            <w:r w:rsidRPr="00DD719A">
              <w:rPr>
                <w:rFonts w:ascii="Times New Roman" w:eastAsia="Times New Roman" w:hAnsi="Times New Roman" w:cs="Times New Roman"/>
                <w:sz w:val="20"/>
                <w:szCs w:val="20"/>
                <w:lang w:val="lv-LV" w:eastAsia="lv-LV"/>
              </w:rPr>
              <w:t xml:space="preserve">mazgāšanas līdzeklis 5 </w:t>
            </w:r>
            <w:proofErr w:type="spellStart"/>
            <w:r w:rsidRPr="00DD719A">
              <w:rPr>
                <w:rFonts w:ascii="Times New Roman" w:eastAsia="Times New Roman" w:hAnsi="Times New Roman" w:cs="Times New Roman"/>
                <w:sz w:val="20"/>
                <w:szCs w:val="20"/>
                <w:lang w:val="lv-LV" w:eastAsia="lv-LV"/>
              </w:rPr>
              <w:t>gb</w:t>
            </w:r>
            <w:proofErr w:type="spellEnd"/>
            <w:r w:rsidRPr="00DD719A">
              <w:rPr>
                <w:rFonts w:ascii="Times New Roman" w:eastAsia="Times New Roman" w:hAnsi="Times New Roman" w:cs="Times New Roman"/>
                <w:sz w:val="20"/>
                <w:szCs w:val="20"/>
                <w:lang w:val="lv-LV" w:eastAsia="lv-LV"/>
              </w:rPr>
              <w:t xml:space="preserve"> × 13,56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67,80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r w:rsidRPr="00DD719A">
              <w:rPr>
                <w:rFonts w:ascii="Times New Roman" w:eastAsia="Times New Roman" w:hAnsi="Times New Roman" w:cs="Times New Roman"/>
                <w:sz w:val="20"/>
                <w:szCs w:val="20"/>
                <w:lang w:val="lv-LV" w:eastAsia="lv-LV"/>
              </w:rPr>
              <w:br/>
              <w:t xml:space="preserve">papīra dvieļi  50 ruļļi ×  2,90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145,00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r w:rsidRPr="00DD719A">
              <w:rPr>
                <w:rFonts w:ascii="Times New Roman" w:eastAsia="Times New Roman" w:hAnsi="Times New Roman" w:cs="Times New Roman"/>
                <w:sz w:val="20"/>
                <w:szCs w:val="20"/>
                <w:lang w:val="lv-LV" w:eastAsia="lv-LV"/>
              </w:rPr>
              <w:br/>
            </w:r>
            <w:proofErr w:type="spellStart"/>
            <w:r w:rsidRPr="00DD719A">
              <w:rPr>
                <w:rFonts w:ascii="Times New Roman" w:eastAsia="Times New Roman" w:hAnsi="Times New Roman" w:cs="Times New Roman"/>
                <w:sz w:val="20"/>
                <w:szCs w:val="20"/>
                <w:lang w:val="lv-LV" w:eastAsia="lv-LV"/>
              </w:rPr>
              <w:t>batareja</w:t>
            </w:r>
            <w:proofErr w:type="spellEnd"/>
            <w:r w:rsidRPr="00DD719A">
              <w:rPr>
                <w:rFonts w:ascii="Times New Roman" w:eastAsia="Times New Roman" w:hAnsi="Times New Roman" w:cs="Times New Roman"/>
                <w:sz w:val="20"/>
                <w:szCs w:val="20"/>
                <w:lang w:val="lv-LV" w:eastAsia="lv-LV"/>
              </w:rPr>
              <w:t xml:space="preserve"> AA 50 gab. × 0,30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15,00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r w:rsidRPr="00DD719A">
              <w:rPr>
                <w:rFonts w:ascii="Times New Roman" w:eastAsia="Times New Roman" w:hAnsi="Times New Roman" w:cs="Times New Roman"/>
                <w:sz w:val="20"/>
                <w:szCs w:val="20"/>
                <w:lang w:val="lv-LV" w:eastAsia="lv-LV"/>
              </w:rPr>
              <w:br/>
            </w:r>
            <w:proofErr w:type="spellStart"/>
            <w:r w:rsidRPr="00DD719A">
              <w:rPr>
                <w:rFonts w:ascii="Times New Roman" w:eastAsia="Times New Roman" w:hAnsi="Times New Roman" w:cs="Times New Roman"/>
                <w:sz w:val="20"/>
                <w:szCs w:val="20"/>
                <w:lang w:val="lv-LV" w:eastAsia="lv-LV"/>
              </w:rPr>
              <w:t>batareja</w:t>
            </w:r>
            <w:proofErr w:type="spellEnd"/>
            <w:r w:rsidRPr="00DD719A">
              <w:rPr>
                <w:rFonts w:ascii="Times New Roman" w:eastAsia="Times New Roman" w:hAnsi="Times New Roman" w:cs="Times New Roman"/>
                <w:sz w:val="20"/>
                <w:szCs w:val="20"/>
                <w:lang w:val="lv-LV" w:eastAsia="lv-LV"/>
              </w:rPr>
              <w:t xml:space="preserve"> AAA 50 gab. × 0,30</w:t>
            </w:r>
            <w:r w:rsidRPr="00DD719A">
              <w:rPr>
                <w:rFonts w:ascii="Times New Roman" w:eastAsia="Times New Roman" w:hAnsi="Times New Roman" w:cs="Times New Roman"/>
                <w:i/>
                <w:iCs/>
                <w:sz w:val="20"/>
                <w:szCs w:val="20"/>
                <w:lang w:val="lv-LV" w:eastAsia="lv-LV"/>
              </w:rPr>
              <w:t xml:space="preserve">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15,00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r w:rsidRPr="00DD719A">
              <w:rPr>
                <w:rFonts w:ascii="Times New Roman" w:eastAsia="Times New Roman" w:hAnsi="Times New Roman" w:cs="Times New Roman"/>
                <w:sz w:val="20"/>
                <w:szCs w:val="20"/>
                <w:lang w:val="lv-LV" w:eastAsia="lv-LV"/>
              </w:rPr>
              <w:br/>
              <w:t xml:space="preserve">roku dezinfektors 5 gab. x 5,40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27,00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r w:rsidRPr="00DD719A">
              <w:rPr>
                <w:rFonts w:ascii="Times New Roman" w:eastAsia="Times New Roman" w:hAnsi="Times New Roman" w:cs="Times New Roman"/>
                <w:sz w:val="20"/>
                <w:szCs w:val="20"/>
                <w:lang w:val="lv-LV" w:eastAsia="lv-LV"/>
              </w:rPr>
              <w:br/>
              <w:t xml:space="preserve">tualetes papīrs  4 </w:t>
            </w:r>
            <w:proofErr w:type="spellStart"/>
            <w:r w:rsidRPr="00DD719A">
              <w:rPr>
                <w:rFonts w:ascii="Times New Roman" w:eastAsia="Times New Roman" w:hAnsi="Times New Roman" w:cs="Times New Roman"/>
                <w:sz w:val="20"/>
                <w:szCs w:val="20"/>
                <w:lang w:val="lv-LV" w:eastAsia="lv-LV"/>
              </w:rPr>
              <w:t>iepak</w:t>
            </w:r>
            <w:proofErr w:type="spellEnd"/>
            <w:r w:rsidRPr="00DD719A">
              <w:rPr>
                <w:rFonts w:ascii="Times New Roman" w:eastAsia="Times New Roman" w:hAnsi="Times New Roman" w:cs="Times New Roman"/>
                <w:sz w:val="20"/>
                <w:szCs w:val="20"/>
                <w:lang w:val="lv-LV" w:eastAsia="lv-LV"/>
              </w:rPr>
              <w:t>. x 3,80</w:t>
            </w:r>
            <w:r w:rsidRPr="00DD719A">
              <w:rPr>
                <w:rFonts w:ascii="Times New Roman" w:eastAsia="Times New Roman" w:hAnsi="Times New Roman" w:cs="Times New Roman"/>
                <w:i/>
                <w:iCs/>
                <w:sz w:val="20"/>
                <w:szCs w:val="20"/>
                <w:lang w:val="lv-LV" w:eastAsia="lv-LV"/>
              </w:rPr>
              <w:t xml:space="preserve">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15,20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w:t>
            </w:r>
            <w:r w:rsidRPr="00DD719A">
              <w:rPr>
                <w:rFonts w:ascii="Times New Roman" w:eastAsia="Times New Roman" w:hAnsi="Times New Roman" w:cs="Times New Roman"/>
                <w:sz w:val="20"/>
                <w:szCs w:val="20"/>
                <w:lang w:val="lv-LV" w:eastAsia="lv-LV"/>
              </w:rPr>
              <w:br/>
              <w:t xml:space="preserve">cimdi 2 </w:t>
            </w:r>
            <w:proofErr w:type="spellStart"/>
            <w:r w:rsidRPr="00DD719A">
              <w:rPr>
                <w:rFonts w:ascii="Times New Roman" w:eastAsia="Times New Roman" w:hAnsi="Times New Roman" w:cs="Times New Roman"/>
                <w:sz w:val="20"/>
                <w:szCs w:val="20"/>
                <w:lang w:val="lv-LV" w:eastAsia="lv-LV"/>
              </w:rPr>
              <w:t>iepak</w:t>
            </w:r>
            <w:proofErr w:type="spellEnd"/>
            <w:r w:rsidRPr="00DD719A">
              <w:rPr>
                <w:rFonts w:ascii="Times New Roman" w:eastAsia="Times New Roman" w:hAnsi="Times New Roman" w:cs="Times New Roman"/>
                <w:sz w:val="20"/>
                <w:szCs w:val="20"/>
                <w:lang w:val="lv-LV" w:eastAsia="lv-LV"/>
              </w:rPr>
              <w:t xml:space="preserve">. x 7,50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15,00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p>
        </w:tc>
        <w:tc>
          <w:tcPr>
            <w:tcW w:w="222" w:type="dxa"/>
            <w:vAlign w:val="center"/>
            <w:hideMark/>
          </w:tcPr>
          <w:p w14:paraId="36ADC9EE"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DD719A" w:rsidRPr="00DD719A" w14:paraId="1AC37590" w14:textId="77777777" w:rsidTr="00F467A5">
        <w:trPr>
          <w:trHeight w:val="765"/>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5E3CEDC7"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2360</w:t>
            </w:r>
          </w:p>
        </w:tc>
        <w:tc>
          <w:tcPr>
            <w:tcW w:w="2265" w:type="dxa"/>
            <w:tcBorders>
              <w:top w:val="nil"/>
              <w:left w:val="nil"/>
              <w:bottom w:val="single" w:sz="4" w:space="0" w:color="808080"/>
              <w:right w:val="nil"/>
            </w:tcBorders>
            <w:shd w:val="clear" w:color="auto" w:fill="auto"/>
            <w:vAlign w:val="center"/>
            <w:hideMark/>
          </w:tcPr>
          <w:p w14:paraId="627AD77D"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Valsts un pašvaldību aprūpē, apgādē un dienestā (amatā) esošo personu uzturēšana</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1DA9BB57"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7 560</w:t>
            </w:r>
          </w:p>
        </w:tc>
        <w:tc>
          <w:tcPr>
            <w:tcW w:w="1394" w:type="dxa"/>
            <w:tcBorders>
              <w:top w:val="nil"/>
              <w:left w:val="nil"/>
              <w:bottom w:val="single" w:sz="4" w:space="0" w:color="808080"/>
              <w:right w:val="single" w:sz="4" w:space="0" w:color="808080"/>
            </w:tcBorders>
            <w:shd w:val="clear" w:color="auto" w:fill="auto"/>
            <w:noWrap/>
            <w:vAlign w:val="center"/>
            <w:hideMark/>
          </w:tcPr>
          <w:p w14:paraId="1384C5C9"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7 560</w:t>
            </w:r>
          </w:p>
        </w:tc>
        <w:tc>
          <w:tcPr>
            <w:tcW w:w="4394" w:type="dxa"/>
            <w:tcBorders>
              <w:top w:val="nil"/>
              <w:left w:val="nil"/>
              <w:bottom w:val="single" w:sz="4" w:space="0" w:color="808080"/>
              <w:right w:val="single" w:sz="4" w:space="0" w:color="808080"/>
            </w:tcBorders>
            <w:shd w:val="clear" w:color="auto" w:fill="auto"/>
            <w:noWrap/>
            <w:vAlign w:val="center"/>
            <w:hideMark/>
          </w:tcPr>
          <w:p w14:paraId="67A466F1"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w:t>
            </w:r>
          </w:p>
        </w:tc>
        <w:tc>
          <w:tcPr>
            <w:tcW w:w="222" w:type="dxa"/>
            <w:vAlign w:val="center"/>
            <w:hideMark/>
          </w:tcPr>
          <w:p w14:paraId="290E0ADC"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2A2BB4" w14:paraId="70F07972" w14:textId="77777777" w:rsidTr="00F467A5">
        <w:trPr>
          <w:trHeight w:val="1000"/>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5781CE68"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2363</w:t>
            </w:r>
          </w:p>
        </w:tc>
        <w:tc>
          <w:tcPr>
            <w:tcW w:w="2265" w:type="dxa"/>
            <w:tcBorders>
              <w:top w:val="nil"/>
              <w:left w:val="nil"/>
              <w:bottom w:val="single" w:sz="4" w:space="0" w:color="808080"/>
              <w:right w:val="nil"/>
            </w:tcBorders>
            <w:shd w:val="clear" w:color="auto" w:fill="auto"/>
            <w:vAlign w:val="center"/>
            <w:hideMark/>
          </w:tcPr>
          <w:p w14:paraId="29D8555B"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Ēdināšanas izdevumi</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6B4F5B46"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7 560</w:t>
            </w:r>
          </w:p>
        </w:tc>
        <w:tc>
          <w:tcPr>
            <w:tcW w:w="1394" w:type="dxa"/>
            <w:tcBorders>
              <w:top w:val="nil"/>
              <w:left w:val="nil"/>
              <w:bottom w:val="single" w:sz="4" w:space="0" w:color="808080"/>
              <w:right w:val="single" w:sz="4" w:space="0" w:color="808080"/>
            </w:tcBorders>
            <w:shd w:val="clear" w:color="auto" w:fill="auto"/>
            <w:noWrap/>
            <w:vAlign w:val="center"/>
            <w:hideMark/>
          </w:tcPr>
          <w:p w14:paraId="5E6D76C0"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7 560</w:t>
            </w:r>
          </w:p>
        </w:tc>
        <w:tc>
          <w:tcPr>
            <w:tcW w:w="4394" w:type="dxa"/>
            <w:tcBorders>
              <w:top w:val="nil"/>
              <w:left w:val="nil"/>
              <w:bottom w:val="single" w:sz="4" w:space="0" w:color="808080"/>
              <w:right w:val="single" w:sz="4" w:space="0" w:color="808080"/>
            </w:tcBorders>
            <w:shd w:val="clear" w:color="auto" w:fill="auto"/>
            <w:vAlign w:val="center"/>
            <w:hideMark/>
          </w:tcPr>
          <w:p w14:paraId="28719A5D" w14:textId="202F7582"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u w:val="single"/>
                <w:lang w:val="lv-LV" w:eastAsia="lv-LV"/>
              </w:rPr>
              <w:t>Aprēķins vienam mēnesim:</w:t>
            </w:r>
            <w:r w:rsidRPr="00DD719A">
              <w:rPr>
                <w:rFonts w:ascii="Times New Roman" w:eastAsia="Times New Roman" w:hAnsi="Times New Roman" w:cs="Times New Roman"/>
                <w:sz w:val="20"/>
                <w:szCs w:val="20"/>
                <w:lang w:val="lv-LV" w:eastAsia="lv-LV"/>
              </w:rPr>
              <w:br/>
              <w:t xml:space="preserve">brokastis  180 porcijas × 8,00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1 440,00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w:t>
            </w:r>
            <w:r w:rsidRPr="00DD719A">
              <w:rPr>
                <w:rFonts w:ascii="Times New Roman" w:eastAsia="Times New Roman" w:hAnsi="Times New Roman" w:cs="Times New Roman"/>
                <w:sz w:val="20"/>
                <w:szCs w:val="20"/>
                <w:lang w:val="lv-LV" w:eastAsia="lv-LV"/>
              </w:rPr>
              <w:br/>
              <w:t xml:space="preserve">pusdienas 180 porcijas × 9,00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1 620,00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w:t>
            </w:r>
            <w:r w:rsidRPr="00DD719A">
              <w:rPr>
                <w:rFonts w:ascii="Times New Roman" w:eastAsia="Times New Roman" w:hAnsi="Times New Roman" w:cs="Times New Roman"/>
                <w:sz w:val="20"/>
                <w:szCs w:val="20"/>
                <w:lang w:val="lv-LV" w:eastAsia="lv-LV"/>
              </w:rPr>
              <w:br/>
              <w:t xml:space="preserve">vakariņas 180 porcijas × 10,00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1 800,00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r w:rsidRPr="00DD719A">
              <w:rPr>
                <w:rFonts w:ascii="Times New Roman" w:eastAsia="Times New Roman" w:hAnsi="Times New Roman" w:cs="Times New Roman"/>
                <w:sz w:val="20"/>
                <w:szCs w:val="20"/>
                <w:lang w:val="lv-LV" w:eastAsia="lv-LV"/>
              </w:rPr>
              <w:br/>
              <w:t xml:space="preserve">launags (sausā uztura paka) 100 pakas × 27,00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2 700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w:t>
            </w:r>
            <w:r w:rsidRPr="00DD719A">
              <w:rPr>
                <w:rFonts w:ascii="Times New Roman" w:eastAsia="Times New Roman" w:hAnsi="Times New Roman" w:cs="Times New Roman"/>
                <w:sz w:val="20"/>
                <w:szCs w:val="20"/>
                <w:lang w:val="lv-LV" w:eastAsia="lv-LV"/>
              </w:rPr>
              <w:br/>
              <w:t xml:space="preserve">Saskaņā ar līgumu par izmitināšanu un ēdināšanu Daugavpilī ir noteikts, ka ēdināšana 3 reizes dienā nedrīkst pārsniegt 27,00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w:t>
            </w:r>
            <w:r w:rsidRPr="00DD719A">
              <w:rPr>
                <w:rFonts w:ascii="Times New Roman" w:eastAsia="Times New Roman" w:hAnsi="Times New Roman" w:cs="Times New Roman"/>
                <w:sz w:val="20"/>
                <w:szCs w:val="20"/>
                <w:lang w:val="lv-LV" w:eastAsia="lv-LV"/>
              </w:rPr>
              <w:br/>
              <w:t>Ēdināšanas izmaksas sastāda:</w:t>
            </w:r>
            <w:r w:rsidRPr="00DD719A">
              <w:rPr>
                <w:rFonts w:ascii="Times New Roman" w:eastAsia="Times New Roman" w:hAnsi="Times New Roman" w:cs="Times New Roman"/>
                <w:sz w:val="20"/>
                <w:szCs w:val="20"/>
                <w:lang w:val="lv-LV" w:eastAsia="lv-LV"/>
              </w:rPr>
              <w:br/>
              <w:t xml:space="preserve">Brokastis 8,00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/1 </w:t>
            </w:r>
            <w:proofErr w:type="spellStart"/>
            <w:r w:rsidRPr="00DD719A">
              <w:rPr>
                <w:rFonts w:ascii="Times New Roman" w:eastAsia="Times New Roman" w:hAnsi="Times New Roman" w:cs="Times New Roman"/>
                <w:sz w:val="20"/>
                <w:szCs w:val="20"/>
                <w:lang w:val="lv-LV" w:eastAsia="lv-LV"/>
              </w:rPr>
              <w:t>pers</w:t>
            </w:r>
            <w:proofErr w:type="spellEnd"/>
            <w:r w:rsidRPr="00DD719A">
              <w:rPr>
                <w:rFonts w:ascii="Times New Roman" w:eastAsia="Times New Roman" w:hAnsi="Times New Roman" w:cs="Times New Roman"/>
                <w:sz w:val="20"/>
                <w:szCs w:val="20"/>
                <w:lang w:val="lv-LV" w:eastAsia="lv-LV"/>
              </w:rPr>
              <w:br/>
              <w:t xml:space="preserve">Pusdienas 9,00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/1 </w:t>
            </w:r>
            <w:proofErr w:type="spellStart"/>
            <w:r w:rsidRPr="00DD719A">
              <w:rPr>
                <w:rFonts w:ascii="Times New Roman" w:eastAsia="Times New Roman" w:hAnsi="Times New Roman" w:cs="Times New Roman"/>
                <w:sz w:val="20"/>
                <w:szCs w:val="20"/>
                <w:lang w:val="lv-LV" w:eastAsia="lv-LV"/>
              </w:rPr>
              <w:t>pers</w:t>
            </w:r>
            <w:proofErr w:type="spellEnd"/>
            <w:r w:rsidRPr="00DD719A">
              <w:rPr>
                <w:rFonts w:ascii="Times New Roman" w:eastAsia="Times New Roman" w:hAnsi="Times New Roman" w:cs="Times New Roman"/>
                <w:sz w:val="20"/>
                <w:szCs w:val="20"/>
                <w:lang w:val="lv-LV" w:eastAsia="lv-LV"/>
              </w:rPr>
              <w:br/>
              <w:t xml:space="preserve">Vakariņas 10,00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/1 </w:t>
            </w:r>
            <w:proofErr w:type="spellStart"/>
            <w:r w:rsidRPr="00DD719A">
              <w:rPr>
                <w:rFonts w:ascii="Times New Roman" w:eastAsia="Times New Roman" w:hAnsi="Times New Roman" w:cs="Times New Roman"/>
                <w:sz w:val="20"/>
                <w:szCs w:val="20"/>
                <w:lang w:val="lv-LV" w:eastAsia="lv-LV"/>
              </w:rPr>
              <w:t>pers</w:t>
            </w:r>
            <w:proofErr w:type="spellEnd"/>
            <w:r w:rsidRPr="00DD719A">
              <w:rPr>
                <w:rFonts w:ascii="Times New Roman" w:eastAsia="Times New Roman" w:hAnsi="Times New Roman" w:cs="Times New Roman"/>
                <w:sz w:val="20"/>
                <w:szCs w:val="20"/>
                <w:lang w:val="lv-LV" w:eastAsia="lv-LV"/>
              </w:rPr>
              <w:br/>
            </w:r>
            <w:r w:rsidRPr="00DD719A">
              <w:rPr>
                <w:rFonts w:ascii="Times New Roman" w:eastAsia="Times New Roman" w:hAnsi="Times New Roman" w:cs="Times New Roman"/>
                <w:sz w:val="20"/>
                <w:szCs w:val="20"/>
                <w:lang w:val="lv-LV" w:eastAsia="lv-LV"/>
              </w:rPr>
              <w:lastRenderedPageBreak/>
              <w:t xml:space="preserve">Amatpersonām, kuras ir maiņā uz robežas un tām nav iespējams atgriezties uz pusdienām un vakariņām, tad, lai nodrošinātu ēdināšanu amatpersonām dod līdzi pārtikas pakas: </w:t>
            </w:r>
            <w:r w:rsidRPr="00DD719A">
              <w:rPr>
                <w:rFonts w:ascii="Times New Roman" w:eastAsia="Times New Roman" w:hAnsi="Times New Roman" w:cs="Times New Roman"/>
                <w:sz w:val="20"/>
                <w:szCs w:val="20"/>
                <w:lang w:val="lv-LV" w:eastAsia="lv-LV"/>
              </w:rPr>
              <w:br/>
              <w:t xml:space="preserve">sausie produkti uz 24 stundām - 27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/1 pers.</w:t>
            </w:r>
            <w:r w:rsidRPr="00DD719A">
              <w:rPr>
                <w:rFonts w:ascii="Times New Roman" w:eastAsia="Times New Roman" w:hAnsi="Times New Roman" w:cs="Times New Roman"/>
                <w:sz w:val="20"/>
                <w:szCs w:val="20"/>
                <w:lang w:val="lv-LV" w:eastAsia="lv-LV"/>
              </w:rPr>
              <w:br/>
              <w:t>sausie produkti (</w:t>
            </w:r>
            <w:r w:rsidR="00C53128" w:rsidRPr="00DD719A">
              <w:rPr>
                <w:rFonts w:ascii="Times New Roman" w:eastAsia="Times New Roman" w:hAnsi="Times New Roman" w:cs="Times New Roman"/>
                <w:sz w:val="20"/>
                <w:szCs w:val="20"/>
                <w:lang w:val="lv-LV" w:eastAsia="lv-LV"/>
              </w:rPr>
              <w:t>vakariņas</w:t>
            </w:r>
            <w:r w:rsidRPr="00DD719A">
              <w:rPr>
                <w:rFonts w:ascii="Times New Roman" w:eastAsia="Times New Roman" w:hAnsi="Times New Roman" w:cs="Times New Roman"/>
                <w:sz w:val="20"/>
                <w:szCs w:val="20"/>
                <w:lang w:val="lv-LV" w:eastAsia="lv-LV"/>
              </w:rPr>
              <w:t xml:space="preserve"> un brokastis) - 18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/1 pers. </w:t>
            </w:r>
            <w:r w:rsidRPr="00DD719A">
              <w:rPr>
                <w:rFonts w:ascii="Times New Roman" w:eastAsia="Times New Roman" w:hAnsi="Times New Roman" w:cs="Times New Roman"/>
                <w:sz w:val="20"/>
                <w:szCs w:val="20"/>
                <w:lang w:val="lv-LV" w:eastAsia="lv-LV"/>
              </w:rPr>
              <w:br/>
              <w:t xml:space="preserve">Pārtikas pakas tiek dotas arī Latgales reģiona pārvaldes amatpersonām, kuras arī tiek norīkotas uz robežu, </w:t>
            </w:r>
            <w:r w:rsidRPr="00DD719A">
              <w:rPr>
                <w:rFonts w:ascii="Times New Roman" w:eastAsia="Times New Roman" w:hAnsi="Times New Roman" w:cs="Times New Roman"/>
                <w:sz w:val="20"/>
                <w:szCs w:val="20"/>
                <w:lang w:val="lv-LV" w:eastAsia="lv-LV"/>
              </w:rPr>
              <w:br/>
              <w:t>augstākminēto iemeslu dēļ, komandējama izdevumi un dienas nauda viņām nav.</w:t>
            </w:r>
            <w:r w:rsidRPr="00DD719A">
              <w:rPr>
                <w:rFonts w:ascii="Times New Roman" w:eastAsia="Times New Roman" w:hAnsi="Times New Roman" w:cs="Times New Roman"/>
                <w:sz w:val="20"/>
                <w:szCs w:val="20"/>
                <w:lang w:val="lv-LV" w:eastAsia="lv-LV"/>
              </w:rPr>
              <w:br/>
              <w:t>Papildus jāatzīmē, ka dienas nauda dienās, kad nodrošināta 3 reižu ēdināšana sastāda 30% no Ministru kabineta noteikumos par komandējumu paredzētā limita.</w:t>
            </w:r>
          </w:p>
        </w:tc>
        <w:tc>
          <w:tcPr>
            <w:tcW w:w="222" w:type="dxa"/>
            <w:vAlign w:val="center"/>
            <w:hideMark/>
          </w:tcPr>
          <w:p w14:paraId="293BA9DE"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r w:rsidR="00247468" w:rsidRPr="002A2BB4" w14:paraId="3DD06FDB" w14:textId="77777777" w:rsidTr="00F467A5">
        <w:trPr>
          <w:trHeight w:val="780"/>
        </w:trPr>
        <w:tc>
          <w:tcPr>
            <w:tcW w:w="1416" w:type="dxa"/>
            <w:tcBorders>
              <w:top w:val="nil"/>
              <w:left w:val="single" w:sz="4" w:space="0" w:color="808080"/>
              <w:bottom w:val="single" w:sz="4" w:space="0" w:color="808080"/>
              <w:right w:val="single" w:sz="4" w:space="0" w:color="808080"/>
            </w:tcBorders>
            <w:shd w:val="clear" w:color="auto" w:fill="auto"/>
            <w:vAlign w:val="center"/>
            <w:hideMark/>
          </w:tcPr>
          <w:p w14:paraId="546FF569" w14:textId="77777777" w:rsidR="00DD719A" w:rsidRPr="00DD719A" w:rsidRDefault="00DD719A" w:rsidP="00DD719A">
            <w:pPr>
              <w:spacing w:after="0" w:line="240" w:lineRule="auto"/>
              <w:jc w:val="right"/>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2390</w:t>
            </w:r>
          </w:p>
        </w:tc>
        <w:tc>
          <w:tcPr>
            <w:tcW w:w="2265" w:type="dxa"/>
            <w:tcBorders>
              <w:top w:val="nil"/>
              <w:left w:val="nil"/>
              <w:bottom w:val="single" w:sz="4" w:space="0" w:color="808080"/>
              <w:right w:val="nil"/>
            </w:tcBorders>
            <w:shd w:val="clear" w:color="auto" w:fill="auto"/>
            <w:vAlign w:val="center"/>
            <w:hideMark/>
          </w:tcPr>
          <w:p w14:paraId="6626A5AB"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Pārējās preces</w:t>
            </w:r>
          </w:p>
        </w:tc>
        <w:tc>
          <w:tcPr>
            <w:tcW w:w="1016" w:type="dxa"/>
            <w:tcBorders>
              <w:top w:val="nil"/>
              <w:left w:val="single" w:sz="4" w:space="0" w:color="808080"/>
              <w:bottom w:val="single" w:sz="4" w:space="0" w:color="808080"/>
              <w:right w:val="single" w:sz="4" w:space="0" w:color="808080"/>
            </w:tcBorders>
            <w:shd w:val="clear" w:color="auto" w:fill="auto"/>
            <w:noWrap/>
            <w:vAlign w:val="center"/>
            <w:hideMark/>
          </w:tcPr>
          <w:p w14:paraId="73AE79DE"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187</w:t>
            </w:r>
          </w:p>
        </w:tc>
        <w:tc>
          <w:tcPr>
            <w:tcW w:w="1394" w:type="dxa"/>
            <w:tcBorders>
              <w:top w:val="nil"/>
              <w:left w:val="nil"/>
              <w:bottom w:val="single" w:sz="4" w:space="0" w:color="808080"/>
              <w:right w:val="single" w:sz="4" w:space="0" w:color="808080"/>
            </w:tcBorders>
            <w:shd w:val="clear" w:color="auto" w:fill="auto"/>
            <w:noWrap/>
            <w:vAlign w:val="center"/>
            <w:hideMark/>
          </w:tcPr>
          <w:p w14:paraId="0786374F" w14:textId="77777777" w:rsidR="00DD719A" w:rsidRPr="00DD719A" w:rsidRDefault="00DD719A" w:rsidP="00DD719A">
            <w:pPr>
              <w:spacing w:after="0" w:line="240" w:lineRule="auto"/>
              <w:jc w:val="center"/>
              <w:rPr>
                <w:rFonts w:ascii="Times New Roman" w:eastAsia="Times New Roman" w:hAnsi="Times New Roman" w:cs="Times New Roman"/>
                <w:sz w:val="20"/>
                <w:szCs w:val="20"/>
                <w:lang w:val="lv-LV" w:eastAsia="lv-LV"/>
              </w:rPr>
            </w:pPr>
            <w:r w:rsidRPr="00DD719A">
              <w:rPr>
                <w:rFonts w:ascii="Times New Roman" w:eastAsia="Times New Roman" w:hAnsi="Times New Roman" w:cs="Times New Roman"/>
                <w:sz w:val="20"/>
                <w:szCs w:val="20"/>
                <w:lang w:val="lv-LV" w:eastAsia="lv-LV"/>
              </w:rPr>
              <w:t>187</w:t>
            </w:r>
          </w:p>
        </w:tc>
        <w:tc>
          <w:tcPr>
            <w:tcW w:w="4394" w:type="dxa"/>
            <w:tcBorders>
              <w:top w:val="nil"/>
              <w:left w:val="nil"/>
              <w:bottom w:val="single" w:sz="4" w:space="0" w:color="808080"/>
              <w:right w:val="single" w:sz="4" w:space="0" w:color="808080"/>
            </w:tcBorders>
            <w:shd w:val="clear" w:color="auto" w:fill="auto"/>
            <w:vAlign w:val="center"/>
            <w:hideMark/>
          </w:tcPr>
          <w:p w14:paraId="43047657" w14:textId="77777777" w:rsidR="00DD719A" w:rsidRPr="00DD719A" w:rsidRDefault="00DD719A" w:rsidP="00DD719A">
            <w:pPr>
              <w:spacing w:after="0" w:line="240" w:lineRule="auto"/>
              <w:rPr>
                <w:rFonts w:ascii="Times New Roman" w:eastAsia="Times New Roman" w:hAnsi="Times New Roman" w:cs="Times New Roman"/>
                <w:sz w:val="20"/>
                <w:szCs w:val="20"/>
                <w:u w:val="single"/>
                <w:lang w:val="lv-LV" w:eastAsia="lv-LV"/>
              </w:rPr>
            </w:pPr>
            <w:r w:rsidRPr="00DD719A">
              <w:rPr>
                <w:rFonts w:ascii="Times New Roman" w:eastAsia="Times New Roman" w:hAnsi="Times New Roman" w:cs="Times New Roman"/>
                <w:b/>
                <w:bCs/>
                <w:sz w:val="20"/>
                <w:szCs w:val="20"/>
                <w:lang w:val="lv-LV" w:eastAsia="lv-LV"/>
              </w:rPr>
              <w:t xml:space="preserve">Vidēji mēnesī 187,00 </w:t>
            </w:r>
            <w:proofErr w:type="spellStart"/>
            <w:r w:rsidRPr="00DD719A">
              <w:rPr>
                <w:rFonts w:ascii="Times New Roman" w:eastAsia="Times New Roman" w:hAnsi="Times New Roman" w:cs="Times New Roman"/>
                <w:b/>
                <w:bCs/>
                <w:i/>
                <w:iCs/>
                <w:sz w:val="20"/>
                <w:szCs w:val="20"/>
                <w:lang w:val="lv-LV" w:eastAsia="lv-LV"/>
              </w:rPr>
              <w:t>euro</w:t>
            </w:r>
            <w:proofErr w:type="spellEnd"/>
            <w:r w:rsidRPr="00DD719A">
              <w:rPr>
                <w:rFonts w:ascii="Times New Roman" w:eastAsia="Times New Roman" w:hAnsi="Times New Roman" w:cs="Times New Roman"/>
                <w:b/>
                <w:bCs/>
                <w:sz w:val="20"/>
                <w:szCs w:val="20"/>
                <w:lang w:val="lv-LV" w:eastAsia="lv-LV"/>
              </w:rPr>
              <w:t>, tai skaitā:</w:t>
            </w:r>
            <w:r w:rsidRPr="00DD719A">
              <w:rPr>
                <w:rFonts w:ascii="Times New Roman" w:eastAsia="Times New Roman" w:hAnsi="Times New Roman" w:cs="Times New Roman"/>
                <w:sz w:val="20"/>
                <w:szCs w:val="20"/>
                <w:u w:val="single"/>
                <w:lang w:val="lv-LV" w:eastAsia="lv-LV"/>
              </w:rPr>
              <w:br/>
            </w:r>
            <w:r w:rsidRPr="00DD719A">
              <w:rPr>
                <w:rFonts w:ascii="Times New Roman" w:eastAsia="Times New Roman" w:hAnsi="Times New Roman" w:cs="Times New Roman"/>
                <w:sz w:val="20"/>
                <w:szCs w:val="20"/>
                <w:lang w:val="lv-LV" w:eastAsia="lv-LV"/>
              </w:rPr>
              <w:t xml:space="preserve">Negāzēts dzeramais ūdens (5 L) 210 gab. x 0,80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i/>
                <w:iCs/>
                <w:sz w:val="20"/>
                <w:szCs w:val="20"/>
                <w:lang w:val="lv-LV" w:eastAsia="lv-LV"/>
              </w:rPr>
              <w:t xml:space="preserve"> </w:t>
            </w:r>
            <w:r w:rsidRPr="00DD719A">
              <w:rPr>
                <w:rFonts w:ascii="Times New Roman" w:eastAsia="Times New Roman" w:hAnsi="Times New Roman" w:cs="Times New Roman"/>
                <w:sz w:val="20"/>
                <w:szCs w:val="20"/>
                <w:lang w:val="lv-LV" w:eastAsia="lv-LV"/>
              </w:rPr>
              <w:t xml:space="preserve">= 168,00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w:t>
            </w:r>
            <w:r w:rsidRPr="00DD719A">
              <w:rPr>
                <w:rFonts w:ascii="Times New Roman" w:eastAsia="Times New Roman" w:hAnsi="Times New Roman" w:cs="Times New Roman"/>
                <w:sz w:val="20"/>
                <w:szCs w:val="20"/>
                <w:lang w:val="lv-LV" w:eastAsia="lv-LV"/>
              </w:rPr>
              <w:br/>
              <w:t xml:space="preserve">Atkritumu maisi 150 L 5 gab. x 3,80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 xml:space="preserve"> =  19,00</w:t>
            </w:r>
            <w:r w:rsidRPr="00DD719A">
              <w:rPr>
                <w:rFonts w:ascii="Times New Roman" w:eastAsia="Times New Roman" w:hAnsi="Times New Roman" w:cs="Times New Roman"/>
                <w:i/>
                <w:iCs/>
                <w:sz w:val="20"/>
                <w:szCs w:val="20"/>
                <w:lang w:val="lv-LV" w:eastAsia="lv-LV"/>
              </w:rPr>
              <w:t xml:space="preserve"> </w:t>
            </w:r>
            <w:proofErr w:type="spellStart"/>
            <w:r w:rsidRPr="00DD719A">
              <w:rPr>
                <w:rFonts w:ascii="Times New Roman" w:eastAsia="Times New Roman" w:hAnsi="Times New Roman" w:cs="Times New Roman"/>
                <w:i/>
                <w:iCs/>
                <w:sz w:val="20"/>
                <w:szCs w:val="20"/>
                <w:lang w:val="lv-LV" w:eastAsia="lv-LV"/>
              </w:rPr>
              <w:t>euro</w:t>
            </w:r>
            <w:proofErr w:type="spellEnd"/>
            <w:r w:rsidRPr="00DD719A">
              <w:rPr>
                <w:rFonts w:ascii="Times New Roman" w:eastAsia="Times New Roman" w:hAnsi="Times New Roman" w:cs="Times New Roman"/>
                <w:sz w:val="20"/>
                <w:szCs w:val="20"/>
                <w:lang w:val="lv-LV" w:eastAsia="lv-LV"/>
              </w:rPr>
              <w:t>.</w:t>
            </w:r>
          </w:p>
        </w:tc>
        <w:tc>
          <w:tcPr>
            <w:tcW w:w="222" w:type="dxa"/>
            <w:vAlign w:val="center"/>
            <w:hideMark/>
          </w:tcPr>
          <w:p w14:paraId="1D3CBAA1" w14:textId="77777777" w:rsidR="00DD719A" w:rsidRPr="00DD719A" w:rsidRDefault="00DD719A" w:rsidP="00DD719A">
            <w:pPr>
              <w:spacing w:after="0" w:line="240" w:lineRule="auto"/>
              <w:rPr>
                <w:rFonts w:ascii="Times New Roman" w:eastAsia="Times New Roman" w:hAnsi="Times New Roman" w:cs="Times New Roman"/>
                <w:sz w:val="20"/>
                <w:szCs w:val="20"/>
                <w:lang w:val="lv-LV" w:eastAsia="lv-LV"/>
              </w:rPr>
            </w:pPr>
          </w:p>
        </w:tc>
      </w:tr>
    </w:tbl>
    <w:p w14:paraId="7E25BC0F" w14:textId="49E0F7D3" w:rsidR="003B0847" w:rsidRPr="00247468" w:rsidRDefault="00247468" w:rsidP="00247468">
      <w:pPr>
        <w:spacing w:before="120" w:after="0" w:line="240" w:lineRule="auto"/>
        <w:jc w:val="both"/>
        <w:rPr>
          <w:rFonts w:ascii="Times New Roman" w:eastAsia="Times New Roman" w:hAnsi="Times New Roman" w:cs="Times New Roman"/>
          <w:sz w:val="24"/>
          <w:szCs w:val="20"/>
          <w:lang w:val="lv-LV"/>
        </w:rPr>
      </w:pPr>
      <w:r w:rsidRPr="00247468">
        <w:rPr>
          <w:rFonts w:ascii="Times New Roman" w:eastAsia="Times New Roman" w:hAnsi="Times New Roman" w:cs="Times New Roman"/>
          <w:sz w:val="24"/>
          <w:szCs w:val="20"/>
          <w:lang w:val="lv-LV"/>
        </w:rPr>
        <w:t>*iesaistītās amatpersonas tiks rotētas, kā arī to skaits un attiecīgi izmaksas var mainīties atkarībā no faktiskās situācijas</w:t>
      </w:r>
    </w:p>
    <w:tbl>
      <w:tblPr>
        <w:tblW w:w="10490" w:type="dxa"/>
        <w:tblLook w:val="04A0" w:firstRow="1" w:lastRow="0" w:firstColumn="1" w:lastColumn="0" w:noHBand="0" w:noVBand="1"/>
      </w:tblPr>
      <w:tblGrid>
        <w:gridCol w:w="1134"/>
        <w:gridCol w:w="2268"/>
        <w:gridCol w:w="1418"/>
        <w:gridCol w:w="1984"/>
        <w:gridCol w:w="3686"/>
      </w:tblGrid>
      <w:tr w:rsidR="00247468" w:rsidRPr="00247468" w14:paraId="67267C59" w14:textId="77777777" w:rsidTr="00247468">
        <w:trPr>
          <w:trHeight w:val="375"/>
        </w:trPr>
        <w:tc>
          <w:tcPr>
            <w:tcW w:w="10490" w:type="dxa"/>
            <w:gridSpan w:val="5"/>
            <w:tcBorders>
              <w:top w:val="nil"/>
              <w:left w:val="nil"/>
              <w:bottom w:val="nil"/>
              <w:right w:val="nil"/>
            </w:tcBorders>
            <w:shd w:val="clear" w:color="auto" w:fill="auto"/>
            <w:noWrap/>
            <w:vAlign w:val="center"/>
            <w:hideMark/>
          </w:tcPr>
          <w:p w14:paraId="360B3614" w14:textId="77777777" w:rsidR="00247468" w:rsidRPr="00247468" w:rsidRDefault="00247468" w:rsidP="006A3340">
            <w:pPr>
              <w:spacing w:before="120" w:after="0" w:line="240" w:lineRule="auto"/>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lang w:val="lv-LV" w:eastAsia="lv-LV"/>
              </w:rPr>
              <w:t>2) Vidējās izpeļņas pieauguma kompensēšanai</w:t>
            </w:r>
          </w:p>
        </w:tc>
      </w:tr>
      <w:tr w:rsidR="00247468" w:rsidRPr="00247468" w14:paraId="0C0E24B3" w14:textId="77777777" w:rsidTr="00C057C9">
        <w:trPr>
          <w:trHeight w:val="506"/>
        </w:trPr>
        <w:tc>
          <w:tcPr>
            <w:tcW w:w="1134" w:type="dxa"/>
            <w:tcBorders>
              <w:top w:val="single" w:sz="4" w:space="0" w:color="808080"/>
              <w:left w:val="single" w:sz="4" w:space="0" w:color="808080"/>
              <w:bottom w:val="single" w:sz="4" w:space="0" w:color="808080"/>
              <w:right w:val="single" w:sz="4" w:space="0" w:color="808080"/>
            </w:tcBorders>
            <w:shd w:val="clear" w:color="auto" w:fill="auto"/>
            <w:vAlign w:val="center"/>
            <w:hideMark/>
          </w:tcPr>
          <w:p w14:paraId="4A7D4F6D"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EKK</w:t>
            </w:r>
          </w:p>
        </w:tc>
        <w:tc>
          <w:tcPr>
            <w:tcW w:w="2268" w:type="dxa"/>
            <w:tcBorders>
              <w:top w:val="single" w:sz="4" w:space="0" w:color="808080"/>
              <w:left w:val="nil"/>
              <w:bottom w:val="single" w:sz="4" w:space="0" w:color="808080"/>
              <w:right w:val="single" w:sz="4" w:space="0" w:color="808080"/>
            </w:tcBorders>
            <w:shd w:val="clear" w:color="auto" w:fill="auto"/>
            <w:vAlign w:val="center"/>
            <w:hideMark/>
          </w:tcPr>
          <w:p w14:paraId="445CF46B"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EKK nosaukums</w:t>
            </w:r>
          </w:p>
        </w:tc>
        <w:tc>
          <w:tcPr>
            <w:tcW w:w="1418" w:type="dxa"/>
            <w:tcBorders>
              <w:top w:val="single" w:sz="4" w:space="0" w:color="808080"/>
              <w:left w:val="nil"/>
              <w:bottom w:val="single" w:sz="4" w:space="0" w:color="808080"/>
              <w:right w:val="single" w:sz="4" w:space="0" w:color="808080"/>
            </w:tcBorders>
            <w:shd w:val="clear" w:color="auto" w:fill="auto"/>
            <w:vAlign w:val="center"/>
            <w:hideMark/>
          </w:tcPr>
          <w:p w14:paraId="3D199552"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1 mēnesis</w:t>
            </w:r>
          </w:p>
        </w:tc>
        <w:tc>
          <w:tcPr>
            <w:tcW w:w="1984" w:type="dxa"/>
            <w:tcBorders>
              <w:top w:val="single" w:sz="4" w:space="0" w:color="808080"/>
              <w:left w:val="nil"/>
              <w:bottom w:val="single" w:sz="4" w:space="0" w:color="808080"/>
              <w:right w:val="single" w:sz="4" w:space="0" w:color="808080"/>
            </w:tcBorders>
            <w:shd w:val="clear" w:color="auto" w:fill="auto"/>
            <w:vAlign w:val="center"/>
            <w:hideMark/>
          </w:tcPr>
          <w:p w14:paraId="41A4ACE7" w14:textId="6F426887" w:rsidR="00A91F50" w:rsidRPr="00A91F50" w:rsidRDefault="005D552F" w:rsidP="00A91F50">
            <w:pPr>
              <w:spacing w:after="0" w:line="240" w:lineRule="auto"/>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P</w:t>
            </w:r>
            <w:r w:rsidR="00247468" w:rsidRPr="00247468">
              <w:rPr>
                <w:rFonts w:ascii="Times New Roman" w:eastAsia="Times New Roman" w:hAnsi="Times New Roman" w:cs="Times New Roman"/>
                <w:b/>
                <w:bCs/>
                <w:color w:val="000000"/>
                <w:sz w:val="20"/>
                <w:szCs w:val="20"/>
                <w:lang w:val="lv-LV" w:eastAsia="lv-LV"/>
              </w:rPr>
              <w:t xml:space="preserve">ar </w:t>
            </w:r>
            <w:r w:rsidR="00A91F50" w:rsidRPr="00A91F50">
              <w:rPr>
                <w:rFonts w:ascii="Times New Roman" w:eastAsia="Times New Roman" w:hAnsi="Times New Roman" w:cs="Times New Roman"/>
                <w:b/>
                <w:bCs/>
                <w:color w:val="000000"/>
                <w:sz w:val="20"/>
                <w:szCs w:val="20"/>
                <w:lang w:val="lv-LV" w:eastAsia="lv-LV"/>
              </w:rPr>
              <w:t>2024.gad</w:t>
            </w:r>
            <w:r w:rsidR="00A91F50">
              <w:rPr>
                <w:rFonts w:ascii="Times New Roman" w:eastAsia="Times New Roman" w:hAnsi="Times New Roman" w:cs="Times New Roman"/>
                <w:b/>
                <w:bCs/>
                <w:color w:val="000000"/>
                <w:sz w:val="20"/>
                <w:szCs w:val="20"/>
                <w:lang w:val="lv-LV" w:eastAsia="lv-LV"/>
              </w:rPr>
              <w:t>a izdevumiem, kurus</w:t>
            </w:r>
            <w:r w:rsidR="00A91F50" w:rsidRPr="00A91F50">
              <w:rPr>
                <w:rFonts w:ascii="Times New Roman" w:eastAsia="Times New Roman" w:hAnsi="Times New Roman" w:cs="Times New Roman"/>
                <w:b/>
                <w:bCs/>
                <w:color w:val="000000"/>
                <w:sz w:val="20"/>
                <w:szCs w:val="20"/>
                <w:lang w:val="lv-LV" w:eastAsia="lv-LV"/>
              </w:rPr>
              <w:t xml:space="preserve"> </w:t>
            </w:r>
          </w:p>
          <w:p w14:paraId="19824C93" w14:textId="5F96F10B" w:rsidR="00247468" w:rsidRPr="00247468" w:rsidRDefault="00A91F50" w:rsidP="00A91F50">
            <w:pPr>
              <w:spacing w:after="0" w:line="240" w:lineRule="auto"/>
              <w:jc w:val="center"/>
              <w:rPr>
                <w:rFonts w:ascii="Times New Roman" w:eastAsia="Times New Roman" w:hAnsi="Times New Roman" w:cs="Times New Roman"/>
                <w:b/>
                <w:bCs/>
                <w:color w:val="000000"/>
                <w:sz w:val="20"/>
                <w:szCs w:val="20"/>
                <w:lang w:val="lv-LV" w:eastAsia="lv-LV"/>
              </w:rPr>
            </w:pPr>
            <w:r w:rsidRPr="00A91F50">
              <w:rPr>
                <w:rFonts w:ascii="Times New Roman" w:eastAsia="Times New Roman" w:hAnsi="Times New Roman" w:cs="Times New Roman"/>
                <w:b/>
                <w:bCs/>
                <w:color w:val="000000"/>
                <w:sz w:val="20"/>
                <w:szCs w:val="20"/>
                <w:lang w:val="lv-LV" w:eastAsia="lv-LV"/>
              </w:rPr>
              <w:t xml:space="preserve"> plānots segt 2025.gada janvārī</w:t>
            </w:r>
          </w:p>
        </w:tc>
        <w:tc>
          <w:tcPr>
            <w:tcW w:w="3686" w:type="dxa"/>
            <w:tcBorders>
              <w:top w:val="single" w:sz="4" w:space="0" w:color="808080"/>
              <w:left w:val="nil"/>
              <w:bottom w:val="single" w:sz="4" w:space="0" w:color="808080"/>
              <w:right w:val="single" w:sz="4" w:space="0" w:color="808080"/>
            </w:tcBorders>
            <w:shd w:val="clear" w:color="auto" w:fill="auto"/>
            <w:vAlign w:val="center"/>
            <w:hideMark/>
          </w:tcPr>
          <w:p w14:paraId="36C05874"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w:t>
            </w:r>
          </w:p>
        </w:tc>
      </w:tr>
      <w:tr w:rsidR="00247468" w:rsidRPr="00247468" w14:paraId="52CB1776" w14:textId="77777777" w:rsidTr="00247468">
        <w:trPr>
          <w:trHeight w:val="420"/>
        </w:trPr>
        <w:tc>
          <w:tcPr>
            <w:tcW w:w="3402" w:type="dxa"/>
            <w:gridSpan w:val="2"/>
            <w:tcBorders>
              <w:top w:val="single" w:sz="4" w:space="0" w:color="808080"/>
              <w:left w:val="single" w:sz="4" w:space="0" w:color="808080"/>
              <w:bottom w:val="single" w:sz="4" w:space="0" w:color="808080"/>
              <w:right w:val="single" w:sz="4" w:space="0" w:color="808080"/>
            </w:tcBorders>
            <w:shd w:val="clear" w:color="000000" w:fill="A9D08E"/>
            <w:vAlign w:val="center"/>
            <w:hideMark/>
          </w:tcPr>
          <w:p w14:paraId="15A2903E" w14:textId="77777777" w:rsidR="00247468" w:rsidRPr="00247468" w:rsidRDefault="00247468" w:rsidP="00247468">
            <w:pPr>
              <w:spacing w:after="0" w:line="240" w:lineRule="auto"/>
              <w:jc w:val="right"/>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Izdevumi kopā</w:t>
            </w:r>
          </w:p>
        </w:tc>
        <w:tc>
          <w:tcPr>
            <w:tcW w:w="1418" w:type="dxa"/>
            <w:tcBorders>
              <w:top w:val="nil"/>
              <w:left w:val="nil"/>
              <w:bottom w:val="single" w:sz="4" w:space="0" w:color="808080"/>
              <w:right w:val="single" w:sz="4" w:space="0" w:color="808080"/>
            </w:tcBorders>
            <w:shd w:val="clear" w:color="000000" w:fill="A9D08E"/>
            <w:noWrap/>
            <w:vAlign w:val="center"/>
            <w:hideMark/>
          </w:tcPr>
          <w:p w14:paraId="18844A41"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41 464</w:t>
            </w:r>
          </w:p>
        </w:tc>
        <w:tc>
          <w:tcPr>
            <w:tcW w:w="1984" w:type="dxa"/>
            <w:tcBorders>
              <w:top w:val="nil"/>
              <w:left w:val="nil"/>
              <w:bottom w:val="single" w:sz="4" w:space="0" w:color="808080"/>
              <w:right w:val="single" w:sz="4" w:space="0" w:color="808080"/>
            </w:tcBorders>
            <w:shd w:val="clear" w:color="000000" w:fill="A9D08E"/>
            <w:noWrap/>
            <w:vAlign w:val="center"/>
            <w:hideMark/>
          </w:tcPr>
          <w:p w14:paraId="26216E24"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147 453</w:t>
            </w:r>
          </w:p>
        </w:tc>
        <w:tc>
          <w:tcPr>
            <w:tcW w:w="3686" w:type="dxa"/>
            <w:tcBorders>
              <w:top w:val="nil"/>
              <w:left w:val="nil"/>
              <w:bottom w:val="single" w:sz="4" w:space="0" w:color="808080"/>
              <w:right w:val="single" w:sz="4" w:space="0" w:color="808080"/>
            </w:tcBorders>
            <w:shd w:val="clear" w:color="000000" w:fill="A9D08E"/>
            <w:vAlign w:val="center"/>
            <w:hideMark/>
          </w:tcPr>
          <w:p w14:paraId="6B8B1C57"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w:t>
            </w:r>
          </w:p>
        </w:tc>
      </w:tr>
      <w:tr w:rsidR="00247468" w:rsidRPr="00247468" w14:paraId="1EE700B8" w14:textId="77777777" w:rsidTr="00247468">
        <w:trPr>
          <w:trHeight w:val="375"/>
        </w:trPr>
        <w:tc>
          <w:tcPr>
            <w:tcW w:w="1134" w:type="dxa"/>
            <w:tcBorders>
              <w:top w:val="nil"/>
              <w:left w:val="single" w:sz="4" w:space="0" w:color="808080"/>
              <w:bottom w:val="nil"/>
              <w:right w:val="single" w:sz="4" w:space="0" w:color="808080"/>
            </w:tcBorders>
            <w:shd w:val="clear" w:color="000000" w:fill="FFFFFF"/>
            <w:noWrap/>
            <w:vAlign w:val="center"/>
            <w:hideMark/>
          </w:tcPr>
          <w:p w14:paraId="544FEC66" w14:textId="77777777" w:rsidR="00247468" w:rsidRPr="00247468" w:rsidRDefault="00247468" w:rsidP="00247468">
            <w:pPr>
              <w:spacing w:after="0" w:line="240" w:lineRule="auto"/>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1000</w:t>
            </w:r>
          </w:p>
        </w:tc>
        <w:tc>
          <w:tcPr>
            <w:tcW w:w="2268" w:type="dxa"/>
            <w:tcBorders>
              <w:top w:val="nil"/>
              <w:left w:val="nil"/>
              <w:bottom w:val="nil"/>
              <w:right w:val="single" w:sz="4" w:space="0" w:color="808080"/>
            </w:tcBorders>
            <w:shd w:val="clear" w:color="000000" w:fill="FFFFFF"/>
            <w:vAlign w:val="center"/>
            <w:hideMark/>
          </w:tcPr>
          <w:p w14:paraId="192CD96D" w14:textId="77777777" w:rsidR="00247468" w:rsidRPr="00247468" w:rsidRDefault="00247468" w:rsidP="00247468">
            <w:pPr>
              <w:spacing w:after="0" w:line="240" w:lineRule="auto"/>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Atlīdzība</w:t>
            </w:r>
          </w:p>
        </w:tc>
        <w:tc>
          <w:tcPr>
            <w:tcW w:w="1418" w:type="dxa"/>
            <w:tcBorders>
              <w:top w:val="nil"/>
              <w:left w:val="nil"/>
              <w:bottom w:val="nil"/>
              <w:right w:val="single" w:sz="4" w:space="0" w:color="808080"/>
            </w:tcBorders>
            <w:shd w:val="clear" w:color="000000" w:fill="FFFFFF"/>
            <w:noWrap/>
            <w:vAlign w:val="center"/>
            <w:hideMark/>
          </w:tcPr>
          <w:p w14:paraId="689DF24D"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41 464</w:t>
            </w:r>
          </w:p>
        </w:tc>
        <w:tc>
          <w:tcPr>
            <w:tcW w:w="1984" w:type="dxa"/>
            <w:tcBorders>
              <w:top w:val="nil"/>
              <w:left w:val="nil"/>
              <w:bottom w:val="nil"/>
              <w:right w:val="single" w:sz="4" w:space="0" w:color="808080"/>
            </w:tcBorders>
            <w:shd w:val="clear" w:color="000000" w:fill="FFFFFF"/>
            <w:noWrap/>
            <w:vAlign w:val="center"/>
            <w:hideMark/>
          </w:tcPr>
          <w:p w14:paraId="0E656DA9" w14:textId="77777777" w:rsidR="00247468" w:rsidRPr="00247468" w:rsidRDefault="00247468" w:rsidP="00247468">
            <w:pPr>
              <w:spacing w:after="0" w:line="240" w:lineRule="auto"/>
              <w:jc w:val="center"/>
              <w:rPr>
                <w:rFonts w:ascii="Times New Roman" w:eastAsia="Times New Roman" w:hAnsi="Times New Roman" w:cs="Times New Roman"/>
                <w:b/>
                <w:bCs/>
                <w:color w:val="000000"/>
                <w:sz w:val="20"/>
                <w:szCs w:val="20"/>
                <w:lang w:val="lv-LV" w:eastAsia="lv-LV"/>
              </w:rPr>
            </w:pPr>
            <w:r w:rsidRPr="00247468">
              <w:rPr>
                <w:rFonts w:ascii="Times New Roman" w:eastAsia="Times New Roman" w:hAnsi="Times New Roman" w:cs="Times New Roman"/>
                <w:b/>
                <w:bCs/>
                <w:color w:val="000000"/>
                <w:sz w:val="20"/>
                <w:szCs w:val="20"/>
                <w:lang w:val="lv-LV" w:eastAsia="lv-LV"/>
              </w:rPr>
              <w:t>147 453</w:t>
            </w:r>
          </w:p>
        </w:tc>
        <w:tc>
          <w:tcPr>
            <w:tcW w:w="3686" w:type="dxa"/>
            <w:tcBorders>
              <w:top w:val="nil"/>
              <w:left w:val="nil"/>
              <w:bottom w:val="nil"/>
              <w:right w:val="single" w:sz="4" w:space="0" w:color="808080"/>
            </w:tcBorders>
            <w:shd w:val="clear" w:color="auto" w:fill="auto"/>
            <w:vAlign w:val="center"/>
            <w:hideMark/>
          </w:tcPr>
          <w:p w14:paraId="642C9F45" w14:textId="77777777" w:rsidR="00247468" w:rsidRPr="00247468" w:rsidRDefault="00247468" w:rsidP="00247468">
            <w:pPr>
              <w:spacing w:after="0" w:line="240" w:lineRule="auto"/>
              <w:rPr>
                <w:rFonts w:ascii="Times New Roman" w:eastAsia="Times New Roman" w:hAnsi="Times New Roman" w:cs="Times New Roman"/>
                <w:sz w:val="20"/>
                <w:szCs w:val="20"/>
                <w:lang w:val="lv-LV" w:eastAsia="lv-LV"/>
              </w:rPr>
            </w:pPr>
            <w:r w:rsidRPr="00247468">
              <w:rPr>
                <w:rFonts w:ascii="Times New Roman" w:eastAsia="Times New Roman" w:hAnsi="Times New Roman" w:cs="Times New Roman"/>
                <w:sz w:val="20"/>
                <w:szCs w:val="20"/>
                <w:lang w:val="lv-LV" w:eastAsia="lv-LV"/>
              </w:rPr>
              <w:t> </w:t>
            </w:r>
          </w:p>
        </w:tc>
      </w:tr>
      <w:tr w:rsidR="00247468" w:rsidRPr="00247468" w14:paraId="24F7740F" w14:textId="77777777" w:rsidTr="00247468">
        <w:trPr>
          <w:trHeight w:val="375"/>
        </w:trPr>
        <w:tc>
          <w:tcPr>
            <w:tcW w:w="1134" w:type="dxa"/>
            <w:tcBorders>
              <w:top w:val="single" w:sz="4" w:space="0" w:color="808080"/>
              <w:left w:val="single" w:sz="4" w:space="0" w:color="808080"/>
              <w:bottom w:val="nil"/>
              <w:right w:val="single" w:sz="4" w:space="0" w:color="808080"/>
            </w:tcBorders>
            <w:shd w:val="clear" w:color="000000" w:fill="FFFFFF"/>
            <w:noWrap/>
            <w:vAlign w:val="center"/>
            <w:hideMark/>
          </w:tcPr>
          <w:p w14:paraId="1F1366D7"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1100</w:t>
            </w:r>
          </w:p>
        </w:tc>
        <w:tc>
          <w:tcPr>
            <w:tcW w:w="2268" w:type="dxa"/>
            <w:tcBorders>
              <w:top w:val="single" w:sz="4" w:space="0" w:color="808080"/>
              <w:left w:val="nil"/>
              <w:bottom w:val="nil"/>
              <w:right w:val="single" w:sz="4" w:space="0" w:color="808080"/>
            </w:tcBorders>
            <w:shd w:val="clear" w:color="000000" w:fill="FFFFFF"/>
            <w:vAlign w:val="center"/>
            <w:hideMark/>
          </w:tcPr>
          <w:p w14:paraId="465D1155" w14:textId="77777777" w:rsidR="00247468" w:rsidRPr="00247468" w:rsidRDefault="00247468" w:rsidP="00247468">
            <w:pPr>
              <w:spacing w:after="0" w:line="240" w:lineRule="auto"/>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Atalgojums</w:t>
            </w:r>
          </w:p>
        </w:tc>
        <w:tc>
          <w:tcPr>
            <w:tcW w:w="1418" w:type="dxa"/>
            <w:tcBorders>
              <w:top w:val="single" w:sz="4" w:space="0" w:color="808080"/>
              <w:left w:val="nil"/>
              <w:bottom w:val="nil"/>
              <w:right w:val="single" w:sz="4" w:space="0" w:color="808080"/>
            </w:tcBorders>
            <w:shd w:val="clear" w:color="000000" w:fill="FFFFFF"/>
            <w:noWrap/>
            <w:vAlign w:val="center"/>
            <w:hideMark/>
          </w:tcPr>
          <w:p w14:paraId="7B6ED1CD"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33 550</w:t>
            </w:r>
          </w:p>
        </w:tc>
        <w:tc>
          <w:tcPr>
            <w:tcW w:w="1984" w:type="dxa"/>
            <w:tcBorders>
              <w:top w:val="single" w:sz="4" w:space="0" w:color="808080"/>
              <w:left w:val="nil"/>
              <w:bottom w:val="nil"/>
              <w:right w:val="single" w:sz="4" w:space="0" w:color="808080"/>
            </w:tcBorders>
            <w:shd w:val="clear" w:color="000000" w:fill="FFFFFF"/>
            <w:noWrap/>
            <w:vAlign w:val="center"/>
            <w:hideMark/>
          </w:tcPr>
          <w:p w14:paraId="6573A333"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119 308</w:t>
            </w:r>
          </w:p>
        </w:tc>
        <w:tc>
          <w:tcPr>
            <w:tcW w:w="3686" w:type="dxa"/>
            <w:tcBorders>
              <w:top w:val="single" w:sz="4" w:space="0" w:color="808080"/>
              <w:left w:val="nil"/>
              <w:bottom w:val="nil"/>
              <w:right w:val="single" w:sz="4" w:space="0" w:color="808080"/>
            </w:tcBorders>
            <w:shd w:val="clear" w:color="auto" w:fill="auto"/>
            <w:vAlign w:val="center"/>
            <w:hideMark/>
          </w:tcPr>
          <w:p w14:paraId="2048D3F0" w14:textId="77777777" w:rsidR="00247468" w:rsidRPr="00247468" w:rsidRDefault="00247468" w:rsidP="00247468">
            <w:pPr>
              <w:spacing w:after="0" w:line="240" w:lineRule="auto"/>
              <w:rPr>
                <w:rFonts w:ascii="Times New Roman" w:eastAsia="Times New Roman" w:hAnsi="Times New Roman" w:cs="Times New Roman"/>
                <w:sz w:val="20"/>
                <w:szCs w:val="20"/>
                <w:lang w:val="lv-LV" w:eastAsia="lv-LV"/>
              </w:rPr>
            </w:pPr>
            <w:r w:rsidRPr="00247468">
              <w:rPr>
                <w:rFonts w:ascii="Times New Roman" w:eastAsia="Times New Roman" w:hAnsi="Times New Roman" w:cs="Times New Roman"/>
                <w:sz w:val="20"/>
                <w:szCs w:val="20"/>
                <w:lang w:val="lv-LV" w:eastAsia="lv-LV"/>
              </w:rPr>
              <w:t> </w:t>
            </w:r>
          </w:p>
        </w:tc>
      </w:tr>
      <w:tr w:rsidR="00247468" w:rsidRPr="00247468" w14:paraId="3C23F281" w14:textId="77777777" w:rsidTr="00247468">
        <w:trPr>
          <w:trHeight w:val="510"/>
        </w:trPr>
        <w:tc>
          <w:tcPr>
            <w:tcW w:w="1134" w:type="dxa"/>
            <w:tcBorders>
              <w:top w:val="single" w:sz="4" w:space="0" w:color="808080"/>
              <w:left w:val="single" w:sz="4" w:space="0" w:color="808080"/>
              <w:bottom w:val="nil"/>
              <w:right w:val="single" w:sz="4" w:space="0" w:color="808080"/>
            </w:tcBorders>
            <w:shd w:val="clear" w:color="000000" w:fill="FFFFFF"/>
            <w:noWrap/>
            <w:vAlign w:val="center"/>
            <w:hideMark/>
          </w:tcPr>
          <w:p w14:paraId="442C1D12"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1116</w:t>
            </w:r>
          </w:p>
        </w:tc>
        <w:tc>
          <w:tcPr>
            <w:tcW w:w="2268" w:type="dxa"/>
            <w:tcBorders>
              <w:top w:val="single" w:sz="4" w:space="0" w:color="808080"/>
              <w:left w:val="nil"/>
              <w:bottom w:val="nil"/>
              <w:right w:val="single" w:sz="4" w:space="0" w:color="808080"/>
            </w:tcBorders>
            <w:shd w:val="clear" w:color="000000" w:fill="FFFFFF"/>
            <w:vAlign w:val="center"/>
            <w:hideMark/>
          </w:tcPr>
          <w:p w14:paraId="6B64092A" w14:textId="77777777" w:rsidR="00247468" w:rsidRPr="00247468" w:rsidRDefault="00247468" w:rsidP="00247468">
            <w:pPr>
              <w:spacing w:after="0" w:line="240" w:lineRule="auto"/>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Mēnešalga amatpersonām ar speciālajām dienesta pakāpēm</w:t>
            </w:r>
          </w:p>
        </w:tc>
        <w:tc>
          <w:tcPr>
            <w:tcW w:w="1418" w:type="dxa"/>
            <w:tcBorders>
              <w:top w:val="single" w:sz="4" w:space="0" w:color="808080"/>
              <w:left w:val="nil"/>
              <w:bottom w:val="nil"/>
              <w:right w:val="single" w:sz="4" w:space="0" w:color="808080"/>
            </w:tcBorders>
            <w:shd w:val="clear" w:color="000000" w:fill="FFFFFF"/>
            <w:noWrap/>
            <w:vAlign w:val="center"/>
            <w:hideMark/>
          </w:tcPr>
          <w:p w14:paraId="77C070FD"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33 550</w:t>
            </w:r>
          </w:p>
        </w:tc>
        <w:tc>
          <w:tcPr>
            <w:tcW w:w="1984" w:type="dxa"/>
            <w:tcBorders>
              <w:top w:val="single" w:sz="4" w:space="0" w:color="808080"/>
              <w:left w:val="nil"/>
              <w:bottom w:val="nil"/>
              <w:right w:val="single" w:sz="4" w:space="0" w:color="808080"/>
            </w:tcBorders>
            <w:shd w:val="clear" w:color="000000" w:fill="FFFFFF"/>
            <w:noWrap/>
            <w:vAlign w:val="center"/>
            <w:hideMark/>
          </w:tcPr>
          <w:p w14:paraId="2CBB86EF"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119 308</w:t>
            </w:r>
          </w:p>
        </w:tc>
        <w:tc>
          <w:tcPr>
            <w:tcW w:w="3686" w:type="dxa"/>
            <w:tcBorders>
              <w:top w:val="single" w:sz="4" w:space="0" w:color="808080"/>
              <w:left w:val="nil"/>
              <w:bottom w:val="nil"/>
              <w:right w:val="single" w:sz="4" w:space="0" w:color="808080"/>
            </w:tcBorders>
            <w:shd w:val="clear" w:color="auto" w:fill="auto"/>
            <w:vAlign w:val="center"/>
            <w:hideMark/>
          </w:tcPr>
          <w:p w14:paraId="31343D64" w14:textId="77777777" w:rsidR="00247468" w:rsidRPr="00247468" w:rsidRDefault="00247468" w:rsidP="00247468">
            <w:pPr>
              <w:spacing w:after="0" w:line="240" w:lineRule="auto"/>
              <w:rPr>
                <w:rFonts w:ascii="Times New Roman" w:eastAsia="Times New Roman" w:hAnsi="Times New Roman" w:cs="Times New Roman"/>
                <w:sz w:val="20"/>
                <w:szCs w:val="20"/>
                <w:lang w:val="lv-LV" w:eastAsia="lv-LV"/>
              </w:rPr>
            </w:pPr>
            <w:r w:rsidRPr="00247468">
              <w:rPr>
                <w:rFonts w:ascii="Times New Roman" w:eastAsia="Times New Roman" w:hAnsi="Times New Roman" w:cs="Times New Roman"/>
                <w:sz w:val="20"/>
                <w:szCs w:val="20"/>
                <w:u w:val="single"/>
                <w:lang w:val="lv-LV" w:eastAsia="lv-LV"/>
              </w:rPr>
              <w:t>Aprēķins periodam kopā:</w:t>
            </w:r>
            <w:r w:rsidRPr="00247468">
              <w:rPr>
                <w:rFonts w:ascii="Times New Roman" w:eastAsia="Times New Roman" w:hAnsi="Times New Roman" w:cs="Times New Roman"/>
                <w:sz w:val="20"/>
                <w:szCs w:val="20"/>
                <w:lang w:val="lv-LV" w:eastAsia="lv-LV"/>
              </w:rPr>
              <w:br/>
              <w:t xml:space="preserve">1 432 264,00 </w:t>
            </w:r>
            <w:proofErr w:type="spellStart"/>
            <w:r w:rsidRPr="00247468">
              <w:rPr>
                <w:rFonts w:ascii="Times New Roman" w:eastAsia="Times New Roman" w:hAnsi="Times New Roman" w:cs="Times New Roman"/>
                <w:i/>
                <w:iCs/>
                <w:sz w:val="20"/>
                <w:szCs w:val="20"/>
                <w:lang w:val="lv-LV" w:eastAsia="lv-LV"/>
              </w:rPr>
              <w:t>euro</w:t>
            </w:r>
            <w:proofErr w:type="spellEnd"/>
            <w:r w:rsidRPr="00247468">
              <w:rPr>
                <w:rFonts w:ascii="Times New Roman" w:eastAsia="Times New Roman" w:hAnsi="Times New Roman" w:cs="Times New Roman"/>
                <w:sz w:val="20"/>
                <w:szCs w:val="20"/>
                <w:lang w:val="lv-LV" w:eastAsia="lv-LV"/>
              </w:rPr>
              <w:t xml:space="preserve"> × 8,33% = 119 307,59</w:t>
            </w:r>
            <w:r w:rsidRPr="00247468">
              <w:rPr>
                <w:rFonts w:ascii="Times New Roman" w:eastAsia="Times New Roman" w:hAnsi="Times New Roman" w:cs="Times New Roman"/>
                <w:i/>
                <w:iCs/>
                <w:sz w:val="20"/>
                <w:szCs w:val="20"/>
                <w:lang w:val="lv-LV" w:eastAsia="lv-LV"/>
              </w:rPr>
              <w:t xml:space="preserve"> </w:t>
            </w:r>
            <w:proofErr w:type="spellStart"/>
            <w:r w:rsidRPr="00247468">
              <w:rPr>
                <w:rFonts w:ascii="Times New Roman" w:eastAsia="Times New Roman" w:hAnsi="Times New Roman" w:cs="Times New Roman"/>
                <w:i/>
                <w:iCs/>
                <w:sz w:val="20"/>
                <w:szCs w:val="20"/>
                <w:lang w:val="lv-LV" w:eastAsia="lv-LV"/>
              </w:rPr>
              <w:t>euro</w:t>
            </w:r>
            <w:proofErr w:type="spellEnd"/>
            <w:r w:rsidRPr="00247468">
              <w:rPr>
                <w:rFonts w:ascii="Times New Roman" w:eastAsia="Times New Roman" w:hAnsi="Times New Roman" w:cs="Times New Roman"/>
                <w:i/>
                <w:iCs/>
                <w:sz w:val="20"/>
                <w:szCs w:val="20"/>
                <w:lang w:val="lv-LV" w:eastAsia="lv-LV"/>
              </w:rPr>
              <w:t>.</w:t>
            </w:r>
          </w:p>
        </w:tc>
      </w:tr>
      <w:tr w:rsidR="00247468" w:rsidRPr="00247468" w14:paraId="5F4E0957" w14:textId="77777777" w:rsidTr="00247468">
        <w:trPr>
          <w:trHeight w:val="945"/>
        </w:trPr>
        <w:tc>
          <w:tcPr>
            <w:tcW w:w="1134" w:type="dxa"/>
            <w:tcBorders>
              <w:top w:val="single" w:sz="4" w:space="0" w:color="808080"/>
              <w:left w:val="single" w:sz="4" w:space="0" w:color="808080"/>
              <w:bottom w:val="single" w:sz="4" w:space="0" w:color="auto"/>
              <w:right w:val="single" w:sz="4" w:space="0" w:color="808080"/>
            </w:tcBorders>
            <w:shd w:val="clear" w:color="000000" w:fill="FFFFFF"/>
            <w:noWrap/>
            <w:vAlign w:val="center"/>
            <w:hideMark/>
          </w:tcPr>
          <w:p w14:paraId="4A1B1C26"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1210</w:t>
            </w:r>
          </w:p>
        </w:tc>
        <w:tc>
          <w:tcPr>
            <w:tcW w:w="2268" w:type="dxa"/>
            <w:tcBorders>
              <w:top w:val="single" w:sz="4" w:space="0" w:color="808080"/>
              <w:left w:val="nil"/>
              <w:bottom w:val="single" w:sz="4" w:space="0" w:color="auto"/>
              <w:right w:val="single" w:sz="4" w:space="0" w:color="808080"/>
            </w:tcBorders>
            <w:shd w:val="clear" w:color="000000" w:fill="FFFFFF"/>
            <w:vAlign w:val="center"/>
            <w:hideMark/>
          </w:tcPr>
          <w:p w14:paraId="0D13BD1E" w14:textId="77777777" w:rsidR="00247468" w:rsidRPr="00247468" w:rsidRDefault="00247468" w:rsidP="00247468">
            <w:pPr>
              <w:spacing w:after="0" w:line="240" w:lineRule="auto"/>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Darba devēja valsts sociālās apdrošināšanas obligātās iemaksas</w:t>
            </w:r>
          </w:p>
        </w:tc>
        <w:tc>
          <w:tcPr>
            <w:tcW w:w="1418" w:type="dxa"/>
            <w:tcBorders>
              <w:top w:val="single" w:sz="4" w:space="0" w:color="808080"/>
              <w:left w:val="nil"/>
              <w:bottom w:val="single" w:sz="4" w:space="0" w:color="auto"/>
              <w:right w:val="single" w:sz="4" w:space="0" w:color="808080"/>
            </w:tcBorders>
            <w:shd w:val="clear" w:color="000000" w:fill="FFFFFF"/>
            <w:noWrap/>
            <w:vAlign w:val="center"/>
            <w:hideMark/>
          </w:tcPr>
          <w:p w14:paraId="494ADD2C"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7 914</w:t>
            </w:r>
          </w:p>
        </w:tc>
        <w:tc>
          <w:tcPr>
            <w:tcW w:w="1984" w:type="dxa"/>
            <w:tcBorders>
              <w:top w:val="single" w:sz="4" w:space="0" w:color="808080"/>
              <w:left w:val="nil"/>
              <w:bottom w:val="single" w:sz="4" w:space="0" w:color="auto"/>
              <w:right w:val="single" w:sz="4" w:space="0" w:color="808080"/>
            </w:tcBorders>
            <w:shd w:val="clear" w:color="000000" w:fill="FFFFFF"/>
            <w:noWrap/>
            <w:vAlign w:val="center"/>
            <w:hideMark/>
          </w:tcPr>
          <w:p w14:paraId="5813C071" w14:textId="77777777" w:rsidR="00247468" w:rsidRPr="00247468" w:rsidRDefault="00247468" w:rsidP="00247468">
            <w:pPr>
              <w:spacing w:after="0" w:line="240" w:lineRule="auto"/>
              <w:jc w:val="center"/>
              <w:rPr>
                <w:rFonts w:ascii="Times New Roman" w:eastAsia="Times New Roman" w:hAnsi="Times New Roman" w:cs="Times New Roman"/>
                <w:color w:val="000000"/>
                <w:sz w:val="20"/>
                <w:szCs w:val="20"/>
                <w:lang w:val="lv-LV" w:eastAsia="lv-LV"/>
              </w:rPr>
            </w:pPr>
            <w:r w:rsidRPr="00247468">
              <w:rPr>
                <w:rFonts w:ascii="Times New Roman" w:eastAsia="Times New Roman" w:hAnsi="Times New Roman" w:cs="Times New Roman"/>
                <w:color w:val="000000"/>
                <w:sz w:val="20"/>
                <w:szCs w:val="20"/>
                <w:lang w:val="lv-LV" w:eastAsia="lv-LV"/>
              </w:rPr>
              <w:t>28 145</w:t>
            </w:r>
          </w:p>
        </w:tc>
        <w:tc>
          <w:tcPr>
            <w:tcW w:w="3686" w:type="dxa"/>
            <w:tcBorders>
              <w:top w:val="single" w:sz="4" w:space="0" w:color="808080"/>
              <w:left w:val="nil"/>
              <w:bottom w:val="single" w:sz="4" w:space="0" w:color="auto"/>
              <w:right w:val="single" w:sz="4" w:space="0" w:color="808080"/>
            </w:tcBorders>
            <w:shd w:val="clear" w:color="auto" w:fill="auto"/>
            <w:vAlign w:val="center"/>
            <w:hideMark/>
          </w:tcPr>
          <w:p w14:paraId="08CA98A1" w14:textId="77777777" w:rsidR="00247468" w:rsidRPr="00247468" w:rsidRDefault="00247468" w:rsidP="00247468">
            <w:pPr>
              <w:spacing w:after="0" w:line="240" w:lineRule="auto"/>
              <w:rPr>
                <w:rFonts w:ascii="Times New Roman" w:eastAsia="Times New Roman" w:hAnsi="Times New Roman" w:cs="Times New Roman"/>
                <w:sz w:val="20"/>
                <w:szCs w:val="20"/>
                <w:lang w:val="lv-LV" w:eastAsia="lv-LV"/>
              </w:rPr>
            </w:pPr>
            <w:r w:rsidRPr="00247468">
              <w:rPr>
                <w:rFonts w:ascii="Times New Roman" w:eastAsia="Times New Roman" w:hAnsi="Times New Roman" w:cs="Times New Roman"/>
                <w:sz w:val="20"/>
                <w:szCs w:val="20"/>
                <w:lang w:val="lv-LV" w:eastAsia="lv-LV"/>
              </w:rPr>
              <w:t>23,59% no aprēķinātā atalgojuma</w:t>
            </w:r>
          </w:p>
        </w:tc>
      </w:tr>
    </w:tbl>
    <w:p w14:paraId="2D510249" w14:textId="17D171C7" w:rsidR="00DD719A" w:rsidRDefault="00DD719A" w:rsidP="006165EE">
      <w:pPr>
        <w:spacing w:after="120" w:line="240" w:lineRule="auto"/>
        <w:jc w:val="both"/>
        <w:rPr>
          <w:rFonts w:ascii="Times New Roman" w:eastAsia="Times New Roman" w:hAnsi="Times New Roman" w:cs="Times New Roman"/>
          <w:b/>
          <w:bCs/>
          <w:sz w:val="28"/>
          <w:lang w:val="lv-LV"/>
        </w:rPr>
      </w:pPr>
    </w:p>
    <w:p w14:paraId="2C13A610" w14:textId="21545DC9" w:rsidR="00176C33" w:rsidRDefault="007A135A" w:rsidP="00D65EED">
      <w:pPr>
        <w:pStyle w:val="ListParagraph"/>
        <w:numPr>
          <w:ilvl w:val="1"/>
          <w:numId w:val="4"/>
        </w:numPr>
        <w:rPr>
          <w:rFonts w:ascii="Times New Roman" w:eastAsia="Times New Roman" w:hAnsi="Times New Roman" w:cs="Times New Roman"/>
          <w:b/>
          <w:bCs/>
          <w:sz w:val="28"/>
          <w:szCs w:val="28"/>
          <w:lang w:val="lv-LV"/>
        </w:rPr>
      </w:pPr>
      <w:r w:rsidRPr="004B09B2">
        <w:rPr>
          <w:rFonts w:ascii="Times New Roman" w:eastAsia="Times New Roman" w:hAnsi="Times New Roman" w:cs="Times New Roman"/>
          <w:b/>
          <w:bCs/>
          <w:sz w:val="28"/>
          <w:szCs w:val="28"/>
          <w:lang w:val="lv-LV"/>
        </w:rPr>
        <w:t>Valsts robežsardze</w:t>
      </w:r>
    </w:p>
    <w:tbl>
      <w:tblPr>
        <w:tblW w:w="10485" w:type="dxa"/>
        <w:tblLook w:val="04A0" w:firstRow="1" w:lastRow="0" w:firstColumn="1" w:lastColumn="0" w:noHBand="0" w:noVBand="1"/>
      </w:tblPr>
      <w:tblGrid>
        <w:gridCol w:w="960"/>
        <w:gridCol w:w="2271"/>
        <w:gridCol w:w="1244"/>
        <w:gridCol w:w="1300"/>
        <w:gridCol w:w="1103"/>
        <w:gridCol w:w="3607"/>
      </w:tblGrid>
      <w:tr w:rsidR="006F0FAD" w:rsidRPr="00350B00" w14:paraId="2C03FD69" w14:textId="77777777" w:rsidTr="00FE4F59">
        <w:trPr>
          <w:trHeight w:val="1004"/>
        </w:trPr>
        <w:tc>
          <w:tcPr>
            <w:tcW w:w="960" w:type="dxa"/>
            <w:tcBorders>
              <w:top w:val="single" w:sz="4" w:space="0" w:color="auto"/>
              <w:left w:val="single" w:sz="4" w:space="0" w:color="808080"/>
              <w:bottom w:val="single" w:sz="4" w:space="0" w:color="808080"/>
              <w:right w:val="single" w:sz="4" w:space="0" w:color="808080"/>
            </w:tcBorders>
            <w:vAlign w:val="center"/>
            <w:hideMark/>
          </w:tcPr>
          <w:p w14:paraId="62351601" w14:textId="39BAE509" w:rsidR="00C66DC3" w:rsidRPr="00C66DC3" w:rsidRDefault="00DA10FE"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EKK</w:t>
            </w:r>
          </w:p>
        </w:tc>
        <w:tc>
          <w:tcPr>
            <w:tcW w:w="2296" w:type="dxa"/>
            <w:tcBorders>
              <w:top w:val="single" w:sz="4" w:space="0" w:color="auto"/>
              <w:left w:val="single" w:sz="4" w:space="0" w:color="808080"/>
              <w:bottom w:val="single" w:sz="4" w:space="0" w:color="808080"/>
              <w:right w:val="single" w:sz="4" w:space="0" w:color="808080"/>
            </w:tcBorders>
            <w:vAlign w:val="center"/>
            <w:hideMark/>
          </w:tcPr>
          <w:p w14:paraId="299A1069" w14:textId="45A53BEC" w:rsidR="00C66DC3" w:rsidRPr="00C66DC3" w:rsidRDefault="00DA10FE"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EKK Nosaukums</w:t>
            </w:r>
          </w:p>
        </w:tc>
        <w:tc>
          <w:tcPr>
            <w:tcW w:w="1140" w:type="dxa"/>
            <w:tcBorders>
              <w:top w:val="single" w:sz="4" w:space="0" w:color="auto"/>
              <w:left w:val="nil"/>
              <w:bottom w:val="single" w:sz="4" w:space="0" w:color="808080"/>
              <w:right w:val="single" w:sz="4" w:space="0" w:color="808080"/>
            </w:tcBorders>
            <w:shd w:val="clear" w:color="000000" w:fill="FFFFFF"/>
            <w:hideMark/>
          </w:tcPr>
          <w:p w14:paraId="16746324"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 mēnesis 2025.gadam</w:t>
            </w:r>
          </w:p>
        </w:tc>
        <w:tc>
          <w:tcPr>
            <w:tcW w:w="1300" w:type="dxa"/>
            <w:tcBorders>
              <w:top w:val="single" w:sz="4" w:space="0" w:color="auto"/>
              <w:left w:val="nil"/>
              <w:bottom w:val="single" w:sz="4" w:space="0" w:color="808080"/>
              <w:right w:val="single" w:sz="4" w:space="0" w:color="808080"/>
            </w:tcBorders>
            <w:shd w:val="clear" w:color="000000" w:fill="FFFFFF"/>
            <w:hideMark/>
          </w:tcPr>
          <w:p w14:paraId="0A0C0B23" w14:textId="508A7D33" w:rsidR="00C66DC3" w:rsidRPr="00C66DC3" w:rsidRDefault="006F0FAD" w:rsidP="00C66DC3">
            <w:pPr>
              <w:spacing w:after="0" w:line="240" w:lineRule="auto"/>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2025. gada 6 mēneši (</w:t>
            </w:r>
            <w:r w:rsidR="00C66DC3" w:rsidRPr="00C66DC3">
              <w:rPr>
                <w:rFonts w:ascii="Times New Roman" w:eastAsia="Times New Roman" w:hAnsi="Times New Roman" w:cs="Times New Roman"/>
                <w:b/>
                <w:bCs/>
                <w:color w:val="000000"/>
                <w:sz w:val="20"/>
                <w:szCs w:val="20"/>
                <w:lang w:val="lv-LV" w:eastAsia="lv-LV"/>
              </w:rPr>
              <w:t>01.01.2025.-30.06.2025.</w:t>
            </w:r>
            <w:r>
              <w:rPr>
                <w:rFonts w:ascii="Times New Roman" w:eastAsia="Times New Roman" w:hAnsi="Times New Roman" w:cs="Times New Roman"/>
                <w:b/>
                <w:bCs/>
                <w:color w:val="000000"/>
                <w:sz w:val="20"/>
                <w:szCs w:val="20"/>
                <w:lang w:val="lv-LV" w:eastAsia="lv-LV"/>
              </w:rPr>
              <w:t>)</w:t>
            </w:r>
          </w:p>
        </w:tc>
        <w:tc>
          <w:tcPr>
            <w:tcW w:w="1103" w:type="dxa"/>
            <w:tcBorders>
              <w:top w:val="single" w:sz="4" w:space="0" w:color="auto"/>
              <w:left w:val="nil"/>
              <w:bottom w:val="single" w:sz="4" w:space="0" w:color="808080"/>
              <w:right w:val="single" w:sz="4" w:space="0" w:color="808080"/>
            </w:tcBorders>
            <w:shd w:val="clear" w:color="000000" w:fill="FFFFFF"/>
            <w:hideMark/>
          </w:tcPr>
          <w:p w14:paraId="0B13F3E4" w14:textId="37CB5F7A"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2024.gad</w:t>
            </w:r>
            <w:r w:rsidR="0020566B">
              <w:rPr>
                <w:rFonts w:ascii="Times New Roman" w:eastAsia="Times New Roman" w:hAnsi="Times New Roman" w:cs="Times New Roman"/>
                <w:b/>
                <w:bCs/>
                <w:color w:val="000000"/>
                <w:sz w:val="20"/>
                <w:szCs w:val="20"/>
                <w:lang w:val="lv-LV" w:eastAsia="lv-LV"/>
              </w:rPr>
              <w:t>a izdevumi</w:t>
            </w:r>
            <w:r w:rsidR="00F467A5">
              <w:rPr>
                <w:rFonts w:ascii="Times New Roman" w:eastAsia="Times New Roman" w:hAnsi="Times New Roman" w:cs="Times New Roman"/>
                <w:b/>
                <w:bCs/>
                <w:color w:val="000000"/>
                <w:sz w:val="20"/>
                <w:szCs w:val="20"/>
                <w:lang w:val="lv-LV" w:eastAsia="lv-LV"/>
              </w:rPr>
              <w:t xml:space="preserve"> (</w:t>
            </w:r>
            <w:r w:rsidRPr="00C66DC3">
              <w:rPr>
                <w:rFonts w:ascii="Times New Roman" w:eastAsia="Times New Roman" w:hAnsi="Times New Roman" w:cs="Times New Roman"/>
                <w:b/>
                <w:bCs/>
                <w:color w:val="000000"/>
                <w:sz w:val="20"/>
                <w:szCs w:val="20"/>
                <w:lang w:val="lv-LV" w:eastAsia="lv-LV"/>
              </w:rPr>
              <w:t xml:space="preserve">plānots </w:t>
            </w:r>
            <w:r w:rsidR="00350B00">
              <w:rPr>
                <w:rFonts w:ascii="Times New Roman" w:eastAsia="Times New Roman" w:hAnsi="Times New Roman" w:cs="Times New Roman"/>
                <w:b/>
                <w:bCs/>
                <w:color w:val="000000"/>
                <w:sz w:val="20"/>
                <w:szCs w:val="20"/>
                <w:lang w:val="lv-LV" w:eastAsia="lv-LV"/>
              </w:rPr>
              <w:t>segt</w:t>
            </w:r>
            <w:r w:rsidRPr="00C66DC3">
              <w:rPr>
                <w:rFonts w:ascii="Times New Roman" w:eastAsia="Times New Roman" w:hAnsi="Times New Roman" w:cs="Times New Roman"/>
                <w:b/>
                <w:bCs/>
                <w:color w:val="000000"/>
                <w:sz w:val="20"/>
                <w:szCs w:val="20"/>
                <w:lang w:val="lv-LV" w:eastAsia="lv-LV"/>
              </w:rPr>
              <w:t xml:space="preserve"> 2025.gad</w:t>
            </w:r>
            <w:r w:rsidR="00350B00">
              <w:rPr>
                <w:rFonts w:ascii="Times New Roman" w:eastAsia="Times New Roman" w:hAnsi="Times New Roman" w:cs="Times New Roman"/>
                <w:b/>
                <w:bCs/>
                <w:color w:val="000000"/>
                <w:sz w:val="20"/>
                <w:szCs w:val="20"/>
                <w:lang w:val="lv-LV" w:eastAsia="lv-LV"/>
              </w:rPr>
              <w:t>a</w:t>
            </w:r>
            <w:r w:rsidRPr="00C66DC3">
              <w:rPr>
                <w:rFonts w:ascii="Times New Roman" w:eastAsia="Times New Roman" w:hAnsi="Times New Roman" w:cs="Times New Roman"/>
                <w:b/>
                <w:bCs/>
                <w:color w:val="000000"/>
                <w:sz w:val="20"/>
                <w:szCs w:val="20"/>
                <w:lang w:val="lv-LV" w:eastAsia="lv-LV"/>
              </w:rPr>
              <w:t xml:space="preserve"> janvārī</w:t>
            </w:r>
            <w:r w:rsidR="00F467A5">
              <w:rPr>
                <w:rFonts w:ascii="Times New Roman" w:eastAsia="Times New Roman" w:hAnsi="Times New Roman" w:cs="Times New Roman"/>
                <w:b/>
                <w:bCs/>
                <w:color w:val="000000"/>
                <w:sz w:val="20"/>
                <w:szCs w:val="20"/>
                <w:lang w:val="lv-LV" w:eastAsia="lv-LV"/>
              </w:rPr>
              <w:t>)</w:t>
            </w:r>
          </w:p>
        </w:tc>
        <w:tc>
          <w:tcPr>
            <w:tcW w:w="3686" w:type="dxa"/>
            <w:tcBorders>
              <w:top w:val="single" w:sz="4" w:space="0" w:color="auto"/>
              <w:left w:val="single" w:sz="4" w:space="0" w:color="808080"/>
              <w:bottom w:val="single" w:sz="4" w:space="0" w:color="808080"/>
              <w:right w:val="single" w:sz="4" w:space="0" w:color="808080"/>
            </w:tcBorders>
            <w:vAlign w:val="center"/>
            <w:hideMark/>
          </w:tcPr>
          <w:p w14:paraId="178031D2" w14:textId="5DD92A5A" w:rsidR="00C66DC3" w:rsidRPr="00C66DC3" w:rsidRDefault="00DA10FE" w:rsidP="00DA10FE">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Aprēķins ar skaidrojumu</w:t>
            </w:r>
          </w:p>
        </w:tc>
      </w:tr>
      <w:tr w:rsidR="006F0FAD" w:rsidRPr="00350B00" w14:paraId="2A6C9320" w14:textId="77777777" w:rsidTr="00FE4F59">
        <w:trPr>
          <w:trHeight w:val="458"/>
        </w:trPr>
        <w:tc>
          <w:tcPr>
            <w:tcW w:w="960" w:type="dxa"/>
            <w:tcBorders>
              <w:top w:val="nil"/>
              <w:left w:val="single" w:sz="4" w:space="0" w:color="808080"/>
              <w:bottom w:val="single" w:sz="4" w:space="0" w:color="808080"/>
              <w:right w:val="single" w:sz="4" w:space="0" w:color="808080"/>
            </w:tcBorders>
            <w:shd w:val="clear" w:color="000000" w:fill="FFFFFF"/>
            <w:hideMark/>
          </w:tcPr>
          <w:p w14:paraId="301D80DC"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w:t>
            </w:r>
          </w:p>
        </w:tc>
        <w:tc>
          <w:tcPr>
            <w:tcW w:w="2296" w:type="dxa"/>
            <w:tcBorders>
              <w:top w:val="nil"/>
              <w:left w:val="nil"/>
              <w:bottom w:val="single" w:sz="4" w:space="0" w:color="808080"/>
              <w:right w:val="single" w:sz="4" w:space="0" w:color="808080"/>
            </w:tcBorders>
            <w:shd w:val="clear" w:color="000000" w:fill="FFFFFF"/>
            <w:hideMark/>
          </w:tcPr>
          <w:p w14:paraId="76E537FC"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w:t>
            </w:r>
          </w:p>
        </w:tc>
        <w:tc>
          <w:tcPr>
            <w:tcW w:w="1140" w:type="dxa"/>
            <w:tcBorders>
              <w:top w:val="nil"/>
              <w:left w:val="nil"/>
              <w:bottom w:val="single" w:sz="4" w:space="0" w:color="808080"/>
              <w:right w:val="single" w:sz="4" w:space="0" w:color="808080"/>
            </w:tcBorders>
            <w:shd w:val="clear" w:color="000000" w:fill="FFFFFF"/>
            <w:noWrap/>
            <w:hideMark/>
          </w:tcPr>
          <w:p w14:paraId="52A1A400"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3.</w:t>
            </w:r>
          </w:p>
        </w:tc>
        <w:tc>
          <w:tcPr>
            <w:tcW w:w="1300" w:type="dxa"/>
            <w:tcBorders>
              <w:top w:val="nil"/>
              <w:left w:val="nil"/>
              <w:bottom w:val="single" w:sz="4" w:space="0" w:color="808080"/>
              <w:right w:val="single" w:sz="4" w:space="0" w:color="808080"/>
            </w:tcBorders>
            <w:shd w:val="clear" w:color="000000" w:fill="FFFFFF"/>
            <w:hideMark/>
          </w:tcPr>
          <w:p w14:paraId="1E1D6BBE"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4. = 3. x 6 mēneši</w:t>
            </w:r>
          </w:p>
        </w:tc>
        <w:tc>
          <w:tcPr>
            <w:tcW w:w="1103" w:type="dxa"/>
            <w:tcBorders>
              <w:top w:val="nil"/>
              <w:left w:val="nil"/>
              <w:bottom w:val="single" w:sz="4" w:space="0" w:color="808080"/>
              <w:right w:val="single" w:sz="4" w:space="0" w:color="808080"/>
            </w:tcBorders>
            <w:shd w:val="clear" w:color="000000" w:fill="FFFFFF"/>
            <w:hideMark/>
          </w:tcPr>
          <w:p w14:paraId="69BB2665"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5.</w:t>
            </w:r>
          </w:p>
        </w:tc>
        <w:tc>
          <w:tcPr>
            <w:tcW w:w="3686" w:type="dxa"/>
            <w:tcBorders>
              <w:top w:val="nil"/>
              <w:left w:val="nil"/>
              <w:bottom w:val="single" w:sz="4" w:space="0" w:color="808080"/>
              <w:right w:val="single" w:sz="4" w:space="0" w:color="808080"/>
            </w:tcBorders>
            <w:shd w:val="clear" w:color="000000" w:fill="FFFFFF"/>
            <w:hideMark/>
          </w:tcPr>
          <w:p w14:paraId="4BBCF0BE" w14:textId="69E1931D" w:rsidR="00C66DC3" w:rsidRPr="00C66DC3" w:rsidRDefault="00350B00" w:rsidP="00C66DC3">
            <w:pPr>
              <w:spacing w:after="0" w:line="240" w:lineRule="auto"/>
              <w:jc w:val="center"/>
              <w:rPr>
                <w:rFonts w:ascii="Times New Roman" w:eastAsia="Times New Roman" w:hAnsi="Times New Roman" w:cs="Times New Roman"/>
                <w:b/>
                <w:bCs/>
                <w:color w:val="000000"/>
                <w:sz w:val="20"/>
                <w:szCs w:val="20"/>
                <w:lang w:val="lv-LV" w:eastAsia="lv-LV"/>
              </w:rPr>
            </w:pPr>
            <w:r w:rsidRPr="00350B00">
              <w:rPr>
                <w:rFonts w:ascii="Times New Roman" w:eastAsia="Times New Roman" w:hAnsi="Times New Roman" w:cs="Times New Roman"/>
                <w:b/>
                <w:bCs/>
                <w:color w:val="000000"/>
                <w:sz w:val="20"/>
                <w:szCs w:val="20"/>
                <w:lang w:val="lv-LV" w:eastAsia="lv-LV"/>
              </w:rPr>
              <w:t>6.</w:t>
            </w:r>
          </w:p>
        </w:tc>
      </w:tr>
      <w:tr w:rsidR="006F0FAD" w:rsidRPr="00350B00" w14:paraId="68274158" w14:textId="77777777" w:rsidTr="00FE4F59">
        <w:trPr>
          <w:trHeight w:val="435"/>
        </w:trPr>
        <w:tc>
          <w:tcPr>
            <w:tcW w:w="3256" w:type="dxa"/>
            <w:gridSpan w:val="2"/>
            <w:tcBorders>
              <w:top w:val="single" w:sz="4" w:space="0" w:color="808080"/>
              <w:left w:val="single" w:sz="4" w:space="0" w:color="808080"/>
              <w:bottom w:val="single" w:sz="4" w:space="0" w:color="808080"/>
              <w:right w:val="nil"/>
            </w:tcBorders>
            <w:shd w:val="clear" w:color="000000" w:fill="A9D08E"/>
            <w:vAlign w:val="center"/>
            <w:hideMark/>
          </w:tcPr>
          <w:p w14:paraId="2254EDE5"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 xml:space="preserve">Izdevumi kopā ar vidējās izpeļņas pieauguma kompensēšanu  </w:t>
            </w:r>
          </w:p>
        </w:tc>
        <w:tc>
          <w:tcPr>
            <w:tcW w:w="1140" w:type="dxa"/>
            <w:tcBorders>
              <w:top w:val="nil"/>
              <w:left w:val="single" w:sz="4" w:space="0" w:color="808080"/>
              <w:bottom w:val="single" w:sz="4" w:space="0" w:color="808080"/>
              <w:right w:val="single" w:sz="4" w:space="0" w:color="808080"/>
            </w:tcBorders>
            <w:shd w:val="clear" w:color="000000" w:fill="A9D08E"/>
            <w:noWrap/>
            <w:hideMark/>
          </w:tcPr>
          <w:p w14:paraId="2F3737AB"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293 433</w:t>
            </w:r>
          </w:p>
        </w:tc>
        <w:tc>
          <w:tcPr>
            <w:tcW w:w="1300" w:type="dxa"/>
            <w:tcBorders>
              <w:top w:val="nil"/>
              <w:left w:val="nil"/>
              <w:bottom w:val="single" w:sz="4" w:space="0" w:color="808080"/>
              <w:right w:val="single" w:sz="4" w:space="0" w:color="808080"/>
            </w:tcBorders>
            <w:shd w:val="clear" w:color="000000" w:fill="A9D08E"/>
            <w:noWrap/>
            <w:hideMark/>
          </w:tcPr>
          <w:p w14:paraId="745F6DEA"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1 760 591</w:t>
            </w:r>
          </w:p>
        </w:tc>
        <w:tc>
          <w:tcPr>
            <w:tcW w:w="1103" w:type="dxa"/>
            <w:tcBorders>
              <w:top w:val="nil"/>
              <w:left w:val="nil"/>
              <w:bottom w:val="single" w:sz="4" w:space="0" w:color="808080"/>
              <w:right w:val="single" w:sz="4" w:space="0" w:color="808080"/>
            </w:tcBorders>
            <w:shd w:val="clear" w:color="000000" w:fill="A9D08E"/>
            <w:noWrap/>
            <w:hideMark/>
          </w:tcPr>
          <w:p w14:paraId="0C089F33"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680 928</w:t>
            </w:r>
          </w:p>
        </w:tc>
        <w:tc>
          <w:tcPr>
            <w:tcW w:w="3686" w:type="dxa"/>
            <w:tcBorders>
              <w:top w:val="nil"/>
              <w:left w:val="nil"/>
              <w:bottom w:val="single" w:sz="4" w:space="0" w:color="808080"/>
              <w:right w:val="single" w:sz="4" w:space="0" w:color="808080"/>
            </w:tcBorders>
            <w:shd w:val="clear" w:color="000000" w:fill="A9D08E"/>
            <w:hideMark/>
          </w:tcPr>
          <w:p w14:paraId="41D01E4D"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 </w:t>
            </w:r>
          </w:p>
        </w:tc>
      </w:tr>
      <w:tr w:rsidR="006F0FAD" w:rsidRPr="00350B00" w14:paraId="08896C1C" w14:textId="77777777" w:rsidTr="00FE4F59">
        <w:trPr>
          <w:trHeight w:val="645"/>
        </w:trPr>
        <w:tc>
          <w:tcPr>
            <w:tcW w:w="3256" w:type="dxa"/>
            <w:gridSpan w:val="2"/>
            <w:tcBorders>
              <w:top w:val="single" w:sz="4" w:space="0" w:color="808080"/>
              <w:left w:val="single" w:sz="4" w:space="0" w:color="808080"/>
              <w:bottom w:val="single" w:sz="4" w:space="0" w:color="808080"/>
              <w:right w:val="single" w:sz="4" w:space="0" w:color="808080"/>
            </w:tcBorders>
            <w:shd w:val="clear" w:color="000000" w:fill="A9D08E"/>
            <w:vAlign w:val="center"/>
            <w:hideMark/>
          </w:tcPr>
          <w:p w14:paraId="4502B0D9" w14:textId="77777777" w:rsidR="00C66DC3" w:rsidRPr="00C66DC3" w:rsidRDefault="00C66DC3" w:rsidP="00C66DC3">
            <w:pPr>
              <w:spacing w:after="0" w:line="240" w:lineRule="auto"/>
              <w:rPr>
                <w:rFonts w:ascii="Times New Roman" w:eastAsia="Times New Roman" w:hAnsi="Times New Roman" w:cs="Times New Roman"/>
                <w:b/>
                <w:bCs/>
                <w:sz w:val="20"/>
                <w:szCs w:val="20"/>
                <w:lang w:val="lv-LV" w:eastAsia="lv-LV"/>
              </w:rPr>
            </w:pPr>
            <w:r w:rsidRPr="00C66DC3">
              <w:rPr>
                <w:rFonts w:ascii="Times New Roman" w:eastAsia="Times New Roman" w:hAnsi="Times New Roman" w:cs="Times New Roman"/>
                <w:b/>
                <w:bCs/>
                <w:sz w:val="20"/>
                <w:szCs w:val="20"/>
                <w:lang w:val="lv-LV" w:eastAsia="lv-LV"/>
              </w:rPr>
              <w:lastRenderedPageBreak/>
              <w:t>1) Izdevumi saistībā ar rīkojuma  izpildei nepieciešamo pasākumu īstenošanu</w:t>
            </w:r>
          </w:p>
        </w:tc>
        <w:tc>
          <w:tcPr>
            <w:tcW w:w="1140" w:type="dxa"/>
            <w:tcBorders>
              <w:top w:val="nil"/>
              <w:left w:val="nil"/>
              <w:bottom w:val="single" w:sz="4" w:space="0" w:color="808080"/>
              <w:right w:val="single" w:sz="4" w:space="0" w:color="808080"/>
            </w:tcBorders>
            <w:shd w:val="clear" w:color="000000" w:fill="A9D08E"/>
            <w:noWrap/>
            <w:hideMark/>
          </w:tcPr>
          <w:p w14:paraId="1347538B"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271 310</w:t>
            </w:r>
          </w:p>
        </w:tc>
        <w:tc>
          <w:tcPr>
            <w:tcW w:w="1300" w:type="dxa"/>
            <w:tcBorders>
              <w:top w:val="nil"/>
              <w:left w:val="nil"/>
              <w:bottom w:val="single" w:sz="4" w:space="0" w:color="808080"/>
              <w:right w:val="single" w:sz="4" w:space="0" w:color="808080"/>
            </w:tcBorders>
            <w:shd w:val="clear" w:color="000000" w:fill="A9D08E"/>
            <w:noWrap/>
            <w:hideMark/>
          </w:tcPr>
          <w:p w14:paraId="325CC5C0"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1 627 858</w:t>
            </w:r>
          </w:p>
        </w:tc>
        <w:tc>
          <w:tcPr>
            <w:tcW w:w="1103" w:type="dxa"/>
            <w:tcBorders>
              <w:top w:val="nil"/>
              <w:left w:val="nil"/>
              <w:bottom w:val="single" w:sz="4" w:space="0" w:color="808080"/>
              <w:right w:val="single" w:sz="4" w:space="0" w:color="808080"/>
            </w:tcBorders>
            <w:shd w:val="clear" w:color="000000" w:fill="A9D08E"/>
            <w:noWrap/>
            <w:hideMark/>
          </w:tcPr>
          <w:p w14:paraId="2C1B30D1"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629 009</w:t>
            </w:r>
          </w:p>
        </w:tc>
        <w:tc>
          <w:tcPr>
            <w:tcW w:w="3686" w:type="dxa"/>
            <w:tcBorders>
              <w:top w:val="nil"/>
              <w:left w:val="nil"/>
              <w:bottom w:val="single" w:sz="4" w:space="0" w:color="808080"/>
              <w:right w:val="single" w:sz="4" w:space="0" w:color="808080"/>
            </w:tcBorders>
            <w:shd w:val="clear" w:color="000000" w:fill="A9D08E"/>
            <w:hideMark/>
          </w:tcPr>
          <w:p w14:paraId="2A2C8224"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 </w:t>
            </w:r>
          </w:p>
        </w:tc>
      </w:tr>
      <w:tr w:rsidR="006F0FAD" w:rsidRPr="00350B00" w14:paraId="6E8F1BD4" w14:textId="77777777" w:rsidTr="00FE4F59">
        <w:trPr>
          <w:trHeight w:val="300"/>
        </w:trPr>
        <w:tc>
          <w:tcPr>
            <w:tcW w:w="960" w:type="dxa"/>
            <w:tcBorders>
              <w:top w:val="nil"/>
              <w:left w:val="single" w:sz="4" w:space="0" w:color="808080"/>
              <w:bottom w:val="single" w:sz="4" w:space="0" w:color="808080"/>
              <w:right w:val="single" w:sz="4" w:space="0" w:color="808080"/>
            </w:tcBorders>
            <w:shd w:val="clear" w:color="000000" w:fill="C6E0B4"/>
            <w:noWrap/>
            <w:hideMark/>
          </w:tcPr>
          <w:p w14:paraId="1B051729"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1000</w:t>
            </w:r>
          </w:p>
        </w:tc>
        <w:tc>
          <w:tcPr>
            <w:tcW w:w="2296" w:type="dxa"/>
            <w:tcBorders>
              <w:top w:val="nil"/>
              <w:left w:val="nil"/>
              <w:bottom w:val="single" w:sz="4" w:space="0" w:color="808080"/>
              <w:right w:val="single" w:sz="4" w:space="0" w:color="808080"/>
            </w:tcBorders>
            <w:shd w:val="clear" w:color="000000" w:fill="C6E0B4"/>
            <w:hideMark/>
          </w:tcPr>
          <w:p w14:paraId="2D564115"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Atlīdzība</w:t>
            </w:r>
          </w:p>
        </w:tc>
        <w:tc>
          <w:tcPr>
            <w:tcW w:w="1140" w:type="dxa"/>
            <w:tcBorders>
              <w:top w:val="nil"/>
              <w:left w:val="nil"/>
              <w:bottom w:val="single" w:sz="4" w:space="0" w:color="808080"/>
              <w:right w:val="single" w:sz="4" w:space="0" w:color="808080"/>
            </w:tcBorders>
            <w:shd w:val="clear" w:color="000000" w:fill="C6E0B4"/>
            <w:noWrap/>
            <w:hideMark/>
          </w:tcPr>
          <w:p w14:paraId="610B9D84"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265 573</w:t>
            </w:r>
          </w:p>
        </w:tc>
        <w:tc>
          <w:tcPr>
            <w:tcW w:w="1300" w:type="dxa"/>
            <w:tcBorders>
              <w:top w:val="nil"/>
              <w:left w:val="nil"/>
              <w:bottom w:val="single" w:sz="4" w:space="0" w:color="808080"/>
              <w:right w:val="single" w:sz="4" w:space="0" w:color="808080"/>
            </w:tcBorders>
            <w:shd w:val="clear" w:color="000000" w:fill="C6E0B4"/>
            <w:noWrap/>
            <w:hideMark/>
          </w:tcPr>
          <w:p w14:paraId="15A6B775"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1 593 436</w:t>
            </w:r>
          </w:p>
        </w:tc>
        <w:tc>
          <w:tcPr>
            <w:tcW w:w="1103" w:type="dxa"/>
            <w:tcBorders>
              <w:top w:val="nil"/>
              <w:left w:val="nil"/>
              <w:bottom w:val="single" w:sz="4" w:space="0" w:color="808080"/>
              <w:right w:val="single" w:sz="4" w:space="0" w:color="808080"/>
            </w:tcBorders>
            <w:shd w:val="clear" w:color="000000" w:fill="C6E0B4"/>
            <w:noWrap/>
            <w:hideMark/>
          </w:tcPr>
          <w:p w14:paraId="37D8C990"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623 272</w:t>
            </w:r>
          </w:p>
        </w:tc>
        <w:tc>
          <w:tcPr>
            <w:tcW w:w="3686" w:type="dxa"/>
            <w:tcBorders>
              <w:top w:val="nil"/>
              <w:left w:val="nil"/>
              <w:bottom w:val="single" w:sz="4" w:space="0" w:color="808080"/>
              <w:right w:val="single" w:sz="4" w:space="0" w:color="808080"/>
            </w:tcBorders>
            <w:shd w:val="clear" w:color="000000" w:fill="C6E0B4"/>
            <w:hideMark/>
          </w:tcPr>
          <w:p w14:paraId="12B96CC9"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 </w:t>
            </w:r>
          </w:p>
        </w:tc>
      </w:tr>
      <w:tr w:rsidR="006F0FAD" w:rsidRPr="002A2BB4" w14:paraId="4D0FF963" w14:textId="77777777" w:rsidTr="00FE4F59">
        <w:trPr>
          <w:trHeight w:val="433"/>
        </w:trPr>
        <w:tc>
          <w:tcPr>
            <w:tcW w:w="960" w:type="dxa"/>
            <w:tcBorders>
              <w:top w:val="nil"/>
              <w:left w:val="single" w:sz="4" w:space="0" w:color="808080"/>
              <w:bottom w:val="single" w:sz="4" w:space="0" w:color="808080"/>
              <w:right w:val="single" w:sz="4" w:space="0" w:color="808080"/>
            </w:tcBorders>
            <w:shd w:val="clear" w:color="000000" w:fill="E2EFDA"/>
            <w:noWrap/>
            <w:hideMark/>
          </w:tcPr>
          <w:p w14:paraId="032B98CB"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1100</w:t>
            </w:r>
          </w:p>
        </w:tc>
        <w:tc>
          <w:tcPr>
            <w:tcW w:w="2296" w:type="dxa"/>
            <w:tcBorders>
              <w:top w:val="nil"/>
              <w:left w:val="nil"/>
              <w:bottom w:val="single" w:sz="4" w:space="0" w:color="808080"/>
              <w:right w:val="single" w:sz="4" w:space="0" w:color="808080"/>
            </w:tcBorders>
            <w:shd w:val="clear" w:color="000000" w:fill="E2EFDA"/>
            <w:hideMark/>
          </w:tcPr>
          <w:p w14:paraId="3A915221"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Atalgojums</w:t>
            </w:r>
          </w:p>
        </w:tc>
        <w:tc>
          <w:tcPr>
            <w:tcW w:w="1140" w:type="dxa"/>
            <w:tcBorders>
              <w:top w:val="nil"/>
              <w:left w:val="nil"/>
              <w:bottom w:val="single" w:sz="4" w:space="0" w:color="808080"/>
              <w:right w:val="single" w:sz="4" w:space="0" w:color="808080"/>
            </w:tcBorders>
            <w:shd w:val="clear" w:color="000000" w:fill="E2EFDA"/>
            <w:noWrap/>
            <w:hideMark/>
          </w:tcPr>
          <w:p w14:paraId="7408802C"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214 882</w:t>
            </w:r>
          </w:p>
        </w:tc>
        <w:tc>
          <w:tcPr>
            <w:tcW w:w="1300" w:type="dxa"/>
            <w:tcBorders>
              <w:top w:val="nil"/>
              <w:left w:val="nil"/>
              <w:bottom w:val="single" w:sz="4" w:space="0" w:color="808080"/>
              <w:right w:val="single" w:sz="4" w:space="0" w:color="808080"/>
            </w:tcBorders>
            <w:shd w:val="clear" w:color="000000" w:fill="E2EFDA"/>
            <w:noWrap/>
            <w:hideMark/>
          </w:tcPr>
          <w:p w14:paraId="052A1412"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1 289 292</w:t>
            </w:r>
          </w:p>
        </w:tc>
        <w:tc>
          <w:tcPr>
            <w:tcW w:w="1103" w:type="dxa"/>
            <w:tcBorders>
              <w:top w:val="nil"/>
              <w:left w:val="nil"/>
              <w:bottom w:val="single" w:sz="4" w:space="0" w:color="808080"/>
              <w:right w:val="single" w:sz="4" w:space="0" w:color="808080"/>
            </w:tcBorders>
            <w:shd w:val="clear" w:color="000000" w:fill="E2EFDA"/>
            <w:noWrap/>
            <w:hideMark/>
          </w:tcPr>
          <w:p w14:paraId="3A50A239"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504 306</w:t>
            </w:r>
          </w:p>
        </w:tc>
        <w:tc>
          <w:tcPr>
            <w:tcW w:w="3686" w:type="dxa"/>
            <w:tcBorders>
              <w:top w:val="nil"/>
              <w:left w:val="nil"/>
              <w:bottom w:val="single" w:sz="4" w:space="0" w:color="808080"/>
              <w:right w:val="single" w:sz="4" w:space="0" w:color="808080"/>
            </w:tcBorders>
            <w:shd w:val="clear" w:color="000000" w:fill="E2EFDA"/>
            <w:hideMark/>
          </w:tcPr>
          <w:p w14:paraId="426C3A93" w14:textId="7BF8D4FE"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vidējā mēnešalga iesaistītajam personālam:</w:t>
            </w:r>
            <w:r w:rsidRPr="00C66DC3">
              <w:rPr>
                <w:rFonts w:ascii="Times New Roman" w:eastAsia="Times New Roman" w:hAnsi="Times New Roman" w:cs="Times New Roman"/>
                <w:color w:val="000000"/>
                <w:sz w:val="20"/>
                <w:szCs w:val="20"/>
                <w:lang w:val="lv-LV" w:eastAsia="lv-LV"/>
              </w:rPr>
              <w:br/>
              <w:t xml:space="preserve">2024.gadā - mērķa piemaksa 1629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riska piemaksa 1336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br/>
              <w:t xml:space="preserve">2025.gadā - mērķa piemaksa 1778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riska piemaksa 1485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vidējais iesaistīto personu skaits:</w:t>
            </w:r>
            <w:r w:rsidRPr="00C66DC3">
              <w:rPr>
                <w:rFonts w:ascii="Times New Roman" w:eastAsia="Times New Roman" w:hAnsi="Times New Roman" w:cs="Times New Roman"/>
                <w:color w:val="000000"/>
                <w:sz w:val="20"/>
                <w:szCs w:val="20"/>
                <w:lang w:val="lv-LV" w:eastAsia="lv-LV"/>
              </w:rPr>
              <w:br/>
              <w:t>mērķa piemaksa 74 personas, riska piemaksa 362 personas</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vidējais piemaksas apmērs iesaistītajām personām:</w:t>
            </w:r>
            <w:r w:rsidRPr="00C66DC3">
              <w:rPr>
                <w:rFonts w:ascii="Times New Roman" w:eastAsia="Times New Roman" w:hAnsi="Times New Roman" w:cs="Times New Roman"/>
                <w:color w:val="000000"/>
                <w:sz w:val="20"/>
                <w:szCs w:val="20"/>
                <w:lang w:val="lv-LV" w:eastAsia="lv-LV"/>
              </w:rPr>
              <w:br/>
              <w:t>mērķa piemaksa - 14%, riska piemaksa 19%</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vidējais laiks no visa dienesta laika veicot funkciju</w:t>
            </w:r>
            <w:r w:rsidRPr="00C66DC3">
              <w:rPr>
                <w:rFonts w:ascii="Times New Roman" w:eastAsia="Times New Roman" w:hAnsi="Times New Roman" w:cs="Times New Roman"/>
                <w:color w:val="000000"/>
                <w:sz w:val="20"/>
                <w:szCs w:val="20"/>
                <w:lang w:val="lv-LV" w:eastAsia="lv-LV"/>
              </w:rPr>
              <w:t>:</w:t>
            </w:r>
            <w:r w:rsidRPr="00C66DC3">
              <w:rPr>
                <w:rFonts w:ascii="Times New Roman" w:eastAsia="Times New Roman" w:hAnsi="Times New Roman" w:cs="Times New Roman"/>
                <w:color w:val="000000"/>
                <w:sz w:val="20"/>
                <w:szCs w:val="20"/>
                <w:lang w:val="lv-LV" w:eastAsia="lv-LV"/>
              </w:rPr>
              <w:br/>
              <w:t>mērķa funkciju 0,74, riska funkciju 0,54</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 xml:space="preserve">sagaidāmais nakts darbā, virsstundu darbā iesaistīto personu skaits: </w:t>
            </w:r>
            <w:r w:rsidRPr="00C66DC3">
              <w:rPr>
                <w:rFonts w:ascii="Times New Roman" w:eastAsia="Times New Roman" w:hAnsi="Times New Roman" w:cs="Times New Roman"/>
                <w:color w:val="000000"/>
                <w:sz w:val="20"/>
                <w:szCs w:val="20"/>
                <w:lang w:val="lv-LV" w:eastAsia="lv-LV"/>
              </w:rPr>
              <w:t>362 personas</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vidējais darba stundu skait:</w:t>
            </w:r>
            <w:r w:rsidRPr="00C66DC3">
              <w:rPr>
                <w:rFonts w:ascii="Times New Roman" w:eastAsia="Times New Roman" w:hAnsi="Times New Roman" w:cs="Times New Roman"/>
                <w:b/>
                <w:bCs/>
                <w:color w:val="000000"/>
                <w:sz w:val="20"/>
                <w:szCs w:val="20"/>
                <w:lang w:val="lv-LV" w:eastAsia="lv-LV"/>
              </w:rPr>
              <w:br/>
            </w:r>
            <w:r w:rsidRPr="00C66DC3">
              <w:rPr>
                <w:rFonts w:ascii="Times New Roman" w:eastAsia="Times New Roman" w:hAnsi="Times New Roman" w:cs="Times New Roman"/>
                <w:color w:val="000000"/>
                <w:sz w:val="20"/>
                <w:szCs w:val="20"/>
                <w:lang w:val="lv-LV" w:eastAsia="lv-LV"/>
              </w:rPr>
              <w:t xml:space="preserve">2024.gadā - 166,92 h, 2025.gadā -165,58 h </w:t>
            </w:r>
          </w:p>
        </w:tc>
      </w:tr>
      <w:tr w:rsidR="006F0FAD" w:rsidRPr="00350B00" w14:paraId="56A36198" w14:textId="77777777" w:rsidTr="00FE4F59">
        <w:trPr>
          <w:trHeight w:val="1200"/>
        </w:trPr>
        <w:tc>
          <w:tcPr>
            <w:tcW w:w="960" w:type="dxa"/>
            <w:tcBorders>
              <w:top w:val="nil"/>
              <w:left w:val="single" w:sz="4" w:space="0" w:color="808080"/>
              <w:bottom w:val="single" w:sz="4" w:space="0" w:color="808080"/>
              <w:right w:val="single" w:sz="4" w:space="0" w:color="808080"/>
            </w:tcBorders>
            <w:shd w:val="clear" w:color="auto" w:fill="auto"/>
            <w:noWrap/>
            <w:hideMark/>
          </w:tcPr>
          <w:p w14:paraId="714B56A2"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1141</w:t>
            </w:r>
          </w:p>
        </w:tc>
        <w:tc>
          <w:tcPr>
            <w:tcW w:w="2296" w:type="dxa"/>
            <w:tcBorders>
              <w:top w:val="nil"/>
              <w:left w:val="nil"/>
              <w:bottom w:val="single" w:sz="4" w:space="0" w:color="808080"/>
              <w:right w:val="single" w:sz="4" w:space="0" w:color="808080"/>
            </w:tcBorders>
            <w:shd w:val="clear" w:color="auto" w:fill="auto"/>
            <w:hideMark/>
          </w:tcPr>
          <w:p w14:paraId="7247794A"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Piemaksa par nakts darbu*</w:t>
            </w:r>
          </w:p>
        </w:tc>
        <w:tc>
          <w:tcPr>
            <w:tcW w:w="1140" w:type="dxa"/>
            <w:tcBorders>
              <w:top w:val="nil"/>
              <w:left w:val="nil"/>
              <w:bottom w:val="single" w:sz="4" w:space="0" w:color="808080"/>
              <w:right w:val="single" w:sz="4" w:space="0" w:color="808080"/>
            </w:tcBorders>
            <w:shd w:val="clear" w:color="auto" w:fill="auto"/>
            <w:noWrap/>
            <w:hideMark/>
          </w:tcPr>
          <w:p w14:paraId="3B04F036"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29 219</w:t>
            </w:r>
          </w:p>
        </w:tc>
        <w:tc>
          <w:tcPr>
            <w:tcW w:w="1300" w:type="dxa"/>
            <w:tcBorders>
              <w:top w:val="nil"/>
              <w:left w:val="nil"/>
              <w:bottom w:val="single" w:sz="4" w:space="0" w:color="808080"/>
              <w:right w:val="single" w:sz="4" w:space="0" w:color="808080"/>
            </w:tcBorders>
            <w:shd w:val="clear" w:color="auto" w:fill="auto"/>
            <w:noWrap/>
            <w:hideMark/>
          </w:tcPr>
          <w:p w14:paraId="478029D9"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175 314</w:t>
            </w:r>
          </w:p>
        </w:tc>
        <w:tc>
          <w:tcPr>
            <w:tcW w:w="1103" w:type="dxa"/>
            <w:tcBorders>
              <w:top w:val="nil"/>
              <w:left w:val="nil"/>
              <w:bottom w:val="single" w:sz="4" w:space="0" w:color="808080"/>
              <w:right w:val="single" w:sz="4" w:space="0" w:color="808080"/>
            </w:tcBorders>
            <w:shd w:val="clear" w:color="auto" w:fill="auto"/>
            <w:noWrap/>
            <w:hideMark/>
          </w:tcPr>
          <w:p w14:paraId="1AD248B2"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26 076</w:t>
            </w:r>
          </w:p>
        </w:tc>
        <w:tc>
          <w:tcPr>
            <w:tcW w:w="3686" w:type="dxa"/>
            <w:tcBorders>
              <w:top w:val="nil"/>
              <w:left w:val="nil"/>
              <w:bottom w:val="single" w:sz="4" w:space="0" w:color="808080"/>
              <w:right w:val="single" w:sz="4" w:space="0" w:color="808080"/>
            </w:tcBorders>
            <w:shd w:val="clear" w:color="auto" w:fill="auto"/>
            <w:hideMark/>
          </w:tcPr>
          <w:p w14:paraId="103B867F"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nakts stundu skaits papildus vidēji uz vienu personu - 0,6 nakts stunda ik dienu;</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Aprēķins vienam mēnesim:</w:t>
            </w:r>
            <w:r w:rsidRPr="00C66DC3">
              <w:rPr>
                <w:rFonts w:ascii="Times New Roman" w:eastAsia="Times New Roman" w:hAnsi="Times New Roman" w:cs="Times New Roman"/>
                <w:color w:val="000000"/>
                <w:sz w:val="20"/>
                <w:szCs w:val="20"/>
                <w:lang w:val="lv-LV" w:eastAsia="lv-LV"/>
              </w:rPr>
              <w:br/>
              <w:t xml:space="preserve">2024.g. 1336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 166,92 h x 50% x 0,6 h x 362 personas x 30 dienas = 26076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br/>
              <w:t xml:space="preserve">2025.g. 1485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 165,58 h x 50% x 0,6 h x 362 personas x 30 dienas = 29219 </w:t>
            </w:r>
            <w:proofErr w:type="spellStart"/>
            <w:r w:rsidRPr="00C66DC3">
              <w:rPr>
                <w:rFonts w:ascii="Times New Roman" w:eastAsia="Times New Roman" w:hAnsi="Times New Roman" w:cs="Times New Roman"/>
                <w:i/>
                <w:iCs/>
                <w:color w:val="000000"/>
                <w:sz w:val="20"/>
                <w:szCs w:val="20"/>
                <w:lang w:val="lv-LV" w:eastAsia="lv-LV"/>
              </w:rPr>
              <w:t>euro</w:t>
            </w:r>
            <w:proofErr w:type="spellEnd"/>
          </w:p>
        </w:tc>
      </w:tr>
      <w:tr w:rsidR="006F0FAD" w:rsidRPr="002A2BB4" w14:paraId="76E203A9" w14:textId="77777777" w:rsidTr="00FE4F59">
        <w:trPr>
          <w:trHeight w:val="2100"/>
        </w:trPr>
        <w:tc>
          <w:tcPr>
            <w:tcW w:w="960" w:type="dxa"/>
            <w:tcBorders>
              <w:top w:val="nil"/>
              <w:left w:val="single" w:sz="4" w:space="0" w:color="808080"/>
              <w:bottom w:val="single" w:sz="4" w:space="0" w:color="808080"/>
              <w:right w:val="single" w:sz="4" w:space="0" w:color="808080"/>
            </w:tcBorders>
            <w:shd w:val="clear" w:color="auto" w:fill="auto"/>
            <w:noWrap/>
            <w:hideMark/>
          </w:tcPr>
          <w:p w14:paraId="54E3EB8B"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1142</w:t>
            </w:r>
          </w:p>
        </w:tc>
        <w:tc>
          <w:tcPr>
            <w:tcW w:w="2296" w:type="dxa"/>
            <w:tcBorders>
              <w:top w:val="nil"/>
              <w:left w:val="nil"/>
              <w:bottom w:val="single" w:sz="4" w:space="0" w:color="808080"/>
              <w:right w:val="single" w:sz="4" w:space="0" w:color="808080"/>
            </w:tcBorders>
            <w:shd w:val="clear" w:color="auto" w:fill="auto"/>
            <w:hideMark/>
          </w:tcPr>
          <w:p w14:paraId="46D01FD8"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Samaksa par virsstundu darbu un darbu svētku dienās*</w:t>
            </w:r>
          </w:p>
        </w:tc>
        <w:tc>
          <w:tcPr>
            <w:tcW w:w="1140" w:type="dxa"/>
            <w:tcBorders>
              <w:top w:val="nil"/>
              <w:left w:val="nil"/>
              <w:bottom w:val="single" w:sz="4" w:space="0" w:color="808080"/>
              <w:right w:val="single" w:sz="4" w:space="0" w:color="808080"/>
            </w:tcBorders>
            <w:shd w:val="clear" w:color="auto" w:fill="auto"/>
            <w:noWrap/>
            <w:hideMark/>
          </w:tcPr>
          <w:p w14:paraId="39626DF9"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116 877</w:t>
            </w:r>
          </w:p>
        </w:tc>
        <w:tc>
          <w:tcPr>
            <w:tcW w:w="1300" w:type="dxa"/>
            <w:tcBorders>
              <w:top w:val="nil"/>
              <w:left w:val="nil"/>
              <w:bottom w:val="single" w:sz="4" w:space="0" w:color="808080"/>
              <w:right w:val="single" w:sz="4" w:space="0" w:color="808080"/>
            </w:tcBorders>
            <w:shd w:val="clear" w:color="auto" w:fill="auto"/>
            <w:noWrap/>
            <w:hideMark/>
          </w:tcPr>
          <w:p w14:paraId="1021AE65"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701 262</w:t>
            </w:r>
          </w:p>
        </w:tc>
        <w:tc>
          <w:tcPr>
            <w:tcW w:w="1103" w:type="dxa"/>
            <w:tcBorders>
              <w:top w:val="nil"/>
              <w:left w:val="nil"/>
              <w:bottom w:val="single" w:sz="4" w:space="0" w:color="808080"/>
              <w:right w:val="single" w:sz="4" w:space="0" w:color="808080"/>
            </w:tcBorders>
            <w:shd w:val="clear" w:color="auto" w:fill="auto"/>
            <w:noWrap/>
            <w:hideMark/>
          </w:tcPr>
          <w:p w14:paraId="772C105C"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417 224</w:t>
            </w:r>
          </w:p>
        </w:tc>
        <w:tc>
          <w:tcPr>
            <w:tcW w:w="3686" w:type="dxa"/>
            <w:tcBorders>
              <w:top w:val="nil"/>
              <w:left w:val="nil"/>
              <w:bottom w:val="single" w:sz="4" w:space="0" w:color="808080"/>
              <w:right w:val="single" w:sz="4" w:space="0" w:color="808080"/>
            </w:tcBorders>
            <w:shd w:val="clear" w:color="auto" w:fill="auto"/>
            <w:hideMark/>
          </w:tcPr>
          <w:p w14:paraId="707C980C" w14:textId="77777777" w:rsidR="00C66DC3" w:rsidRPr="00C66DC3" w:rsidRDefault="00C66DC3" w:rsidP="00C66DC3">
            <w:pPr>
              <w:spacing w:after="0" w:line="240" w:lineRule="auto"/>
              <w:rPr>
                <w:rFonts w:ascii="Times New Roman" w:eastAsia="Times New Roman" w:hAnsi="Times New Roman" w:cs="Times New Roman"/>
                <w:sz w:val="20"/>
                <w:szCs w:val="20"/>
                <w:lang w:val="lv-LV" w:eastAsia="lv-LV"/>
              </w:rPr>
            </w:pPr>
            <w:r w:rsidRPr="00C66DC3">
              <w:rPr>
                <w:rFonts w:ascii="Times New Roman" w:eastAsia="Times New Roman" w:hAnsi="Times New Roman" w:cs="Times New Roman"/>
                <w:sz w:val="20"/>
                <w:szCs w:val="20"/>
                <w:lang w:val="lv-LV" w:eastAsia="lv-LV"/>
              </w:rPr>
              <w:t>virsstundu skaits papildus vidēji uz vienu personu - 18 stundas mēnesī.</w:t>
            </w:r>
            <w:r w:rsidRPr="00C66DC3">
              <w:rPr>
                <w:rFonts w:ascii="Times New Roman" w:eastAsia="Times New Roman" w:hAnsi="Times New Roman" w:cs="Times New Roman"/>
                <w:sz w:val="20"/>
                <w:szCs w:val="20"/>
                <w:lang w:val="lv-LV" w:eastAsia="lv-LV"/>
              </w:rPr>
              <w:br/>
              <w:t>09.2024.-12.2024. ar apmaksu  01.2025.; 01.2025.-30.04.2025. ar apmaksu 05.2025.; 05.2025.-06.2025. ar apmaksu 09.2025.</w:t>
            </w:r>
            <w:r w:rsidRPr="00C66DC3">
              <w:rPr>
                <w:rFonts w:ascii="Times New Roman" w:eastAsia="Times New Roman" w:hAnsi="Times New Roman" w:cs="Times New Roman"/>
                <w:sz w:val="20"/>
                <w:szCs w:val="20"/>
                <w:lang w:val="lv-LV" w:eastAsia="lv-LV"/>
              </w:rPr>
              <w:br/>
            </w:r>
            <w:r w:rsidRPr="00C66DC3">
              <w:rPr>
                <w:rFonts w:ascii="Times New Roman" w:eastAsia="Times New Roman" w:hAnsi="Times New Roman" w:cs="Times New Roman"/>
                <w:b/>
                <w:bCs/>
                <w:sz w:val="20"/>
                <w:szCs w:val="20"/>
                <w:lang w:val="lv-LV" w:eastAsia="lv-LV"/>
              </w:rPr>
              <w:t>Aprēķins vienam mēnesim:</w:t>
            </w:r>
            <w:r w:rsidRPr="00C66DC3">
              <w:rPr>
                <w:rFonts w:ascii="Times New Roman" w:eastAsia="Times New Roman" w:hAnsi="Times New Roman" w:cs="Times New Roman"/>
                <w:sz w:val="20"/>
                <w:szCs w:val="20"/>
                <w:lang w:val="lv-LV" w:eastAsia="lv-LV"/>
              </w:rPr>
              <w:br/>
              <w:t xml:space="preserve">2024.g. 1336 </w:t>
            </w:r>
            <w:proofErr w:type="spellStart"/>
            <w:r w:rsidRPr="00C66DC3">
              <w:rPr>
                <w:rFonts w:ascii="Times New Roman" w:eastAsia="Times New Roman" w:hAnsi="Times New Roman" w:cs="Times New Roman"/>
                <w:i/>
                <w:iCs/>
                <w:sz w:val="20"/>
                <w:szCs w:val="20"/>
                <w:lang w:val="lv-LV" w:eastAsia="lv-LV"/>
              </w:rPr>
              <w:t>euro</w:t>
            </w:r>
            <w:proofErr w:type="spellEnd"/>
            <w:r w:rsidRPr="00C66DC3">
              <w:rPr>
                <w:rFonts w:ascii="Times New Roman" w:eastAsia="Times New Roman" w:hAnsi="Times New Roman" w:cs="Times New Roman"/>
                <w:sz w:val="20"/>
                <w:szCs w:val="20"/>
                <w:lang w:val="lv-LV" w:eastAsia="lv-LV"/>
              </w:rPr>
              <w:t xml:space="preserve"> / 166,92 h x 200% x 18 h x 362 personas = 104306 </w:t>
            </w:r>
            <w:proofErr w:type="spellStart"/>
            <w:r w:rsidRPr="00C66DC3">
              <w:rPr>
                <w:rFonts w:ascii="Times New Roman" w:eastAsia="Times New Roman" w:hAnsi="Times New Roman" w:cs="Times New Roman"/>
                <w:i/>
                <w:iCs/>
                <w:sz w:val="20"/>
                <w:szCs w:val="20"/>
                <w:lang w:val="lv-LV" w:eastAsia="lv-LV"/>
              </w:rPr>
              <w:t>euro</w:t>
            </w:r>
            <w:proofErr w:type="spellEnd"/>
            <w:r w:rsidRPr="00C66DC3">
              <w:rPr>
                <w:rFonts w:ascii="Times New Roman" w:eastAsia="Times New Roman" w:hAnsi="Times New Roman" w:cs="Times New Roman"/>
                <w:sz w:val="20"/>
                <w:szCs w:val="20"/>
                <w:lang w:val="lv-LV" w:eastAsia="lv-LV"/>
              </w:rPr>
              <w:t xml:space="preserve"> (kopā 4 mēnešu apmaksa 2025.gada janvārī)</w:t>
            </w:r>
            <w:r w:rsidRPr="00C66DC3">
              <w:rPr>
                <w:rFonts w:ascii="Times New Roman" w:eastAsia="Times New Roman" w:hAnsi="Times New Roman" w:cs="Times New Roman"/>
                <w:sz w:val="20"/>
                <w:szCs w:val="20"/>
                <w:lang w:val="lv-LV" w:eastAsia="lv-LV"/>
              </w:rPr>
              <w:br/>
              <w:t xml:space="preserve">2025.g. 1485 </w:t>
            </w:r>
            <w:proofErr w:type="spellStart"/>
            <w:r w:rsidRPr="00C66DC3">
              <w:rPr>
                <w:rFonts w:ascii="Times New Roman" w:eastAsia="Times New Roman" w:hAnsi="Times New Roman" w:cs="Times New Roman"/>
                <w:i/>
                <w:iCs/>
                <w:sz w:val="20"/>
                <w:szCs w:val="20"/>
                <w:lang w:val="lv-LV" w:eastAsia="lv-LV"/>
              </w:rPr>
              <w:t>euro</w:t>
            </w:r>
            <w:proofErr w:type="spellEnd"/>
            <w:r w:rsidRPr="00C66DC3">
              <w:rPr>
                <w:rFonts w:ascii="Times New Roman" w:eastAsia="Times New Roman" w:hAnsi="Times New Roman" w:cs="Times New Roman"/>
                <w:sz w:val="20"/>
                <w:szCs w:val="20"/>
                <w:lang w:val="lv-LV" w:eastAsia="lv-LV"/>
              </w:rPr>
              <w:t xml:space="preserve"> / 165,58 h x 200% x 18 h x 362 personas = 116877 </w:t>
            </w:r>
            <w:proofErr w:type="spellStart"/>
            <w:r w:rsidRPr="00C66DC3">
              <w:rPr>
                <w:rFonts w:ascii="Times New Roman" w:eastAsia="Times New Roman" w:hAnsi="Times New Roman" w:cs="Times New Roman"/>
                <w:i/>
                <w:iCs/>
                <w:sz w:val="20"/>
                <w:szCs w:val="20"/>
                <w:lang w:val="lv-LV" w:eastAsia="lv-LV"/>
              </w:rPr>
              <w:t>euro</w:t>
            </w:r>
            <w:proofErr w:type="spellEnd"/>
          </w:p>
        </w:tc>
      </w:tr>
      <w:tr w:rsidR="006F0FAD" w:rsidRPr="00350B00" w14:paraId="70A1E533" w14:textId="77777777" w:rsidTr="00FE4F59">
        <w:trPr>
          <w:trHeight w:val="1200"/>
        </w:trPr>
        <w:tc>
          <w:tcPr>
            <w:tcW w:w="960" w:type="dxa"/>
            <w:tcBorders>
              <w:top w:val="nil"/>
              <w:left w:val="single" w:sz="4" w:space="0" w:color="808080"/>
              <w:bottom w:val="single" w:sz="4" w:space="0" w:color="808080"/>
              <w:right w:val="single" w:sz="4" w:space="0" w:color="808080"/>
            </w:tcBorders>
            <w:shd w:val="clear" w:color="auto" w:fill="auto"/>
            <w:noWrap/>
            <w:hideMark/>
          </w:tcPr>
          <w:p w14:paraId="57B35B9C"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1145</w:t>
            </w:r>
          </w:p>
        </w:tc>
        <w:tc>
          <w:tcPr>
            <w:tcW w:w="2296" w:type="dxa"/>
            <w:tcBorders>
              <w:top w:val="nil"/>
              <w:left w:val="nil"/>
              <w:bottom w:val="single" w:sz="4" w:space="0" w:color="808080"/>
              <w:right w:val="single" w:sz="4" w:space="0" w:color="808080"/>
            </w:tcBorders>
            <w:shd w:val="clear" w:color="auto" w:fill="auto"/>
            <w:hideMark/>
          </w:tcPr>
          <w:p w14:paraId="16CE5B32"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Piemaksa par darbu īpašos apstākļos, speciālās piemaksas</w:t>
            </w:r>
          </w:p>
        </w:tc>
        <w:tc>
          <w:tcPr>
            <w:tcW w:w="1140" w:type="dxa"/>
            <w:tcBorders>
              <w:top w:val="nil"/>
              <w:left w:val="nil"/>
              <w:bottom w:val="single" w:sz="4" w:space="0" w:color="808080"/>
              <w:right w:val="single" w:sz="4" w:space="0" w:color="808080"/>
            </w:tcBorders>
            <w:shd w:val="clear" w:color="auto" w:fill="auto"/>
            <w:noWrap/>
            <w:hideMark/>
          </w:tcPr>
          <w:p w14:paraId="058D59BF"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55 155</w:t>
            </w:r>
          </w:p>
        </w:tc>
        <w:tc>
          <w:tcPr>
            <w:tcW w:w="1300" w:type="dxa"/>
            <w:tcBorders>
              <w:top w:val="nil"/>
              <w:left w:val="nil"/>
              <w:bottom w:val="single" w:sz="4" w:space="0" w:color="808080"/>
              <w:right w:val="single" w:sz="4" w:space="0" w:color="808080"/>
            </w:tcBorders>
            <w:shd w:val="clear" w:color="auto" w:fill="auto"/>
            <w:noWrap/>
            <w:hideMark/>
          </w:tcPr>
          <w:p w14:paraId="1AB899EE"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330 930</w:t>
            </w:r>
          </w:p>
        </w:tc>
        <w:tc>
          <w:tcPr>
            <w:tcW w:w="1103" w:type="dxa"/>
            <w:tcBorders>
              <w:top w:val="nil"/>
              <w:left w:val="nil"/>
              <w:bottom w:val="single" w:sz="4" w:space="0" w:color="808080"/>
              <w:right w:val="single" w:sz="4" w:space="0" w:color="808080"/>
            </w:tcBorders>
            <w:shd w:val="clear" w:color="auto" w:fill="auto"/>
            <w:noWrap/>
            <w:hideMark/>
          </w:tcPr>
          <w:p w14:paraId="36F5F303"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49 621</w:t>
            </w:r>
          </w:p>
        </w:tc>
        <w:tc>
          <w:tcPr>
            <w:tcW w:w="3686" w:type="dxa"/>
            <w:tcBorders>
              <w:top w:val="nil"/>
              <w:left w:val="nil"/>
              <w:bottom w:val="single" w:sz="4" w:space="0" w:color="808080"/>
              <w:right w:val="single" w:sz="4" w:space="0" w:color="808080"/>
            </w:tcBorders>
            <w:shd w:val="clear" w:color="auto" w:fill="auto"/>
            <w:hideMark/>
          </w:tcPr>
          <w:p w14:paraId="147892BC" w14:textId="1EF7B69E"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piemaksas apmērs - 50%, 20%, 10%</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Aprēķins vienam mēnesim:</w:t>
            </w:r>
            <w:r w:rsidRPr="00C66DC3">
              <w:rPr>
                <w:rFonts w:ascii="Times New Roman" w:eastAsia="Times New Roman" w:hAnsi="Times New Roman" w:cs="Times New Roman"/>
                <w:color w:val="000000"/>
                <w:sz w:val="20"/>
                <w:szCs w:val="20"/>
                <w:lang w:val="lv-LV" w:eastAsia="lv-LV"/>
              </w:rPr>
              <w:br/>
              <w:t xml:space="preserve">2024.g. 1336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x 19% (piemaksa) x 362 </w:t>
            </w:r>
            <w:r w:rsidR="00C53128" w:rsidRPr="00C66DC3">
              <w:rPr>
                <w:rFonts w:ascii="Times New Roman" w:eastAsia="Times New Roman" w:hAnsi="Times New Roman" w:cs="Times New Roman"/>
                <w:color w:val="000000"/>
                <w:sz w:val="20"/>
                <w:szCs w:val="20"/>
                <w:lang w:val="lv-LV" w:eastAsia="lv-LV"/>
              </w:rPr>
              <w:t>personas</w:t>
            </w:r>
            <w:r w:rsidRPr="00C66DC3">
              <w:rPr>
                <w:rFonts w:ascii="Times New Roman" w:eastAsia="Times New Roman" w:hAnsi="Times New Roman" w:cs="Times New Roman"/>
                <w:color w:val="000000"/>
                <w:sz w:val="20"/>
                <w:szCs w:val="20"/>
                <w:lang w:val="lv-LV" w:eastAsia="lv-LV"/>
              </w:rPr>
              <w:t xml:space="preserve"> x 0,54 (klātiene) = 49621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br/>
              <w:t xml:space="preserve">2025.g. 1485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x 19% (piemaksa) x 362 personas x 0,54 (klātienes) = 55155 </w:t>
            </w:r>
            <w:proofErr w:type="spellStart"/>
            <w:r w:rsidRPr="00C66DC3">
              <w:rPr>
                <w:rFonts w:ascii="Times New Roman" w:eastAsia="Times New Roman" w:hAnsi="Times New Roman" w:cs="Times New Roman"/>
                <w:i/>
                <w:iCs/>
                <w:color w:val="000000"/>
                <w:sz w:val="20"/>
                <w:szCs w:val="20"/>
                <w:lang w:val="lv-LV" w:eastAsia="lv-LV"/>
              </w:rPr>
              <w:t>euro</w:t>
            </w:r>
            <w:proofErr w:type="spellEnd"/>
          </w:p>
        </w:tc>
      </w:tr>
      <w:tr w:rsidR="006F0FAD" w:rsidRPr="00350B00" w14:paraId="0D068353" w14:textId="77777777" w:rsidTr="00FE4F59">
        <w:trPr>
          <w:trHeight w:val="1800"/>
        </w:trPr>
        <w:tc>
          <w:tcPr>
            <w:tcW w:w="960" w:type="dxa"/>
            <w:tcBorders>
              <w:top w:val="nil"/>
              <w:left w:val="single" w:sz="4" w:space="0" w:color="808080"/>
              <w:bottom w:val="single" w:sz="4" w:space="0" w:color="808080"/>
              <w:right w:val="single" w:sz="4" w:space="0" w:color="808080"/>
            </w:tcBorders>
            <w:shd w:val="clear" w:color="auto" w:fill="auto"/>
            <w:noWrap/>
            <w:hideMark/>
          </w:tcPr>
          <w:p w14:paraId="0DE2CA7E"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lastRenderedPageBreak/>
              <w:t>1149</w:t>
            </w:r>
          </w:p>
        </w:tc>
        <w:tc>
          <w:tcPr>
            <w:tcW w:w="2296" w:type="dxa"/>
            <w:tcBorders>
              <w:top w:val="nil"/>
              <w:left w:val="nil"/>
              <w:bottom w:val="single" w:sz="4" w:space="0" w:color="808080"/>
              <w:right w:val="single" w:sz="4" w:space="0" w:color="808080"/>
            </w:tcBorders>
            <w:shd w:val="clear" w:color="auto" w:fill="auto"/>
            <w:hideMark/>
          </w:tcPr>
          <w:p w14:paraId="507F0C14"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Citas normatīvajos aktos noteiktās piemaksas, kas nav iepriekš klasificētas</w:t>
            </w:r>
          </w:p>
        </w:tc>
        <w:tc>
          <w:tcPr>
            <w:tcW w:w="1140" w:type="dxa"/>
            <w:tcBorders>
              <w:top w:val="nil"/>
              <w:left w:val="nil"/>
              <w:bottom w:val="single" w:sz="4" w:space="0" w:color="808080"/>
              <w:right w:val="single" w:sz="4" w:space="0" w:color="808080"/>
            </w:tcBorders>
            <w:shd w:val="clear" w:color="auto" w:fill="auto"/>
            <w:noWrap/>
            <w:hideMark/>
          </w:tcPr>
          <w:p w14:paraId="34FF3FF8"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13 631</w:t>
            </w:r>
          </w:p>
        </w:tc>
        <w:tc>
          <w:tcPr>
            <w:tcW w:w="1300" w:type="dxa"/>
            <w:tcBorders>
              <w:top w:val="nil"/>
              <w:left w:val="nil"/>
              <w:bottom w:val="single" w:sz="4" w:space="0" w:color="808080"/>
              <w:right w:val="single" w:sz="4" w:space="0" w:color="808080"/>
            </w:tcBorders>
            <w:shd w:val="clear" w:color="auto" w:fill="auto"/>
            <w:noWrap/>
            <w:hideMark/>
          </w:tcPr>
          <w:p w14:paraId="3F45EBBB"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81 786</w:t>
            </w:r>
          </w:p>
        </w:tc>
        <w:tc>
          <w:tcPr>
            <w:tcW w:w="1103" w:type="dxa"/>
            <w:tcBorders>
              <w:top w:val="nil"/>
              <w:left w:val="nil"/>
              <w:bottom w:val="single" w:sz="4" w:space="0" w:color="808080"/>
              <w:right w:val="single" w:sz="4" w:space="0" w:color="808080"/>
            </w:tcBorders>
            <w:shd w:val="clear" w:color="auto" w:fill="auto"/>
            <w:noWrap/>
            <w:hideMark/>
          </w:tcPr>
          <w:p w14:paraId="78712837"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11 385</w:t>
            </w:r>
          </w:p>
        </w:tc>
        <w:tc>
          <w:tcPr>
            <w:tcW w:w="3686" w:type="dxa"/>
            <w:tcBorders>
              <w:top w:val="nil"/>
              <w:left w:val="nil"/>
              <w:bottom w:val="single" w:sz="4" w:space="0" w:color="808080"/>
              <w:right w:val="single" w:sz="4" w:space="0" w:color="808080"/>
            </w:tcBorders>
            <w:shd w:val="clear" w:color="auto" w:fill="auto"/>
            <w:hideMark/>
          </w:tcPr>
          <w:p w14:paraId="2820CA88"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Piemaksa par nozīmīgu ieguldījumu attiecīgās institūcijas stratēģisko  mērķu sasniegšanā, piemaksas apmērs - līdz 30% no mēnešalgas.</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Aprēķins vienam mēnesim:</w:t>
            </w:r>
            <w:r w:rsidRPr="00C66DC3">
              <w:rPr>
                <w:rFonts w:ascii="Times New Roman" w:eastAsia="Times New Roman" w:hAnsi="Times New Roman" w:cs="Times New Roman"/>
                <w:color w:val="000000"/>
                <w:sz w:val="20"/>
                <w:szCs w:val="20"/>
                <w:lang w:val="lv-LV" w:eastAsia="lv-LV"/>
              </w:rPr>
              <w:br/>
              <w:t xml:space="preserve">2024.g. 1485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x 14% (piemaksa) x 74 personas x 0,74 (klātiene) = 11385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br/>
              <w:t xml:space="preserve">2025.g. 1778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x 14% (piemaksa) x 74 personas x 0,74 (klātienes) = 13631 </w:t>
            </w:r>
            <w:proofErr w:type="spellStart"/>
            <w:r w:rsidRPr="00C66DC3">
              <w:rPr>
                <w:rFonts w:ascii="Times New Roman" w:eastAsia="Times New Roman" w:hAnsi="Times New Roman" w:cs="Times New Roman"/>
                <w:i/>
                <w:iCs/>
                <w:color w:val="000000"/>
                <w:sz w:val="20"/>
                <w:szCs w:val="20"/>
                <w:lang w:val="lv-LV" w:eastAsia="lv-LV"/>
              </w:rPr>
              <w:t>euro</w:t>
            </w:r>
            <w:proofErr w:type="spellEnd"/>
          </w:p>
        </w:tc>
      </w:tr>
      <w:tr w:rsidR="006F0FAD" w:rsidRPr="00350B00" w14:paraId="14F11E02" w14:textId="77777777" w:rsidTr="00FE4F59">
        <w:trPr>
          <w:trHeight w:val="570"/>
        </w:trPr>
        <w:tc>
          <w:tcPr>
            <w:tcW w:w="960" w:type="dxa"/>
            <w:tcBorders>
              <w:top w:val="nil"/>
              <w:left w:val="single" w:sz="4" w:space="0" w:color="808080"/>
              <w:bottom w:val="single" w:sz="4" w:space="0" w:color="808080"/>
              <w:right w:val="single" w:sz="4" w:space="0" w:color="808080"/>
            </w:tcBorders>
            <w:shd w:val="clear" w:color="auto" w:fill="E2EFD9" w:themeFill="accent6" w:themeFillTint="33"/>
            <w:noWrap/>
            <w:hideMark/>
          </w:tcPr>
          <w:p w14:paraId="1F7AE9BD"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1210</w:t>
            </w:r>
          </w:p>
        </w:tc>
        <w:tc>
          <w:tcPr>
            <w:tcW w:w="2296" w:type="dxa"/>
            <w:tcBorders>
              <w:top w:val="nil"/>
              <w:left w:val="nil"/>
              <w:bottom w:val="single" w:sz="4" w:space="0" w:color="808080"/>
              <w:right w:val="single" w:sz="4" w:space="0" w:color="808080"/>
            </w:tcBorders>
            <w:shd w:val="clear" w:color="auto" w:fill="E2EFD9" w:themeFill="accent6" w:themeFillTint="33"/>
            <w:hideMark/>
          </w:tcPr>
          <w:p w14:paraId="4965ADC2"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Darba devēja valsts sociālās apdrošināšanas obligātās iemaksas</w:t>
            </w:r>
          </w:p>
        </w:tc>
        <w:tc>
          <w:tcPr>
            <w:tcW w:w="1140" w:type="dxa"/>
            <w:tcBorders>
              <w:top w:val="nil"/>
              <w:left w:val="nil"/>
              <w:bottom w:val="single" w:sz="4" w:space="0" w:color="808080"/>
              <w:right w:val="single" w:sz="4" w:space="0" w:color="808080"/>
            </w:tcBorders>
            <w:shd w:val="clear" w:color="auto" w:fill="E2EFD9" w:themeFill="accent6" w:themeFillTint="33"/>
            <w:noWrap/>
            <w:hideMark/>
          </w:tcPr>
          <w:p w14:paraId="5CC7CADC"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50 691</w:t>
            </w:r>
          </w:p>
        </w:tc>
        <w:tc>
          <w:tcPr>
            <w:tcW w:w="1300" w:type="dxa"/>
            <w:tcBorders>
              <w:top w:val="nil"/>
              <w:left w:val="nil"/>
              <w:bottom w:val="single" w:sz="4" w:space="0" w:color="808080"/>
              <w:right w:val="single" w:sz="4" w:space="0" w:color="808080"/>
            </w:tcBorders>
            <w:shd w:val="clear" w:color="auto" w:fill="E2EFD9" w:themeFill="accent6" w:themeFillTint="33"/>
            <w:noWrap/>
            <w:hideMark/>
          </w:tcPr>
          <w:p w14:paraId="77BE3C86"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304 144</w:t>
            </w:r>
          </w:p>
        </w:tc>
        <w:tc>
          <w:tcPr>
            <w:tcW w:w="1103" w:type="dxa"/>
            <w:tcBorders>
              <w:top w:val="nil"/>
              <w:left w:val="nil"/>
              <w:bottom w:val="single" w:sz="4" w:space="0" w:color="808080"/>
              <w:right w:val="single" w:sz="4" w:space="0" w:color="808080"/>
            </w:tcBorders>
            <w:shd w:val="clear" w:color="auto" w:fill="E2EFD9" w:themeFill="accent6" w:themeFillTint="33"/>
            <w:noWrap/>
            <w:hideMark/>
          </w:tcPr>
          <w:p w14:paraId="5824E261"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118 966</w:t>
            </w:r>
          </w:p>
        </w:tc>
        <w:tc>
          <w:tcPr>
            <w:tcW w:w="3686" w:type="dxa"/>
            <w:tcBorders>
              <w:top w:val="nil"/>
              <w:left w:val="nil"/>
              <w:bottom w:val="single" w:sz="4" w:space="0" w:color="808080"/>
              <w:right w:val="single" w:sz="4" w:space="0" w:color="808080"/>
            </w:tcBorders>
            <w:shd w:val="clear" w:color="auto" w:fill="E2EFD9" w:themeFill="accent6" w:themeFillTint="33"/>
            <w:hideMark/>
          </w:tcPr>
          <w:p w14:paraId="1A0D8D44"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23,59% no EKK 1100 Atalgojums</w:t>
            </w:r>
          </w:p>
        </w:tc>
      </w:tr>
      <w:tr w:rsidR="006F0FAD" w:rsidRPr="00350B00" w14:paraId="19CA7E68" w14:textId="77777777" w:rsidTr="00FE4F59">
        <w:trPr>
          <w:trHeight w:val="300"/>
        </w:trPr>
        <w:tc>
          <w:tcPr>
            <w:tcW w:w="960" w:type="dxa"/>
            <w:tcBorders>
              <w:top w:val="nil"/>
              <w:left w:val="single" w:sz="4" w:space="0" w:color="808080"/>
              <w:bottom w:val="single" w:sz="4" w:space="0" w:color="808080"/>
              <w:right w:val="single" w:sz="4" w:space="0" w:color="808080"/>
            </w:tcBorders>
            <w:shd w:val="clear" w:color="000000" w:fill="C6E0B4"/>
            <w:noWrap/>
            <w:hideMark/>
          </w:tcPr>
          <w:p w14:paraId="0118DDF7" w14:textId="77777777" w:rsidR="00C66DC3" w:rsidRPr="00C66DC3" w:rsidRDefault="00C66DC3" w:rsidP="00C66DC3">
            <w:pPr>
              <w:spacing w:after="0" w:line="240" w:lineRule="auto"/>
              <w:jc w:val="center"/>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2000</w:t>
            </w:r>
          </w:p>
        </w:tc>
        <w:tc>
          <w:tcPr>
            <w:tcW w:w="2296" w:type="dxa"/>
            <w:tcBorders>
              <w:top w:val="nil"/>
              <w:left w:val="nil"/>
              <w:bottom w:val="single" w:sz="4" w:space="0" w:color="808080"/>
              <w:right w:val="single" w:sz="4" w:space="0" w:color="808080"/>
            </w:tcBorders>
            <w:shd w:val="clear" w:color="000000" w:fill="C6E0B4"/>
            <w:hideMark/>
          </w:tcPr>
          <w:p w14:paraId="3207F8CA"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Preces un pakalpojumi*</w:t>
            </w:r>
          </w:p>
        </w:tc>
        <w:tc>
          <w:tcPr>
            <w:tcW w:w="1140" w:type="dxa"/>
            <w:tcBorders>
              <w:top w:val="nil"/>
              <w:left w:val="nil"/>
              <w:bottom w:val="single" w:sz="4" w:space="0" w:color="808080"/>
              <w:right w:val="single" w:sz="4" w:space="0" w:color="808080"/>
            </w:tcBorders>
            <w:shd w:val="clear" w:color="000000" w:fill="C6E0B4"/>
            <w:noWrap/>
            <w:hideMark/>
          </w:tcPr>
          <w:p w14:paraId="76E02FBA"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5 737</w:t>
            </w:r>
          </w:p>
        </w:tc>
        <w:tc>
          <w:tcPr>
            <w:tcW w:w="1300" w:type="dxa"/>
            <w:tcBorders>
              <w:top w:val="nil"/>
              <w:left w:val="nil"/>
              <w:bottom w:val="single" w:sz="4" w:space="0" w:color="808080"/>
              <w:right w:val="single" w:sz="4" w:space="0" w:color="808080"/>
            </w:tcBorders>
            <w:shd w:val="clear" w:color="000000" w:fill="C6E0B4"/>
            <w:noWrap/>
            <w:hideMark/>
          </w:tcPr>
          <w:p w14:paraId="1193EFD1"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34 422</w:t>
            </w:r>
          </w:p>
        </w:tc>
        <w:tc>
          <w:tcPr>
            <w:tcW w:w="1103" w:type="dxa"/>
            <w:tcBorders>
              <w:top w:val="nil"/>
              <w:left w:val="nil"/>
              <w:bottom w:val="single" w:sz="4" w:space="0" w:color="808080"/>
              <w:right w:val="single" w:sz="4" w:space="0" w:color="808080"/>
            </w:tcBorders>
            <w:shd w:val="clear" w:color="000000" w:fill="C6E0B4"/>
            <w:noWrap/>
            <w:hideMark/>
          </w:tcPr>
          <w:p w14:paraId="7363DCBF"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5 737</w:t>
            </w:r>
          </w:p>
        </w:tc>
        <w:tc>
          <w:tcPr>
            <w:tcW w:w="3686" w:type="dxa"/>
            <w:tcBorders>
              <w:top w:val="nil"/>
              <w:left w:val="nil"/>
              <w:bottom w:val="single" w:sz="4" w:space="0" w:color="808080"/>
              <w:right w:val="single" w:sz="4" w:space="0" w:color="808080"/>
            </w:tcBorders>
            <w:shd w:val="clear" w:color="000000" w:fill="C6E0B4"/>
            <w:hideMark/>
          </w:tcPr>
          <w:p w14:paraId="59187196"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 </w:t>
            </w:r>
          </w:p>
        </w:tc>
      </w:tr>
      <w:tr w:rsidR="006F0FAD" w:rsidRPr="00350B00" w14:paraId="76DB3A48" w14:textId="77777777" w:rsidTr="00FE4F59">
        <w:trPr>
          <w:trHeight w:val="570"/>
        </w:trPr>
        <w:tc>
          <w:tcPr>
            <w:tcW w:w="960" w:type="dxa"/>
            <w:tcBorders>
              <w:top w:val="nil"/>
              <w:left w:val="single" w:sz="4" w:space="0" w:color="808080"/>
              <w:bottom w:val="single" w:sz="4" w:space="0" w:color="808080"/>
              <w:right w:val="single" w:sz="4" w:space="0" w:color="808080"/>
            </w:tcBorders>
            <w:shd w:val="clear" w:color="000000" w:fill="E2EFDA"/>
            <w:noWrap/>
            <w:hideMark/>
          </w:tcPr>
          <w:p w14:paraId="08601960"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2100</w:t>
            </w:r>
          </w:p>
        </w:tc>
        <w:tc>
          <w:tcPr>
            <w:tcW w:w="2296" w:type="dxa"/>
            <w:tcBorders>
              <w:top w:val="nil"/>
              <w:left w:val="nil"/>
              <w:bottom w:val="single" w:sz="4" w:space="0" w:color="808080"/>
              <w:right w:val="single" w:sz="4" w:space="0" w:color="808080"/>
            </w:tcBorders>
            <w:shd w:val="clear" w:color="000000" w:fill="E2EFDA"/>
            <w:hideMark/>
          </w:tcPr>
          <w:p w14:paraId="69BA3730"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Mācību, darba un dienesta  komandējumi, darba braucieni</w:t>
            </w:r>
          </w:p>
        </w:tc>
        <w:tc>
          <w:tcPr>
            <w:tcW w:w="1140" w:type="dxa"/>
            <w:tcBorders>
              <w:top w:val="nil"/>
              <w:left w:val="nil"/>
              <w:bottom w:val="single" w:sz="4" w:space="0" w:color="808080"/>
              <w:right w:val="single" w:sz="4" w:space="0" w:color="808080"/>
            </w:tcBorders>
            <w:shd w:val="clear" w:color="000000" w:fill="E2EFDA"/>
            <w:noWrap/>
            <w:hideMark/>
          </w:tcPr>
          <w:p w14:paraId="27E418EF"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4 752</w:t>
            </w:r>
          </w:p>
        </w:tc>
        <w:tc>
          <w:tcPr>
            <w:tcW w:w="1300" w:type="dxa"/>
            <w:tcBorders>
              <w:top w:val="nil"/>
              <w:left w:val="nil"/>
              <w:bottom w:val="single" w:sz="4" w:space="0" w:color="808080"/>
              <w:right w:val="single" w:sz="4" w:space="0" w:color="808080"/>
            </w:tcBorders>
            <w:shd w:val="clear" w:color="000000" w:fill="E2EFDA"/>
            <w:noWrap/>
            <w:hideMark/>
          </w:tcPr>
          <w:p w14:paraId="749D6343"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28 512</w:t>
            </w:r>
          </w:p>
        </w:tc>
        <w:tc>
          <w:tcPr>
            <w:tcW w:w="1103" w:type="dxa"/>
            <w:tcBorders>
              <w:top w:val="nil"/>
              <w:left w:val="nil"/>
              <w:bottom w:val="single" w:sz="4" w:space="0" w:color="808080"/>
              <w:right w:val="single" w:sz="4" w:space="0" w:color="808080"/>
            </w:tcBorders>
            <w:shd w:val="clear" w:color="000000" w:fill="E2EFDA"/>
            <w:noWrap/>
            <w:hideMark/>
          </w:tcPr>
          <w:p w14:paraId="54F5E465"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4 752</w:t>
            </w:r>
          </w:p>
        </w:tc>
        <w:tc>
          <w:tcPr>
            <w:tcW w:w="3686" w:type="dxa"/>
            <w:tcBorders>
              <w:top w:val="nil"/>
              <w:left w:val="nil"/>
              <w:bottom w:val="single" w:sz="4" w:space="0" w:color="808080"/>
              <w:right w:val="single" w:sz="4" w:space="0" w:color="808080"/>
            </w:tcBorders>
            <w:shd w:val="clear" w:color="000000" w:fill="E2EFDA"/>
            <w:hideMark/>
          </w:tcPr>
          <w:p w14:paraId="7847D59F"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 </w:t>
            </w:r>
          </w:p>
        </w:tc>
      </w:tr>
      <w:tr w:rsidR="006F0FAD" w:rsidRPr="00350B00" w14:paraId="4E8B81B8" w14:textId="77777777" w:rsidTr="00FE4F59">
        <w:trPr>
          <w:trHeight w:val="600"/>
        </w:trPr>
        <w:tc>
          <w:tcPr>
            <w:tcW w:w="960" w:type="dxa"/>
            <w:tcBorders>
              <w:top w:val="nil"/>
              <w:left w:val="single" w:sz="4" w:space="0" w:color="808080"/>
              <w:bottom w:val="single" w:sz="4" w:space="0" w:color="808080"/>
              <w:right w:val="single" w:sz="4" w:space="0" w:color="808080"/>
            </w:tcBorders>
            <w:shd w:val="clear" w:color="auto" w:fill="auto"/>
            <w:noWrap/>
            <w:hideMark/>
          </w:tcPr>
          <w:p w14:paraId="5357D05F" w14:textId="77777777" w:rsidR="00C66DC3" w:rsidRPr="00C66DC3" w:rsidRDefault="00C66DC3" w:rsidP="00C66DC3">
            <w:pPr>
              <w:spacing w:after="0" w:line="240" w:lineRule="auto"/>
              <w:jc w:val="center"/>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2110</w:t>
            </w:r>
          </w:p>
        </w:tc>
        <w:tc>
          <w:tcPr>
            <w:tcW w:w="2296" w:type="dxa"/>
            <w:tcBorders>
              <w:top w:val="nil"/>
              <w:left w:val="nil"/>
              <w:bottom w:val="single" w:sz="4" w:space="0" w:color="808080"/>
              <w:right w:val="single" w:sz="4" w:space="0" w:color="808080"/>
            </w:tcBorders>
            <w:shd w:val="clear" w:color="auto" w:fill="auto"/>
            <w:hideMark/>
          </w:tcPr>
          <w:p w14:paraId="6AE19BDC"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Iekšzemes mācību, darba un dienesta komandējumi, darba braucieni</w:t>
            </w:r>
          </w:p>
        </w:tc>
        <w:tc>
          <w:tcPr>
            <w:tcW w:w="1140" w:type="dxa"/>
            <w:tcBorders>
              <w:top w:val="nil"/>
              <w:left w:val="nil"/>
              <w:bottom w:val="single" w:sz="4" w:space="0" w:color="808080"/>
              <w:right w:val="single" w:sz="4" w:space="0" w:color="808080"/>
            </w:tcBorders>
            <w:shd w:val="clear" w:color="auto" w:fill="auto"/>
            <w:noWrap/>
            <w:hideMark/>
          </w:tcPr>
          <w:p w14:paraId="6C252E78"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4 752</w:t>
            </w:r>
          </w:p>
        </w:tc>
        <w:tc>
          <w:tcPr>
            <w:tcW w:w="1300" w:type="dxa"/>
            <w:tcBorders>
              <w:top w:val="nil"/>
              <w:left w:val="nil"/>
              <w:bottom w:val="single" w:sz="4" w:space="0" w:color="808080"/>
              <w:right w:val="single" w:sz="4" w:space="0" w:color="808080"/>
            </w:tcBorders>
            <w:shd w:val="clear" w:color="auto" w:fill="auto"/>
            <w:noWrap/>
            <w:hideMark/>
          </w:tcPr>
          <w:p w14:paraId="6974B2FE"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28 512</w:t>
            </w:r>
          </w:p>
        </w:tc>
        <w:tc>
          <w:tcPr>
            <w:tcW w:w="1103" w:type="dxa"/>
            <w:tcBorders>
              <w:top w:val="nil"/>
              <w:left w:val="nil"/>
              <w:bottom w:val="single" w:sz="4" w:space="0" w:color="808080"/>
              <w:right w:val="single" w:sz="4" w:space="0" w:color="808080"/>
            </w:tcBorders>
            <w:shd w:val="clear" w:color="auto" w:fill="auto"/>
            <w:noWrap/>
            <w:hideMark/>
          </w:tcPr>
          <w:p w14:paraId="3D03AECA"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4 752</w:t>
            </w:r>
          </w:p>
        </w:tc>
        <w:tc>
          <w:tcPr>
            <w:tcW w:w="3686" w:type="dxa"/>
            <w:tcBorders>
              <w:top w:val="nil"/>
              <w:left w:val="nil"/>
              <w:bottom w:val="single" w:sz="4" w:space="0" w:color="808080"/>
              <w:right w:val="single" w:sz="4" w:space="0" w:color="808080"/>
            </w:tcBorders>
            <w:shd w:val="clear" w:color="auto" w:fill="auto"/>
            <w:hideMark/>
          </w:tcPr>
          <w:p w14:paraId="5155402B"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Komandēto skaits: 9 personas nepārtraukti ik dienu</w:t>
            </w:r>
          </w:p>
        </w:tc>
      </w:tr>
      <w:tr w:rsidR="006F0FAD" w:rsidRPr="00350B00" w14:paraId="5E763815" w14:textId="77777777" w:rsidTr="00FE4F59">
        <w:trPr>
          <w:trHeight w:val="900"/>
        </w:trPr>
        <w:tc>
          <w:tcPr>
            <w:tcW w:w="960" w:type="dxa"/>
            <w:tcBorders>
              <w:top w:val="nil"/>
              <w:left w:val="single" w:sz="4" w:space="0" w:color="808080"/>
              <w:bottom w:val="single" w:sz="4" w:space="0" w:color="808080"/>
              <w:right w:val="single" w:sz="4" w:space="0" w:color="808080"/>
            </w:tcBorders>
            <w:shd w:val="clear" w:color="auto" w:fill="auto"/>
            <w:noWrap/>
            <w:hideMark/>
          </w:tcPr>
          <w:p w14:paraId="58FC505A"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2111</w:t>
            </w:r>
          </w:p>
        </w:tc>
        <w:tc>
          <w:tcPr>
            <w:tcW w:w="2296" w:type="dxa"/>
            <w:tcBorders>
              <w:top w:val="nil"/>
              <w:left w:val="nil"/>
              <w:bottom w:val="single" w:sz="4" w:space="0" w:color="808080"/>
              <w:right w:val="single" w:sz="4" w:space="0" w:color="808080"/>
            </w:tcBorders>
            <w:shd w:val="clear" w:color="auto" w:fill="auto"/>
            <w:hideMark/>
          </w:tcPr>
          <w:p w14:paraId="62A364BC"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Dienas nauda</w:t>
            </w:r>
          </w:p>
        </w:tc>
        <w:tc>
          <w:tcPr>
            <w:tcW w:w="1140" w:type="dxa"/>
            <w:tcBorders>
              <w:top w:val="nil"/>
              <w:left w:val="nil"/>
              <w:bottom w:val="single" w:sz="4" w:space="0" w:color="808080"/>
              <w:right w:val="single" w:sz="4" w:space="0" w:color="808080"/>
            </w:tcBorders>
            <w:shd w:val="clear" w:color="auto" w:fill="auto"/>
            <w:noWrap/>
            <w:hideMark/>
          </w:tcPr>
          <w:p w14:paraId="315C6A8C"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2 160</w:t>
            </w:r>
          </w:p>
        </w:tc>
        <w:tc>
          <w:tcPr>
            <w:tcW w:w="1300" w:type="dxa"/>
            <w:tcBorders>
              <w:top w:val="nil"/>
              <w:left w:val="nil"/>
              <w:bottom w:val="single" w:sz="4" w:space="0" w:color="808080"/>
              <w:right w:val="single" w:sz="4" w:space="0" w:color="808080"/>
            </w:tcBorders>
            <w:shd w:val="clear" w:color="auto" w:fill="auto"/>
            <w:noWrap/>
            <w:hideMark/>
          </w:tcPr>
          <w:p w14:paraId="41704611"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12 960</w:t>
            </w:r>
          </w:p>
        </w:tc>
        <w:tc>
          <w:tcPr>
            <w:tcW w:w="1103" w:type="dxa"/>
            <w:tcBorders>
              <w:top w:val="nil"/>
              <w:left w:val="nil"/>
              <w:bottom w:val="single" w:sz="4" w:space="0" w:color="808080"/>
              <w:right w:val="single" w:sz="4" w:space="0" w:color="808080"/>
            </w:tcBorders>
            <w:shd w:val="clear" w:color="auto" w:fill="auto"/>
            <w:noWrap/>
            <w:hideMark/>
          </w:tcPr>
          <w:p w14:paraId="0B3CBF6A"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2 160</w:t>
            </w:r>
          </w:p>
        </w:tc>
        <w:tc>
          <w:tcPr>
            <w:tcW w:w="3686" w:type="dxa"/>
            <w:tcBorders>
              <w:top w:val="nil"/>
              <w:left w:val="nil"/>
              <w:bottom w:val="single" w:sz="4" w:space="0" w:color="808080"/>
              <w:right w:val="single" w:sz="4" w:space="0" w:color="808080"/>
            </w:tcBorders>
            <w:shd w:val="clear" w:color="auto" w:fill="auto"/>
            <w:hideMark/>
          </w:tcPr>
          <w:p w14:paraId="3487F2B1"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 xml:space="preserve">8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uz komandēto personu;</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Aprēķins vienam mēnesim:</w:t>
            </w:r>
            <w:r w:rsidRPr="00C66DC3">
              <w:rPr>
                <w:rFonts w:ascii="Times New Roman" w:eastAsia="Times New Roman" w:hAnsi="Times New Roman" w:cs="Times New Roman"/>
                <w:color w:val="000000"/>
                <w:sz w:val="20"/>
                <w:szCs w:val="20"/>
                <w:lang w:val="lv-LV" w:eastAsia="lv-LV"/>
              </w:rPr>
              <w:br/>
              <w:t xml:space="preserve">9 personas x 8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x 30 dienas = 2160 </w:t>
            </w:r>
            <w:proofErr w:type="spellStart"/>
            <w:r w:rsidRPr="00C66DC3">
              <w:rPr>
                <w:rFonts w:ascii="Times New Roman" w:eastAsia="Times New Roman" w:hAnsi="Times New Roman" w:cs="Times New Roman"/>
                <w:i/>
                <w:iCs/>
                <w:color w:val="000000"/>
                <w:sz w:val="20"/>
                <w:szCs w:val="20"/>
                <w:lang w:val="lv-LV" w:eastAsia="lv-LV"/>
              </w:rPr>
              <w:t>euro</w:t>
            </w:r>
            <w:proofErr w:type="spellEnd"/>
          </w:p>
        </w:tc>
      </w:tr>
      <w:tr w:rsidR="006F0FAD" w:rsidRPr="00350B00" w14:paraId="46C393E4" w14:textId="77777777" w:rsidTr="00FE4F59">
        <w:trPr>
          <w:trHeight w:val="900"/>
        </w:trPr>
        <w:tc>
          <w:tcPr>
            <w:tcW w:w="960" w:type="dxa"/>
            <w:tcBorders>
              <w:top w:val="nil"/>
              <w:left w:val="single" w:sz="4" w:space="0" w:color="808080"/>
              <w:bottom w:val="single" w:sz="4" w:space="0" w:color="808080"/>
              <w:right w:val="single" w:sz="4" w:space="0" w:color="808080"/>
            </w:tcBorders>
            <w:shd w:val="clear" w:color="auto" w:fill="auto"/>
            <w:noWrap/>
            <w:hideMark/>
          </w:tcPr>
          <w:p w14:paraId="785257EA"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2112</w:t>
            </w:r>
          </w:p>
        </w:tc>
        <w:tc>
          <w:tcPr>
            <w:tcW w:w="2296" w:type="dxa"/>
            <w:tcBorders>
              <w:top w:val="nil"/>
              <w:left w:val="nil"/>
              <w:bottom w:val="single" w:sz="4" w:space="0" w:color="808080"/>
              <w:right w:val="single" w:sz="4" w:space="0" w:color="808080"/>
            </w:tcBorders>
            <w:shd w:val="clear" w:color="auto" w:fill="auto"/>
            <w:hideMark/>
          </w:tcPr>
          <w:p w14:paraId="0A03A77E"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Pārējie komandējumu un darba braucienu izdevumi</w:t>
            </w:r>
          </w:p>
        </w:tc>
        <w:tc>
          <w:tcPr>
            <w:tcW w:w="1140" w:type="dxa"/>
            <w:tcBorders>
              <w:top w:val="nil"/>
              <w:left w:val="nil"/>
              <w:bottom w:val="single" w:sz="4" w:space="0" w:color="808080"/>
              <w:right w:val="single" w:sz="4" w:space="0" w:color="808080"/>
            </w:tcBorders>
            <w:shd w:val="clear" w:color="auto" w:fill="auto"/>
            <w:noWrap/>
            <w:hideMark/>
          </w:tcPr>
          <w:p w14:paraId="493D4D70"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2 592</w:t>
            </w:r>
          </w:p>
        </w:tc>
        <w:tc>
          <w:tcPr>
            <w:tcW w:w="1300" w:type="dxa"/>
            <w:tcBorders>
              <w:top w:val="nil"/>
              <w:left w:val="nil"/>
              <w:bottom w:val="single" w:sz="4" w:space="0" w:color="808080"/>
              <w:right w:val="single" w:sz="4" w:space="0" w:color="808080"/>
            </w:tcBorders>
            <w:shd w:val="clear" w:color="auto" w:fill="auto"/>
            <w:noWrap/>
            <w:hideMark/>
          </w:tcPr>
          <w:p w14:paraId="4FD09229"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15 552</w:t>
            </w:r>
          </w:p>
        </w:tc>
        <w:tc>
          <w:tcPr>
            <w:tcW w:w="1103" w:type="dxa"/>
            <w:tcBorders>
              <w:top w:val="nil"/>
              <w:left w:val="nil"/>
              <w:bottom w:val="single" w:sz="4" w:space="0" w:color="808080"/>
              <w:right w:val="single" w:sz="4" w:space="0" w:color="808080"/>
            </w:tcBorders>
            <w:shd w:val="clear" w:color="auto" w:fill="auto"/>
            <w:noWrap/>
            <w:hideMark/>
          </w:tcPr>
          <w:p w14:paraId="0F840BE2"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2 592</w:t>
            </w:r>
          </w:p>
        </w:tc>
        <w:tc>
          <w:tcPr>
            <w:tcW w:w="3686" w:type="dxa"/>
            <w:tcBorders>
              <w:top w:val="nil"/>
              <w:left w:val="nil"/>
              <w:bottom w:val="single" w:sz="4" w:space="0" w:color="808080"/>
              <w:right w:val="single" w:sz="4" w:space="0" w:color="808080"/>
            </w:tcBorders>
            <w:shd w:val="clear" w:color="auto" w:fill="auto"/>
            <w:hideMark/>
          </w:tcPr>
          <w:p w14:paraId="57C8A089"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 xml:space="preserve">Viesnīca (vidēji 16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uz cilvēku), 60% no komandēto personu skaita</w:t>
            </w:r>
            <w:r w:rsidRPr="00C66DC3">
              <w:rPr>
                <w:rFonts w:ascii="Times New Roman" w:eastAsia="Times New Roman" w:hAnsi="Times New Roman" w:cs="Times New Roman"/>
                <w:color w:val="000000"/>
                <w:sz w:val="20"/>
                <w:szCs w:val="20"/>
                <w:lang w:val="lv-LV" w:eastAsia="lv-LV"/>
              </w:rPr>
              <w:br/>
              <w:t>Aprēķins vienam mēnesim:</w:t>
            </w:r>
            <w:r w:rsidRPr="00C66DC3">
              <w:rPr>
                <w:rFonts w:ascii="Times New Roman" w:eastAsia="Times New Roman" w:hAnsi="Times New Roman" w:cs="Times New Roman"/>
                <w:color w:val="000000"/>
                <w:sz w:val="20"/>
                <w:szCs w:val="20"/>
                <w:lang w:val="lv-LV" w:eastAsia="lv-LV"/>
              </w:rPr>
              <w:br/>
              <w:t xml:space="preserve">9 personas x 16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x 60% x 30 dienas = 2856 </w:t>
            </w:r>
            <w:proofErr w:type="spellStart"/>
            <w:r w:rsidRPr="00C66DC3">
              <w:rPr>
                <w:rFonts w:ascii="Times New Roman" w:eastAsia="Times New Roman" w:hAnsi="Times New Roman" w:cs="Times New Roman"/>
                <w:i/>
                <w:iCs/>
                <w:color w:val="000000"/>
                <w:sz w:val="20"/>
                <w:szCs w:val="20"/>
                <w:lang w:val="lv-LV" w:eastAsia="lv-LV"/>
              </w:rPr>
              <w:t>euro</w:t>
            </w:r>
            <w:proofErr w:type="spellEnd"/>
          </w:p>
        </w:tc>
      </w:tr>
      <w:tr w:rsidR="006F0FAD" w:rsidRPr="00350B00" w14:paraId="51E9DB71" w14:textId="77777777" w:rsidTr="00FE4F59">
        <w:trPr>
          <w:trHeight w:val="855"/>
        </w:trPr>
        <w:tc>
          <w:tcPr>
            <w:tcW w:w="960" w:type="dxa"/>
            <w:tcBorders>
              <w:top w:val="nil"/>
              <w:left w:val="single" w:sz="4" w:space="0" w:color="808080"/>
              <w:bottom w:val="single" w:sz="4" w:space="0" w:color="808080"/>
              <w:right w:val="single" w:sz="4" w:space="0" w:color="808080"/>
            </w:tcBorders>
            <w:shd w:val="clear" w:color="000000" w:fill="E2EFDA"/>
            <w:noWrap/>
            <w:hideMark/>
          </w:tcPr>
          <w:p w14:paraId="580D6FC9"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2300</w:t>
            </w:r>
          </w:p>
        </w:tc>
        <w:tc>
          <w:tcPr>
            <w:tcW w:w="2296" w:type="dxa"/>
            <w:tcBorders>
              <w:top w:val="nil"/>
              <w:left w:val="nil"/>
              <w:bottom w:val="single" w:sz="4" w:space="0" w:color="808080"/>
              <w:right w:val="single" w:sz="4" w:space="0" w:color="808080"/>
            </w:tcBorders>
            <w:shd w:val="clear" w:color="000000" w:fill="E2EFDA"/>
            <w:hideMark/>
          </w:tcPr>
          <w:p w14:paraId="168669AF" w14:textId="77777777" w:rsidR="00C66DC3" w:rsidRPr="00C66DC3" w:rsidRDefault="00C66DC3" w:rsidP="00C66DC3">
            <w:pPr>
              <w:spacing w:after="0" w:line="240" w:lineRule="auto"/>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Krājumi, materiāli, energoresursi, preces, biroja preces un inventārs, kurus neuzskaita kodā 5000</w:t>
            </w:r>
          </w:p>
        </w:tc>
        <w:tc>
          <w:tcPr>
            <w:tcW w:w="1140" w:type="dxa"/>
            <w:tcBorders>
              <w:top w:val="nil"/>
              <w:left w:val="nil"/>
              <w:bottom w:val="single" w:sz="4" w:space="0" w:color="808080"/>
              <w:right w:val="single" w:sz="4" w:space="0" w:color="808080"/>
            </w:tcBorders>
            <w:shd w:val="clear" w:color="000000" w:fill="E2EFDA"/>
            <w:noWrap/>
            <w:hideMark/>
          </w:tcPr>
          <w:p w14:paraId="3D91151F"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985</w:t>
            </w:r>
          </w:p>
        </w:tc>
        <w:tc>
          <w:tcPr>
            <w:tcW w:w="1300" w:type="dxa"/>
            <w:tcBorders>
              <w:top w:val="nil"/>
              <w:left w:val="nil"/>
              <w:bottom w:val="single" w:sz="4" w:space="0" w:color="808080"/>
              <w:right w:val="single" w:sz="4" w:space="0" w:color="808080"/>
            </w:tcBorders>
            <w:shd w:val="clear" w:color="000000" w:fill="E2EFDA"/>
            <w:noWrap/>
            <w:hideMark/>
          </w:tcPr>
          <w:p w14:paraId="01E42919"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5 910</w:t>
            </w:r>
          </w:p>
        </w:tc>
        <w:tc>
          <w:tcPr>
            <w:tcW w:w="1103" w:type="dxa"/>
            <w:tcBorders>
              <w:top w:val="nil"/>
              <w:left w:val="nil"/>
              <w:bottom w:val="single" w:sz="4" w:space="0" w:color="808080"/>
              <w:right w:val="single" w:sz="4" w:space="0" w:color="808080"/>
            </w:tcBorders>
            <w:shd w:val="clear" w:color="000000" w:fill="E2EFDA"/>
            <w:noWrap/>
            <w:hideMark/>
          </w:tcPr>
          <w:p w14:paraId="2909479A" w14:textId="77777777" w:rsidR="00C66DC3" w:rsidRPr="00C66DC3" w:rsidRDefault="00C66DC3" w:rsidP="00C66DC3">
            <w:pPr>
              <w:spacing w:after="0" w:line="240" w:lineRule="auto"/>
              <w:jc w:val="right"/>
              <w:rPr>
                <w:rFonts w:ascii="Times New Roman" w:eastAsia="Times New Roman" w:hAnsi="Times New Roman" w:cs="Times New Roman"/>
                <w:b/>
                <w:bCs/>
                <w:color w:val="000000"/>
                <w:sz w:val="20"/>
                <w:szCs w:val="20"/>
                <w:lang w:val="lv-LV" w:eastAsia="lv-LV"/>
              </w:rPr>
            </w:pPr>
            <w:r w:rsidRPr="00C66DC3">
              <w:rPr>
                <w:rFonts w:ascii="Times New Roman" w:eastAsia="Times New Roman" w:hAnsi="Times New Roman" w:cs="Times New Roman"/>
                <w:b/>
                <w:bCs/>
                <w:color w:val="000000"/>
                <w:sz w:val="20"/>
                <w:szCs w:val="20"/>
                <w:lang w:val="lv-LV" w:eastAsia="lv-LV"/>
              </w:rPr>
              <w:t>985</w:t>
            </w:r>
          </w:p>
        </w:tc>
        <w:tc>
          <w:tcPr>
            <w:tcW w:w="3686" w:type="dxa"/>
            <w:tcBorders>
              <w:top w:val="nil"/>
              <w:left w:val="nil"/>
              <w:bottom w:val="single" w:sz="4" w:space="0" w:color="808080"/>
              <w:right w:val="single" w:sz="4" w:space="0" w:color="808080"/>
            </w:tcBorders>
            <w:shd w:val="clear" w:color="000000" w:fill="E2EFDA"/>
            <w:hideMark/>
          </w:tcPr>
          <w:p w14:paraId="640C962B"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 </w:t>
            </w:r>
          </w:p>
        </w:tc>
      </w:tr>
      <w:tr w:rsidR="006F0FAD" w:rsidRPr="002A2BB4" w14:paraId="36FB3BA2" w14:textId="77777777" w:rsidTr="00FE4F59">
        <w:trPr>
          <w:trHeight w:val="900"/>
        </w:trPr>
        <w:tc>
          <w:tcPr>
            <w:tcW w:w="960" w:type="dxa"/>
            <w:tcBorders>
              <w:top w:val="nil"/>
              <w:left w:val="single" w:sz="4" w:space="0" w:color="808080"/>
              <w:bottom w:val="single" w:sz="4" w:space="0" w:color="808080"/>
              <w:right w:val="single" w:sz="4" w:space="0" w:color="808080"/>
            </w:tcBorders>
            <w:shd w:val="clear" w:color="auto" w:fill="auto"/>
            <w:noWrap/>
            <w:hideMark/>
          </w:tcPr>
          <w:p w14:paraId="13946681" w14:textId="77777777" w:rsidR="00C66DC3" w:rsidRPr="00C66DC3" w:rsidRDefault="00C66DC3" w:rsidP="00C66DC3">
            <w:pPr>
              <w:spacing w:after="0" w:line="240" w:lineRule="auto"/>
              <w:jc w:val="center"/>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2350</w:t>
            </w:r>
          </w:p>
        </w:tc>
        <w:tc>
          <w:tcPr>
            <w:tcW w:w="2296" w:type="dxa"/>
            <w:tcBorders>
              <w:top w:val="nil"/>
              <w:left w:val="nil"/>
              <w:bottom w:val="single" w:sz="4" w:space="0" w:color="808080"/>
              <w:right w:val="single" w:sz="4" w:space="0" w:color="808080"/>
            </w:tcBorders>
            <w:shd w:val="clear" w:color="auto" w:fill="auto"/>
            <w:hideMark/>
          </w:tcPr>
          <w:p w14:paraId="3F2D1E48"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Iestāžu uzturēšanas materiāli un preces</w:t>
            </w:r>
          </w:p>
        </w:tc>
        <w:tc>
          <w:tcPr>
            <w:tcW w:w="1140" w:type="dxa"/>
            <w:tcBorders>
              <w:top w:val="nil"/>
              <w:left w:val="nil"/>
              <w:bottom w:val="single" w:sz="4" w:space="0" w:color="808080"/>
              <w:right w:val="single" w:sz="4" w:space="0" w:color="808080"/>
            </w:tcBorders>
            <w:shd w:val="clear" w:color="auto" w:fill="auto"/>
            <w:noWrap/>
            <w:hideMark/>
          </w:tcPr>
          <w:p w14:paraId="40EF8B92"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320</w:t>
            </w:r>
          </w:p>
        </w:tc>
        <w:tc>
          <w:tcPr>
            <w:tcW w:w="1300" w:type="dxa"/>
            <w:tcBorders>
              <w:top w:val="nil"/>
              <w:left w:val="nil"/>
              <w:bottom w:val="single" w:sz="4" w:space="0" w:color="808080"/>
              <w:right w:val="single" w:sz="4" w:space="0" w:color="808080"/>
            </w:tcBorders>
            <w:shd w:val="clear" w:color="auto" w:fill="auto"/>
            <w:noWrap/>
            <w:hideMark/>
          </w:tcPr>
          <w:p w14:paraId="40CA2A98"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1 920</w:t>
            </w:r>
          </w:p>
        </w:tc>
        <w:tc>
          <w:tcPr>
            <w:tcW w:w="1103" w:type="dxa"/>
            <w:tcBorders>
              <w:top w:val="nil"/>
              <w:left w:val="nil"/>
              <w:bottom w:val="single" w:sz="4" w:space="0" w:color="808080"/>
              <w:right w:val="single" w:sz="4" w:space="0" w:color="808080"/>
            </w:tcBorders>
            <w:shd w:val="clear" w:color="auto" w:fill="auto"/>
            <w:noWrap/>
            <w:hideMark/>
          </w:tcPr>
          <w:p w14:paraId="26D0D8CB"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320</w:t>
            </w:r>
          </w:p>
        </w:tc>
        <w:tc>
          <w:tcPr>
            <w:tcW w:w="3686" w:type="dxa"/>
            <w:tcBorders>
              <w:top w:val="nil"/>
              <w:left w:val="nil"/>
              <w:bottom w:val="single" w:sz="4" w:space="0" w:color="808080"/>
              <w:right w:val="single" w:sz="4" w:space="0" w:color="808080"/>
            </w:tcBorders>
            <w:shd w:val="clear" w:color="auto" w:fill="auto"/>
            <w:hideMark/>
          </w:tcPr>
          <w:p w14:paraId="3519B9D7" w14:textId="5B8F3161"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Aprēķins vienam mēnesim:</w:t>
            </w:r>
            <w:r w:rsidRPr="00C66DC3">
              <w:rPr>
                <w:rFonts w:ascii="Times New Roman" w:eastAsia="Times New Roman" w:hAnsi="Times New Roman" w:cs="Times New Roman"/>
                <w:color w:val="000000"/>
                <w:sz w:val="20"/>
                <w:szCs w:val="20"/>
                <w:lang w:val="lv-LV" w:eastAsia="lv-LV"/>
              </w:rPr>
              <w:br/>
              <w:t xml:space="preserve">medicīniskie cimdi, </w:t>
            </w:r>
            <w:r w:rsidR="00C53128" w:rsidRPr="00C66DC3">
              <w:rPr>
                <w:rFonts w:ascii="Times New Roman" w:eastAsia="Times New Roman" w:hAnsi="Times New Roman" w:cs="Times New Roman"/>
                <w:color w:val="000000"/>
                <w:sz w:val="20"/>
                <w:szCs w:val="20"/>
                <w:lang w:val="lv-LV" w:eastAsia="lv-LV"/>
              </w:rPr>
              <w:t>dezinfekcijas</w:t>
            </w:r>
            <w:r w:rsidRPr="00C66DC3">
              <w:rPr>
                <w:rFonts w:ascii="Times New Roman" w:eastAsia="Times New Roman" w:hAnsi="Times New Roman" w:cs="Times New Roman"/>
                <w:color w:val="000000"/>
                <w:sz w:val="20"/>
                <w:szCs w:val="20"/>
                <w:lang w:val="lv-LV" w:eastAsia="lv-LV"/>
              </w:rPr>
              <w:t xml:space="preserve"> līdzekļi, industriālais papīrs, atkritumu maisi u.c.</w:t>
            </w:r>
            <w:r w:rsidR="00F247F4">
              <w:rPr>
                <w:rFonts w:ascii="Times New Roman" w:eastAsia="Times New Roman" w:hAnsi="Times New Roman" w:cs="Times New Roman"/>
                <w:color w:val="000000"/>
                <w:sz w:val="20"/>
                <w:szCs w:val="20"/>
                <w:lang w:val="lv-LV" w:eastAsia="lv-LV"/>
              </w:rPr>
              <w:t xml:space="preserve"> </w:t>
            </w:r>
            <w:r w:rsidR="00DA4D59">
              <w:rPr>
                <w:rFonts w:ascii="Times New Roman" w:eastAsia="Times New Roman" w:hAnsi="Times New Roman" w:cs="Times New Roman"/>
                <w:color w:val="000000"/>
                <w:sz w:val="20"/>
                <w:szCs w:val="20"/>
                <w:lang w:val="lv-LV" w:eastAsia="lv-LV"/>
              </w:rPr>
              <w:t xml:space="preserve">= </w:t>
            </w:r>
            <w:r w:rsidRPr="00C66DC3">
              <w:rPr>
                <w:rFonts w:ascii="Times New Roman" w:eastAsia="Times New Roman" w:hAnsi="Times New Roman" w:cs="Times New Roman"/>
                <w:color w:val="000000"/>
                <w:sz w:val="20"/>
                <w:szCs w:val="20"/>
                <w:lang w:val="lv-LV" w:eastAsia="lv-LV"/>
              </w:rPr>
              <w:t xml:space="preserve">320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mēnesī</w:t>
            </w:r>
          </w:p>
        </w:tc>
      </w:tr>
      <w:tr w:rsidR="006F0FAD" w:rsidRPr="002A2BB4" w14:paraId="5CCD0DA0" w14:textId="77777777" w:rsidTr="00FE4F59">
        <w:trPr>
          <w:trHeight w:val="1200"/>
        </w:trPr>
        <w:tc>
          <w:tcPr>
            <w:tcW w:w="960" w:type="dxa"/>
            <w:tcBorders>
              <w:top w:val="nil"/>
              <w:left w:val="single" w:sz="4" w:space="0" w:color="808080"/>
              <w:bottom w:val="single" w:sz="4" w:space="0" w:color="808080"/>
              <w:right w:val="single" w:sz="4" w:space="0" w:color="808080"/>
            </w:tcBorders>
            <w:shd w:val="clear" w:color="auto" w:fill="auto"/>
            <w:noWrap/>
            <w:hideMark/>
          </w:tcPr>
          <w:p w14:paraId="1F450726"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2363</w:t>
            </w:r>
          </w:p>
        </w:tc>
        <w:tc>
          <w:tcPr>
            <w:tcW w:w="2296" w:type="dxa"/>
            <w:tcBorders>
              <w:top w:val="nil"/>
              <w:left w:val="nil"/>
              <w:bottom w:val="single" w:sz="4" w:space="0" w:color="808080"/>
              <w:right w:val="single" w:sz="4" w:space="0" w:color="808080"/>
            </w:tcBorders>
            <w:shd w:val="clear" w:color="auto" w:fill="auto"/>
            <w:hideMark/>
          </w:tcPr>
          <w:p w14:paraId="36300D0E"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Ēdināšanas izdevumi</w:t>
            </w:r>
          </w:p>
        </w:tc>
        <w:tc>
          <w:tcPr>
            <w:tcW w:w="1140" w:type="dxa"/>
            <w:tcBorders>
              <w:top w:val="nil"/>
              <w:left w:val="nil"/>
              <w:bottom w:val="single" w:sz="4" w:space="0" w:color="808080"/>
              <w:right w:val="single" w:sz="4" w:space="0" w:color="808080"/>
            </w:tcBorders>
            <w:shd w:val="clear" w:color="auto" w:fill="auto"/>
            <w:noWrap/>
            <w:hideMark/>
          </w:tcPr>
          <w:p w14:paraId="6C719A2A"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665</w:t>
            </w:r>
          </w:p>
        </w:tc>
        <w:tc>
          <w:tcPr>
            <w:tcW w:w="1300" w:type="dxa"/>
            <w:tcBorders>
              <w:top w:val="nil"/>
              <w:left w:val="nil"/>
              <w:bottom w:val="single" w:sz="4" w:space="0" w:color="808080"/>
              <w:right w:val="single" w:sz="4" w:space="0" w:color="808080"/>
            </w:tcBorders>
            <w:shd w:val="clear" w:color="auto" w:fill="auto"/>
            <w:noWrap/>
            <w:hideMark/>
          </w:tcPr>
          <w:p w14:paraId="5D34336B"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3 990</w:t>
            </w:r>
          </w:p>
        </w:tc>
        <w:tc>
          <w:tcPr>
            <w:tcW w:w="1103" w:type="dxa"/>
            <w:tcBorders>
              <w:top w:val="nil"/>
              <w:left w:val="nil"/>
              <w:bottom w:val="single" w:sz="4" w:space="0" w:color="808080"/>
              <w:right w:val="single" w:sz="4" w:space="0" w:color="808080"/>
            </w:tcBorders>
            <w:shd w:val="clear" w:color="auto" w:fill="auto"/>
            <w:noWrap/>
            <w:hideMark/>
          </w:tcPr>
          <w:p w14:paraId="36A57AF2" w14:textId="77777777" w:rsidR="00C66DC3" w:rsidRPr="00C66DC3" w:rsidRDefault="00C66DC3" w:rsidP="00C66DC3">
            <w:pPr>
              <w:spacing w:after="0" w:line="240" w:lineRule="auto"/>
              <w:jc w:val="right"/>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665</w:t>
            </w:r>
          </w:p>
        </w:tc>
        <w:tc>
          <w:tcPr>
            <w:tcW w:w="3686" w:type="dxa"/>
            <w:tcBorders>
              <w:top w:val="nil"/>
              <w:left w:val="nil"/>
              <w:bottom w:val="single" w:sz="4" w:space="0" w:color="808080"/>
              <w:right w:val="single" w:sz="4" w:space="0" w:color="808080"/>
            </w:tcBorders>
            <w:shd w:val="clear" w:color="auto" w:fill="auto"/>
            <w:hideMark/>
          </w:tcPr>
          <w:p w14:paraId="056A5F0C" w14:textId="77777777" w:rsidR="00C66DC3" w:rsidRPr="00C66DC3" w:rsidRDefault="00C66DC3" w:rsidP="00C66DC3">
            <w:pPr>
              <w:spacing w:after="0" w:line="240" w:lineRule="auto"/>
              <w:rPr>
                <w:rFonts w:ascii="Times New Roman" w:eastAsia="Times New Roman" w:hAnsi="Times New Roman" w:cs="Times New Roman"/>
                <w:color w:val="000000"/>
                <w:sz w:val="20"/>
                <w:szCs w:val="20"/>
                <w:lang w:val="lv-LV" w:eastAsia="lv-LV"/>
              </w:rPr>
            </w:pPr>
            <w:r w:rsidRPr="00C66DC3">
              <w:rPr>
                <w:rFonts w:ascii="Times New Roman" w:eastAsia="Times New Roman" w:hAnsi="Times New Roman" w:cs="Times New Roman"/>
                <w:color w:val="000000"/>
                <w:sz w:val="20"/>
                <w:szCs w:val="20"/>
                <w:lang w:val="lv-LV" w:eastAsia="lv-LV"/>
              </w:rPr>
              <w:t>[Preces nosaukums x daudzums mēnesī x cena ar PVN]</w:t>
            </w:r>
            <w:r w:rsidRPr="00C66DC3">
              <w:rPr>
                <w:rFonts w:ascii="Times New Roman" w:eastAsia="Times New Roman" w:hAnsi="Times New Roman" w:cs="Times New Roman"/>
                <w:color w:val="000000"/>
                <w:sz w:val="20"/>
                <w:szCs w:val="20"/>
                <w:lang w:val="lv-LV" w:eastAsia="lv-LV"/>
              </w:rPr>
              <w:br/>
            </w:r>
            <w:r w:rsidRPr="00C66DC3">
              <w:rPr>
                <w:rFonts w:ascii="Times New Roman" w:eastAsia="Times New Roman" w:hAnsi="Times New Roman" w:cs="Times New Roman"/>
                <w:b/>
                <w:bCs/>
                <w:color w:val="000000"/>
                <w:sz w:val="20"/>
                <w:szCs w:val="20"/>
                <w:lang w:val="lv-LV" w:eastAsia="lv-LV"/>
              </w:rPr>
              <w:t>Aprēķins vienam mēnesim:</w:t>
            </w:r>
            <w:r w:rsidRPr="00C66DC3">
              <w:rPr>
                <w:rFonts w:ascii="Times New Roman" w:eastAsia="Times New Roman" w:hAnsi="Times New Roman" w:cs="Times New Roman"/>
                <w:color w:val="000000"/>
                <w:sz w:val="20"/>
                <w:szCs w:val="20"/>
                <w:lang w:val="lv-LV" w:eastAsia="lv-LV"/>
              </w:rPr>
              <w:br/>
              <w:t xml:space="preserve">Sausās uzturdevas (pārtikas preču) komplekts: 100 gab. mēnesī x 6,65 </w:t>
            </w:r>
            <w:proofErr w:type="spellStart"/>
            <w:r w:rsidRPr="00C66DC3">
              <w:rPr>
                <w:rFonts w:ascii="Times New Roman" w:eastAsia="Times New Roman" w:hAnsi="Times New Roman" w:cs="Times New Roman"/>
                <w:i/>
                <w:iCs/>
                <w:color w:val="000000"/>
                <w:sz w:val="20"/>
                <w:szCs w:val="20"/>
                <w:lang w:val="lv-LV" w:eastAsia="lv-LV"/>
              </w:rPr>
              <w:t>euro</w:t>
            </w:r>
            <w:proofErr w:type="spellEnd"/>
            <w:r w:rsidRPr="00C66DC3">
              <w:rPr>
                <w:rFonts w:ascii="Times New Roman" w:eastAsia="Times New Roman" w:hAnsi="Times New Roman" w:cs="Times New Roman"/>
                <w:color w:val="000000"/>
                <w:sz w:val="20"/>
                <w:szCs w:val="20"/>
                <w:lang w:val="lv-LV" w:eastAsia="lv-LV"/>
              </w:rPr>
              <w:t xml:space="preserve"> = 665 </w:t>
            </w:r>
            <w:proofErr w:type="spellStart"/>
            <w:r w:rsidRPr="00C66DC3">
              <w:rPr>
                <w:rFonts w:ascii="Times New Roman" w:eastAsia="Times New Roman" w:hAnsi="Times New Roman" w:cs="Times New Roman"/>
                <w:i/>
                <w:iCs/>
                <w:color w:val="000000"/>
                <w:sz w:val="20"/>
                <w:szCs w:val="20"/>
                <w:lang w:val="lv-LV" w:eastAsia="lv-LV"/>
              </w:rPr>
              <w:t>euro</w:t>
            </w:r>
            <w:proofErr w:type="spellEnd"/>
          </w:p>
        </w:tc>
      </w:tr>
    </w:tbl>
    <w:p w14:paraId="2CEB51F9" w14:textId="77777777" w:rsidR="00AD1F70" w:rsidRPr="00AD1F70" w:rsidRDefault="00AD1F70" w:rsidP="00AD1F70">
      <w:pPr>
        <w:spacing w:before="120" w:after="0"/>
        <w:jc w:val="both"/>
        <w:rPr>
          <w:rFonts w:ascii="Times New Roman" w:eastAsia="Times New Roman" w:hAnsi="Times New Roman" w:cs="Times New Roman"/>
          <w:sz w:val="20"/>
          <w:szCs w:val="20"/>
          <w:lang w:val="lv-LV"/>
        </w:rPr>
      </w:pPr>
      <w:r w:rsidRPr="00AD1F70">
        <w:rPr>
          <w:rFonts w:ascii="Times New Roman" w:eastAsia="Times New Roman" w:hAnsi="Times New Roman" w:cs="Times New Roman"/>
          <w:lang w:val="lv-LV"/>
        </w:rPr>
        <w:t>* Valsts robežsardze prioritāri veic apmaksu no VRS pamatbudžeta līdzekļiem un finanšu pieprasījums tiks lūgts tikai nepieciešamības gadījumā. Pieprasījuma summa var atšķirties, atkarībā no situācijas un virsstundu nepieciešamas.</w:t>
      </w:r>
      <w:r w:rsidRPr="00AD1F70">
        <w:rPr>
          <w:rFonts w:ascii="Times New Roman" w:eastAsia="Times New Roman" w:hAnsi="Times New Roman" w:cs="Times New Roman"/>
          <w:sz w:val="20"/>
          <w:szCs w:val="20"/>
          <w:lang w:val="lv-LV"/>
        </w:rPr>
        <w:tab/>
      </w:r>
      <w:r w:rsidRPr="00AD1F70">
        <w:rPr>
          <w:rFonts w:ascii="Times New Roman" w:eastAsia="Times New Roman" w:hAnsi="Times New Roman" w:cs="Times New Roman"/>
          <w:sz w:val="20"/>
          <w:szCs w:val="20"/>
          <w:lang w:val="lv-LV"/>
        </w:rPr>
        <w:tab/>
      </w:r>
      <w:r w:rsidRPr="00AD1F70">
        <w:rPr>
          <w:rFonts w:ascii="Times New Roman" w:eastAsia="Times New Roman" w:hAnsi="Times New Roman" w:cs="Times New Roman"/>
          <w:sz w:val="20"/>
          <w:szCs w:val="20"/>
          <w:lang w:val="lv-LV"/>
        </w:rPr>
        <w:tab/>
      </w:r>
      <w:r w:rsidRPr="00AD1F70">
        <w:rPr>
          <w:rFonts w:ascii="Times New Roman" w:eastAsia="Times New Roman" w:hAnsi="Times New Roman" w:cs="Times New Roman"/>
          <w:sz w:val="20"/>
          <w:szCs w:val="20"/>
          <w:lang w:val="lv-LV"/>
        </w:rPr>
        <w:tab/>
      </w:r>
      <w:r w:rsidRPr="00AD1F70">
        <w:rPr>
          <w:rFonts w:ascii="Times New Roman" w:eastAsia="Times New Roman" w:hAnsi="Times New Roman" w:cs="Times New Roman"/>
          <w:sz w:val="20"/>
          <w:szCs w:val="20"/>
          <w:lang w:val="lv-LV"/>
        </w:rPr>
        <w:tab/>
      </w:r>
    </w:p>
    <w:tbl>
      <w:tblPr>
        <w:tblW w:w="10490" w:type="dxa"/>
        <w:tblLook w:val="04A0" w:firstRow="1" w:lastRow="0" w:firstColumn="1" w:lastColumn="0" w:noHBand="0" w:noVBand="1"/>
      </w:tblPr>
      <w:tblGrid>
        <w:gridCol w:w="960"/>
        <w:gridCol w:w="3435"/>
        <w:gridCol w:w="1347"/>
        <w:gridCol w:w="14"/>
        <w:gridCol w:w="1426"/>
        <w:gridCol w:w="14"/>
        <w:gridCol w:w="1526"/>
        <w:gridCol w:w="14"/>
        <w:gridCol w:w="1754"/>
      </w:tblGrid>
      <w:tr w:rsidR="0003442E" w:rsidRPr="00DD513B" w14:paraId="4C81B8CC" w14:textId="77777777" w:rsidTr="005D7597">
        <w:trPr>
          <w:trHeight w:val="300"/>
        </w:trPr>
        <w:tc>
          <w:tcPr>
            <w:tcW w:w="5756" w:type="dxa"/>
            <w:gridSpan w:val="4"/>
            <w:tcBorders>
              <w:top w:val="nil"/>
              <w:left w:val="nil"/>
              <w:bottom w:val="nil"/>
              <w:right w:val="nil"/>
            </w:tcBorders>
            <w:shd w:val="clear" w:color="auto" w:fill="auto"/>
            <w:noWrap/>
            <w:hideMark/>
          </w:tcPr>
          <w:p w14:paraId="75CAE06D" w14:textId="6E819F74" w:rsidR="0003442E" w:rsidRPr="00DD513B" w:rsidRDefault="0003442E" w:rsidP="00C53128">
            <w:pPr>
              <w:spacing w:after="120" w:line="240" w:lineRule="auto"/>
              <w:rPr>
                <w:rFonts w:ascii="Times New Roman" w:eastAsia="Times New Roman" w:hAnsi="Times New Roman" w:cs="Times New Roman"/>
                <w:b/>
                <w:bCs/>
                <w:color w:val="000000"/>
                <w:lang w:val="lv-LV" w:eastAsia="lv-LV"/>
              </w:rPr>
            </w:pPr>
            <w:r w:rsidRPr="00DD513B">
              <w:rPr>
                <w:rFonts w:ascii="Times New Roman" w:eastAsia="Times New Roman" w:hAnsi="Times New Roman" w:cs="Times New Roman"/>
                <w:b/>
                <w:bCs/>
                <w:color w:val="000000"/>
                <w:lang w:val="lv-LV" w:eastAsia="lv-LV"/>
              </w:rPr>
              <w:t xml:space="preserve">2) Vidējās izpeļņas pieauguma kompensēšanai </w:t>
            </w:r>
          </w:p>
        </w:tc>
        <w:tc>
          <w:tcPr>
            <w:tcW w:w="1440" w:type="dxa"/>
            <w:gridSpan w:val="2"/>
            <w:tcBorders>
              <w:top w:val="nil"/>
              <w:left w:val="nil"/>
              <w:bottom w:val="nil"/>
              <w:right w:val="nil"/>
            </w:tcBorders>
            <w:shd w:val="clear" w:color="auto" w:fill="auto"/>
            <w:noWrap/>
            <w:hideMark/>
          </w:tcPr>
          <w:p w14:paraId="0310B880" w14:textId="77777777" w:rsidR="0003442E" w:rsidRPr="00DD513B" w:rsidRDefault="0003442E" w:rsidP="00DD513B">
            <w:pPr>
              <w:spacing w:after="0" w:line="240" w:lineRule="auto"/>
              <w:rPr>
                <w:rFonts w:ascii="Times New Roman" w:eastAsia="Times New Roman" w:hAnsi="Times New Roman" w:cs="Times New Roman"/>
                <w:sz w:val="20"/>
                <w:szCs w:val="20"/>
                <w:lang w:val="lv-LV" w:eastAsia="lv-LV"/>
              </w:rPr>
            </w:pPr>
          </w:p>
        </w:tc>
        <w:tc>
          <w:tcPr>
            <w:tcW w:w="1540" w:type="dxa"/>
            <w:gridSpan w:val="2"/>
            <w:tcBorders>
              <w:top w:val="nil"/>
              <w:left w:val="nil"/>
              <w:bottom w:val="nil"/>
              <w:right w:val="nil"/>
            </w:tcBorders>
            <w:shd w:val="clear" w:color="auto" w:fill="auto"/>
            <w:noWrap/>
            <w:hideMark/>
          </w:tcPr>
          <w:p w14:paraId="3382C691" w14:textId="77777777" w:rsidR="0003442E" w:rsidRPr="00DD513B" w:rsidRDefault="0003442E" w:rsidP="00DD513B">
            <w:pPr>
              <w:spacing w:after="0" w:line="240" w:lineRule="auto"/>
              <w:rPr>
                <w:rFonts w:ascii="Times New Roman" w:eastAsia="Times New Roman" w:hAnsi="Times New Roman" w:cs="Times New Roman"/>
                <w:sz w:val="20"/>
                <w:szCs w:val="20"/>
                <w:lang w:val="lv-LV" w:eastAsia="lv-LV"/>
              </w:rPr>
            </w:pPr>
          </w:p>
        </w:tc>
        <w:tc>
          <w:tcPr>
            <w:tcW w:w="1754" w:type="dxa"/>
            <w:tcBorders>
              <w:top w:val="nil"/>
              <w:left w:val="nil"/>
              <w:bottom w:val="nil"/>
              <w:right w:val="nil"/>
            </w:tcBorders>
            <w:shd w:val="clear" w:color="auto" w:fill="auto"/>
            <w:noWrap/>
            <w:hideMark/>
          </w:tcPr>
          <w:p w14:paraId="3B0867C5" w14:textId="77777777" w:rsidR="0003442E" w:rsidRPr="00DD513B" w:rsidRDefault="0003442E" w:rsidP="00DD513B">
            <w:pPr>
              <w:spacing w:after="0" w:line="240" w:lineRule="auto"/>
              <w:rPr>
                <w:rFonts w:ascii="Times New Roman" w:eastAsia="Times New Roman" w:hAnsi="Times New Roman" w:cs="Times New Roman"/>
                <w:sz w:val="20"/>
                <w:szCs w:val="20"/>
                <w:lang w:val="lv-LV" w:eastAsia="lv-LV"/>
              </w:rPr>
            </w:pPr>
          </w:p>
        </w:tc>
      </w:tr>
      <w:tr w:rsidR="00C53128" w:rsidRPr="00DD513B" w14:paraId="38217FE9" w14:textId="77777777" w:rsidTr="00C53128">
        <w:trPr>
          <w:trHeight w:val="473"/>
        </w:trPr>
        <w:tc>
          <w:tcPr>
            <w:tcW w:w="960" w:type="dxa"/>
            <w:tcBorders>
              <w:top w:val="single" w:sz="4" w:space="0" w:color="auto"/>
              <w:left w:val="single" w:sz="4" w:space="0" w:color="808080"/>
              <w:bottom w:val="single" w:sz="4" w:space="0" w:color="808080"/>
              <w:right w:val="single" w:sz="4" w:space="0" w:color="808080"/>
            </w:tcBorders>
            <w:vAlign w:val="center"/>
            <w:hideMark/>
          </w:tcPr>
          <w:p w14:paraId="22AB02E1" w14:textId="266A2BDA" w:rsidR="00DD513B" w:rsidRPr="00DD513B" w:rsidRDefault="00C53128" w:rsidP="00DD513B">
            <w:pPr>
              <w:spacing w:after="0" w:line="240" w:lineRule="auto"/>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EKK</w:t>
            </w:r>
          </w:p>
        </w:tc>
        <w:tc>
          <w:tcPr>
            <w:tcW w:w="3435" w:type="dxa"/>
            <w:tcBorders>
              <w:top w:val="single" w:sz="4" w:space="0" w:color="auto"/>
              <w:left w:val="single" w:sz="4" w:space="0" w:color="808080"/>
              <w:bottom w:val="single" w:sz="4" w:space="0" w:color="808080"/>
              <w:right w:val="single" w:sz="4" w:space="0" w:color="808080"/>
            </w:tcBorders>
            <w:vAlign w:val="center"/>
            <w:hideMark/>
          </w:tcPr>
          <w:p w14:paraId="159A473C" w14:textId="7E7F74F9" w:rsidR="00DD513B" w:rsidRPr="00DD513B" w:rsidRDefault="00C53128" w:rsidP="00C53128">
            <w:pPr>
              <w:spacing w:after="0" w:line="240" w:lineRule="auto"/>
              <w:jc w:val="center"/>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EKK Nosaukums</w:t>
            </w:r>
          </w:p>
        </w:tc>
        <w:tc>
          <w:tcPr>
            <w:tcW w:w="1347" w:type="dxa"/>
            <w:tcBorders>
              <w:top w:val="single" w:sz="4" w:space="0" w:color="auto"/>
              <w:left w:val="nil"/>
              <w:bottom w:val="single" w:sz="4" w:space="0" w:color="808080"/>
              <w:right w:val="single" w:sz="4" w:space="0" w:color="808080"/>
            </w:tcBorders>
            <w:shd w:val="clear" w:color="000000" w:fill="FFFFFF"/>
            <w:hideMark/>
          </w:tcPr>
          <w:p w14:paraId="5AAB85F0" w14:textId="77777777" w:rsidR="00DD513B" w:rsidRPr="00DD513B" w:rsidRDefault="00DD513B" w:rsidP="00DD513B">
            <w:pPr>
              <w:spacing w:after="0" w:line="240" w:lineRule="auto"/>
              <w:jc w:val="center"/>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1 mēnesis 2025.gadam</w:t>
            </w:r>
          </w:p>
        </w:tc>
        <w:tc>
          <w:tcPr>
            <w:tcW w:w="1440" w:type="dxa"/>
            <w:gridSpan w:val="2"/>
            <w:tcBorders>
              <w:top w:val="single" w:sz="4" w:space="0" w:color="auto"/>
              <w:left w:val="nil"/>
              <w:bottom w:val="single" w:sz="4" w:space="0" w:color="808080"/>
              <w:right w:val="single" w:sz="4" w:space="0" w:color="808080"/>
            </w:tcBorders>
            <w:shd w:val="clear" w:color="000000" w:fill="FFFFFF"/>
            <w:hideMark/>
          </w:tcPr>
          <w:p w14:paraId="013E2A6C" w14:textId="29E32414" w:rsidR="00DD513B" w:rsidRPr="00DD513B" w:rsidRDefault="00DD513B" w:rsidP="00DD513B">
            <w:pPr>
              <w:spacing w:after="0" w:line="240" w:lineRule="auto"/>
              <w:jc w:val="center"/>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01.01.</w:t>
            </w:r>
            <w:r w:rsidR="00D305EE" w:rsidRPr="00013A0C">
              <w:rPr>
                <w:rFonts w:ascii="Times New Roman" w:eastAsia="Times New Roman" w:hAnsi="Times New Roman" w:cs="Times New Roman"/>
                <w:b/>
                <w:bCs/>
                <w:color w:val="000000"/>
                <w:sz w:val="20"/>
                <w:szCs w:val="20"/>
                <w:lang w:val="lv-LV" w:eastAsia="lv-LV"/>
              </w:rPr>
              <w:t>2025.</w:t>
            </w:r>
            <w:r w:rsidRPr="00DD513B">
              <w:rPr>
                <w:rFonts w:ascii="Times New Roman" w:eastAsia="Times New Roman" w:hAnsi="Times New Roman" w:cs="Times New Roman"/>
                <w:b/>
                <w:bCs/>
                <w:color w:val="000000"/>
                <w:sz w:val="20"/>
                <w:szCs w:val="20"/>
                <w:lang w:val="lv-LV" w:eastAsia="lv-LV"/>
              </w:rPr>
              <w:t>-30.06.2025.</w:t>
            </w:r>
          </w:p>
        </w:tc>
        <w:tc>
          <w:tcPr>
            <w:tcW w:w="1540" w:type="dxa"/>
            <w:gridSpan w:val="2"/>
            <w:tcBorders>
              <w:top w:val="single" w:sz="4" w:space="0" w:color="auto"/>
              <w:left w:val="nil"/>
              <w:bottom w:val="single" w:sz="4" w:space="0" w:color="808080"/>
              <w:right w:val="single" w:sz="4" w:space="0" w:color="808080"/>
            </w:tcBorders>
            <w:shd w:val="clear" w:color="000000" w:fill="FFFFFF"/>
            <w:hideMark/>
          </w:tcPr>
          <w:p w14:paraId="0D19B68D" w14:textId="452A883B" w:rsidR="00E40793" w:rsidRPr="00E40793" w:rsidRDefault="00013A0C" w:rsidP="00E40793">
            <w:pPr>
              <w:spacing w:after="0" w:line="240" w:lineRule="auto"/>
              <w:jc w:val="center"/>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 xml:space="preserve">Par </w:t>
            </w:r>
            <w:r w:rsidR="00E40793" w:rsidRPr="00E40793">
              <w:rPr>
                <w:rFonts w:ascii="Times New Roman" w:eastAsia="Times New Roman" w:hAnsi="Times New Roman" w:cs="Times New Roman"/>
                <w:b/>
                <w:bCs/>
                <w:color w:val="000000"/>
                <w:sz w:val="20"/>
                <w:szCs w:val="20"/>
                <w:lang w:val="lv-LV" w:eastAsia="lv-LV"/>
              </w:rPr>
              <w:t>2024.gada izdevumi</w:t>
            </w:r>
            <w:r w:rsidR="00E40793">
              <w:rPr>
                <w:rFonts w:ascii="Times New Roman" w:eastAsia="Times New Roman" w:hAnsi="Times New Roman" w:cs="Times New Roman"/>
                <w:b/>
                <w:bCs/>
                <w:color w:val="000000"/>
                <w:sz w:val="20"/>
                <w:szCs w:val="20"/>
                <w:lang w:val="lv-LV" w:eastAsia="lv-LV"/>
              </w:rPr>
              <w:t>em</w:t>
            </w:r>
            <w:r w:rsidR="00E40793" w:rsidRPr="00E40793">
              <w:rPr>
                <w:rFonts w:ascii="Times New Roman" w:eastAsia="Times New Roman" w:hAnsi="Times New Roman" w:cs="Times New Roman"/>
                <w:b/>
                <w:bCs/>
                <w:color w:val="000000"/>
                <w:sz w:val="20"/>
                <w:szCs w:val="20"/>
                <w:lang w:val="lv-LV" w:eastAsia="lv-LV"/>
              </w:rPr>
              <w:t>, kurus</w:t>
            </w:r>
          </w:p>
          <w:p w14:paraId="48EE29BB" w14:textId="2E7CF433" w:rsidR="00DD513B" w:rsidRPr="00DD513B" w:rsidRDefault="00E40793" w:rsidP="00E40793">
            <w:pPr>
              <w:spacing w:after="0" w:line="240" w:lineRule="auto"/>
              <w:jc w:val="center"/>
              <w:rPr>
                <w:rFonts w:ascii="Times New Roman" w:eastAsia="Times New Roman" w:hAnsi="Times New Roman" w:cs="Times New Roman"/>
                <w:b/>
                <w:bCs/>
                <w:color w:val="000000"/>
                <w:sz w:val="20"/>
                <w:szCs w:val="20"/>
                <w:lang w:val="lv-LV" w:eastAsia="lv-LV"/>
              </w:rPr>
            </w:pPr>
            <w:r w:rsidRPr="00E40793">
              <w:rPr>
                <w:rFonts w:ascii="Times New Roman" w:eastAsia="Times New Roman" w:hAnsi="Times New Roman" w:cs="Times New Roman"/>
                <w:b/>
                <w:bCs/>
                <w:color w:val="000000"/>
                <w:sz w:val="20"/>
                <w:szCs w:val="20"/>
                <w:lang w:val="lv-LV" w:eastAsia="lv-LV"/>
              </w:rPr>
              <w:t>plānots segt 2025.gada janvārī</w:t>
            </w:r>
          </w:p>
        </w:tc>
        <w:tc>
          <w:tcPr>
            <w:tcW w:w="1768" w:type="dxa"/>
            <w:gridSpan w:val="2"/>
            <w:tcBorders>
              <w:top w:val="single" w:sz="4" w:space="0" w:color="auto"/>
              <w:left w:val="single" w:sz="4" w:space="0" w:color="808080"/>
              <w:bottom w:val="single" w:sz="4" w:space="0" w:color="808080"/>
              <w:right w:val="single" w:sz="4" w:space="0" w:color="808080"/>
            </w:tcBorders>
            <w:vAlign w:val="center"/>
            <w:hideMark/>
          </w:tcPr>
          <w:p w14:paraId="73C3C31F" w14:textId="1FF77548" w:rsidR="00DD513B" w:rsidRPr="00DD513B" w:rsidRDefault="00C53128" w:rsidP="00DD513B">
            <w:pPr>
              <w:spacing w:after="0" w:line="240" w:lineRule="auto"/>
              <w:jc w:val="center"/>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Aprēķins ar skaidrojumu</w:t>
            </w:r>
          </w:p>
        </w:tc>
      </w:tr>
      <w:tr w:rsidR="00DD513B" w:rsidRPr="00DD513B" w14:paraId="3EFED38B" w14:textId="77777777" w:rsidTr="005D7597">
        <w:trPr>
          <w:trHeight w:val="300"/>
        </w:trPr>
        <w:tc>
          <w:tcPr>
            <w:tcW w:w="960" w:type="dxa"/>
            <w:tcBorders>
              <w:top w:val="nil"/>
              <w:left w:val="single" w:sz="4" w:space="0" w:color="808080"/>
              <w:bottom w:val="single" w:sz="4" w:space="0" w:color="808080"/>
              <w:right w:val="single" w:sz="4" w:space="0" w:color="808080"/>
            </w:tcBorders>
            <w:shd w:val="clear" w:color="000000" w:fill="A9D08E"/>
            <w:noWrap/>
            <w:hideMark/>
          </w:tcPr>
          <w:p w14:paraId="563E6AE3"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1000</w:t>
            </w:r>
          </w:p>
        </w:tc>
        <w:tc>
          <w:tcPr>
            <w:tcW w:w="3435" w:type="dxa"/>
            <w:tcBorders>
              <w:top w:val="nil"/>
              <w:left w:val="nil"/>
              <w:bottom w:val="single" w:sz="4" w:space="0" w:color="808080"/>
              <w:right w:val="single" w:sz="4" w:space="0" w:color="808080"/>
            </w:tcBorders>
            <w:shd w:val="clear" w:color="000000" w:fill="A9D08E"/>
            <w:hideMark/>
          </w:tcPr>
          <w:p w14:paraId="33976673" w14:textId="77777777" w:rsidR="00DD513B" w:rsidRPr="00DD513B" w:rsidRDefault="00DD513B" w:rsidP="00DD513B">
            <w:pPr>
              <w:spacing w:after="0" w:line="240" w:lineRule="auto"/>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Atlīdzība</w:t>
            </w:r>
          </w:p>
        </w:tc>
        <w:tc>
          <w:tcPr>
            <w:tcW w:w="1347" w:type="dxa"/>
            <w:tcBorders>
              <w:top w:val="nil"/>
              <w:left w:val="nil"/>
              <w:bottom w:val="single" w:sz="4" w:space="0" w:color="808080"/>
              <w:right w:val="single" w:sz="4" w:space="0" w:color="808080"/>
            </w:tcBorders>
            <w:shd w:val="clear" w:color="000000" w:fill="A9D08E"/>
            <w:noWrap/>
            <w:hideMark/>
          </w:tcPr>
          <w:p w14:paraId="52421767"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22 123</w:t>
            </w:r>
          </w:p>
        </w:tc>
        <w:tc>
          <w:tcPr>
            <w:tcW w:w="1440" w:type="dxa"/>
            <w:gridSpan w:val="2"/>
            <w:tcBorders>
              <w:top w:val="nil"/>
              <w:left w:val="nil"/>
              <w:bottom w:val="single" w:sz="4" w:space="0" w:color="808080"/>
              <w:right w:val="single" w:sz="4" w:space="0" w:color="808080"/>
            </w:tcBorders>
            <w:shd w:val="clear" w:color="000000" w:fill="A9D08E"/>
            <w:noWrap/>
            <w:hideMark/>
          </w:tcPr>
          <w:p w14:paraId="4C88AB26"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132 733</w:t>
            </w:r>
          </w:p>
        </w:tc>
        <w:tc>
          <w:tcPr>
            <w:tcW w:w="1540" w:type="dxa"/>
            <w:gridSpan w:val="2"/>
            <w:tcBorders>
              <w:top w:val="nil"/>
              <w:left w:val="nil"/>
              <w:bottom w:val="single" w:sz="4" w:space="0" w:color="808080"/>
              <w:right w:val="single" w:sz="4" w:space="0" w:color="808080"/>
            </w:tcBorders>
            <w:shd w:val="clear" w:color="000000" w:fill="A9D08E"/>
            <w:noWrap/>
            <w:hideMark/>
          </w:tcPr>
          <w:p w14:paraId="321ABDC0"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51 919</w:t>
            </w:r>
          </w:p>
        </w:tc>
        <w:tc>
          <w:tcPr>
            <w:tcW w:w="1768" w:type="dxa"/>
            <w:gridSpan w:val="2"/>
            <w:tcBorders>
              <w:top w:val="nil"/>
              <w:left w:val="nil"/>
              <w:bottom w:val="single" w:sz="4" w:space="0" w:color="808080"/>
              <w:right w:val="single" w:sz="4" w:space="0" w:color="808080"/>
            </w:tcBorders>
            <w:shd w:val="clear" w:color="000000" w:fill="A9D08E"/>
            <w:hideMark/>
          </w:tcPr>
          <w:p w14:paraId="46EE4CA3" w14:textId="77777777" w:rsidR="00DD513B" w:rsidRPr="00DD513B" w:rsidRDefault="00DD513B" w:rsidP="00DD513B">
            <w:pPr>
              <w:spacing w:after="0" w:line="240" w:lineRule="auto"/>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 </w:t>
            </w:r>
          </w:p>
        </w:tc>
      </w:tr>
      <w:tr w:rsidR="00DD513B" w:rsidRPr="00DD513B" w14:paraId="43899CAD" w14:textId="77777777" w:rsidTr="005D7597">
        <w:trPr>
          <w:trHeight w:val="300"/>
        </w:trPr>
        <w:tc>
          <w:tcPr>
            <w:tcW w:w="960" w:type="dxa"/>
            <w:tcBorders>
              <w:top w:val="nil"/>
              <w:left w:val="single" w:sz="4" w:space="0" w:color="808080"/>
              <w:bottom w:val="single" w:sz="4" w:space="0" w:color="808080"/>
              <w:right w:val="single" w:sz="4" w:space="0" w:color="808080"/>
            </w:tcBorders>
            <w:shd w:val="clear" w:color="000000" w:fill="E2EFDA"/>
            <w:noWrap/>
            <w:hideMark/>
          </w:tcPr>
          <w:p w14:paraId="51065C87"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lastRenderedPageBreak/>
              <w:t>1100</w:t>
            </w:r>
          </w:p>
        </w:tc>
        <w:tc>
          <w:tcPr>
            <w:tcW w:w="3435" w:type="dxa"/>
            <w:tcBorders>
              <w:top w:val="nil"/>
              <w:left w:val="nil"/>
              <w:bottom w:val="single" w:sz="4" w:space="0" w:color="808080"/>
              <w:right w:val="single" w:sz="4" w:space="0" w:color="808080"/>
            </w:tcBorders>
            <w:shd w:val="clear" w:color="000000" w:fill="E2EFDA"/>
            <w:hideMark/>
          </w:tcPr>
          <w:p w14:paraId="7C18897F" w14:textId="77777777" w:rsidR="00DD513B" w:rsidRPr="00DD513B" w:rsidRDefault="00DD513B" w:rsidP="00DD513B">
            <w:pPr>
              <w:spacing w:after="0" w:line="240" w:lineRule="auto"/>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Atalgojums</w:t>
            </w:r>
          </w:p>
        </w:tc>
        <w:tc>
          <w:tcPr>
            <w:tcW w:w="1347" w:type="dxa"/>
            <w:tcBorders>
              <w:top w:val="nil"/>
              <w:left w:val="nil"/>
              <w:bottom w:val="single" w:sz="4" w:space="0" w:color="808080"/>
              <w:right w:val="single" w:sz="4" w:space="0" w:color="808080"/>
            </w:tcBorders>
            <w:shd w:val="clear" w:color="000000" w:fill="E2EFDA"/>
            <w:noWrap/>
            <w:hideMark/>
          </w:tcPr>
          <w:p w14:paraId="545FC0E6"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17 900</w:t>
            </w:r>
          </w:p>
        </w:tc>
        <w:tc>
          <w:tcPr>
            <w:tcW w:w="1440" w:type="dxa"/>
            <w:gridSpan w:val="2"/>
            <w:tcBorders>
              <w:top w:val="nil"/>
              <w:left w:val="nil"/>
              <w:bottom w:val="single" w:sz="4" w:space="0" w:color="808080"/>
              <w:right w:val="single" w:sz="4" w:space="0" w:color="808080"/>
            </w:tcBorders>
            <w:shd w:val="clear" w:color="000000" w:fill="E2EFDA"/>
            <w:noWrap/>
            <w:hideMark/>
          </w:tcPr>
          <w:p w14:paraId="787829D1"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107 398</w:t>
            </w:r>
          </w:p>
        </w:tc>
        <w:tc>
          <w:tcPr>
            <w:tcW w:w="1540" w:type="dxa"/>
            <w:gridSpan w:val="2"/>
            <w:tcBorders>
              <w:top w:val="nil"/>
              <w:left w:val="nil"/>
              <w:bottom w:val="single" w:sz="4" w:space="0" w:color="808080"/>
              <w:right w:val="single" w:sz="4" w:space="0" w:color="808080"/>
            </w:tcBorders>
            <w:shd w:val="clear" w:color="000000" w:fill="E2EFDA"/>
            <w:noWrap/>
            <w:hideMark/>
          </w:tcPr>
          <w:p w14:paraId="34E93734" w14:textId="77777777" w:rsidR="00DD513B" w:rsidRPr="00DD513B" w:rsidRDefault="00DD513B" w:rsidP="00DD513B">
            <w:pPr>
              <w:spacing w:after="0" w:line="240" w:lineRule="auto"/>
              <w:jc w:val="right"/>
              <w:rPr>
                <w:rFonts w:ascii="Times New Roman" w:eastAsia="Times New Roman" w:hAnsi="Times New Roman" w:cs="Times New Roman"/>
                <w:b/>
                <w:bCs/>
                <w:color w:val="000000"/>
                <w:sz w:val="20"/>
                <w:szCs w:val="20"/>
                <w:lang w:val="lv-LV" w:eastAsia="lv-LV"/>
              </w:rPr>
            </w:pPr>
            <w:r w:rsidRPr="00DD513B">
              <w:rPr>
                <w:rFonts w:ascii="Times New Roman" w:eastAsia="Times New Roman" w:hAnsi="Times New Roman" w:cs="Times New Roman"/>
                <w:b/>
                <w:bCs/>
                <w:color w:val="000000"/>
                <w:sz w:val="20"/>
                <w:szCs w:val="20"/>
                <w:lang w:val="lv-LV" w:eastAsia="lv-LV"/>
              </w:rPr>
              <w:t>42 009</w:t>
            </w:r>
          </w:p>
        </w:tc>
        <w:tc>
          <w:tcPr>
            <w:tcW w:w="1768" w:type="dxa"/>
            <w:gridSpan w:val="2"/>
            <w:tcBorders>
              <w:top w:val="nil"/>
              <w:left w:val="nil"/>
              <w:bottom w:val="single" w:sz="4" w:space="0" w:color="808080"/>
              <w:right w:val="single" w:sz="4" w:space="0" w:color="808080"/>
            </w:tcBorders>
            <w:shd w:val="clear" w:color="000000" w:fill="E2EFDA"/>
            <w:hideMark/>
          </w:tcPr>
          <w:p w14:paraId="71F79E87" w14:textId="77777777" w:rsidR="00DD513B" w:rsidRPr="00DD513B" w:rsidRDefault="00DD513B" w:rsidP="00DD513B">
            <w:pPr>
              <w:spacing w:after="0" w:line="240" w:lineRule="auto"/>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 </w:t>
            </w:r>
          </w:p>
        </w:tc>
      </w:tr>
      <w:tr w:rsidR="00DD513B" w:rsidRPr="00DD513B" w14:paraId="26EA2493" w14:textId="77777777" w:rsidTr="005D7597">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14:paraId="114C679A" w14:textId="77777777" w:rsidR="00DD513B" w:rsidRPr="00DD513B" w:rsidRDefault="00DD513B" w:rsidP="00DD513B">
            <w:pPr>
              <w:spacing w:after="0" w:line="240" w:lineRule="auto"/>
              <w:jc w:val="center"/>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1110</w:t>
            </w:r>
          </w:p>
        </w:tc>
        <w:tc>
          <w:tcPr>
            <w:tcW w:w="3435" w:type="dxa"/>
            <w:tcBorders>
              <w:top w:val="nil"/>
              <w:left w:val="nil"/>
              <w:bottom w:val="single" w:sz="4" w:space="0" w:color="808080"/>
              <w:right w:val="single" w:sz="4" w:space="0" w:color="808080"/>
            </w:tcBorders>
            <w:shd w:val="clear" w:color="auto" w:fill="auto"/>
            <w:hideMark/>
          </w:tcPr>
          <w:p w14:paraId="3B2F2EC0" w14:textId="77777777" w:rsidR="00DD513B" w:rsidRPr="00DD513B" w:rsidRDefault="00DD513B" w:rsidP="00DD513B">
            <w:pPr>
              <w:spacing w:after="0" w:line="240" w:lineRule="auto"/>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Mēnešalga</w:t>
            </w:r>
          </w:p>
        </w:tc>
        <w:tc>
          <w:tcPr>
            <w:tcW w:w="1347" w:type="dxa"/>
            <w:tcBorders>
              <w:top w:val="nil"/>
              <w:left w:val="nil"/>
              <w:bottom w:val="single" w:sz="4" w:space="0" w:color="808080"/>
              <w:right w:val="single" w:sz="4" w:space="0" w:color="808080"/>
            </w:tcBorders>
            <w:shd w:val="clear" w:color="auto" w:fill="auto"/>
            <w:noWrap/>
            <w:hideMark/>
          </w:tcPr>
          <w:p w14:paraId="1C21513F"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17 900</w:t>
            </w:r>
          </w:p>
        </w:tc>
        <w:tc>
          <w:tcPr>
            <w:tcW w:w="1440" w:type="dxa"/>
            <w:gridSpan w:val="2"/>
            <w:tcBorders>
              <w:top w:val="nil"/>
              <w:left w:val="nil"/>
              <w:bottom w:val="single" w:sz="4" w:space="0" w:color="808080"/>
              <w:right w:val="single" w:sz="4" w:space="0" w:color="808080"/>
            </w:tcBorders>
            <w:shd w:val="clear" w:color="auto" w:fill="auto"/>
            <w:noWrap/>
            <w:hideMark/>
          </w:tcPr>
          <w:p w14:paraId="45369B07"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107 398</w:t>
            </w:r>
          </w:p>
        </w:tc>
        <w:tc>
          <w:tcPr>
            <w:tcW w:w="1540" w:type="dxa"/>
            <w:gridSpan w:val="2"/>
            <w:tcBorders>
              <w:top w:val="nil"/>
              <w:left w:val="nil"/>
              <w:bottom w:val="single" w:sz="4" w:space="0" w:color="808080"/>
              <w:right w:val="single" w:sz="4" w:space="0" w:color="808080"/>
            </w:tcBorders>
            <w:shd w:val="clear" w:color="auto" w:fill="auto"/>
            <w:noWrap/>
            <w:hideMark/>
          </w:tcPr>
          <w:p w14:paraId="5AE63DC6"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42 009</w:t>
            </w:r>
          </w:p>
        </w:tc>
        <w:tc>
          <w:tcPr>
            <w:tcW w:w="1768" w:type="dxa"/>
            <w:gridSpan w:val="2"/>
            <w:tcBorders>
              <w:top w:val="nil"/>
              <w:left w:val="nil"/>
              <w:bottom w:val="single" w:sz="4" w:space="0" w:color="808080"/>
              <w:right w:val="single" w:sz="4" w:space="0" w:color="808080"/>
            </w:tcBorders>
            <w:shd w:val="clear" w:color="auto" w:fill="auto"/>
            <w:hideMark/>
          </w:tcPr>
          <w:p w14:paraId="4DDCB3CA" w14:textId="77777777" w:rsidR="00DD513B" w:rsidRPr="00DD513B" w:rsidRDefault="00DD513B" w:rsidP="00DD513B">
            <w:pPr>
              <w:spacing w:after="0" w:line="240" w:lineRule="auto"/>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 </w:t>
            </w:r>
          </w:p>
        </w:tc>
      </w:tr>
      <w:tr w:rsidR="00DD513B" w:rsidRPr="00DD513B" w14:paraId="7A45B5EC" w14:textId="77777777" w:rsidTr="005D7597">
        <w:trPr>
          <w:trHeight w:val="600"/>
        </w:trPr>
        <w:tc>
          <w:tcPr>
            <w:tcW w:w="960" w:type="dxa"/>
            <w:tcBorders>
              <w:top w:val="nil"/>
              <w:left w:val="single" w:sz="4" w:space="0" w:color="808080"/>
              <w:bottom w:val="single" w:sz="4" w:space="0" w:color="808080"/>
              <w:right w:val="single" w:sz="4" w:space="0" w:color="808080"/>
            </w:tcBorders>
            <w:shd w:val="clear" w:color="auto" w:fill="auto"/>
            <w:noWrap/>
            <w:hideMark/>
          </w:tcPr>
          <w:p w14:paraId="7F89ED38"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1116</w:t>
            </w:r>
          </w:p>
        </w:tc>
        <w:tc>
          <w:tcPr>
            <w:tcW w:w="3435" w:type="dxa"/>
            <w:tcBorders>
              <w:top w:val="nil"/>
              <w:left w:val="nil"/>
              <w:bottom w:val="single" w:sz="4" w:space="0" w:color="808080"/>
              <w:right w:val="single" w:sz="4" w:space="0" w:color="808080"/>
            </w:tcBorders>
            <w:shd w:val="clear" w:color="auto" w:fill="auto"/>
            <w:hideMark/>
          </w:tcPr>
          <w:p w14:paraId="695E8B08" w14:textId="77777777" w:rsidR="00DD513B" w:rsidRPr="00DD513B" w:rsidRDefault="00DD513B" w:rsidP="00DD513B">
            <w:pPr>
              <w:spacing w:after="0" w:line="240" w:lineRule="auto"/>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Mēnešalga amatpersonām ar speciālajām dienesta pakāpēm</w:t>
            </w:r>
          </w:p>
        </w:tc>
        <w:tc>
          <w:tcPr>
            <w:tcW w:w="1347" w:type="dxa"/>
            <w:tcBorders>
              <w:top w:val="nil"/>
              <w:left w:val="nil"/>
              <w:bottom w:val="single" w:sz="4" w:space="0" w:color="808080"/>
              <w:right w:val="single" w:sz="4" w:space="0" w:color="808080"/>
            </w:tcBorders>
            <w:shd w:val="clear" w:color="auto" w:fill="auto"/>
            <w:noWrap/>
            <w:hideMark/>
          </w:tcPr>
          <w:p w14:paraId="6B089E53"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17 900</w:t>
            </w:r>
          </w:p>
        </w:tc>
        <w:tc>
          <w:tcPr>
            <w:tcW w:w="1440" w:type="dxa"/>
            <w:gridSpan w:val="2"/>
            <w:tcBorders>
              <w:top w:val="nil"/>
              <w:left w:val="nil"/>
              <w:bottom w:val="single" w:sz="4" w:space="0" w:color="808080"/>
              <w:right w:val="single" w:sz="4" w:space="0" w:color="808080"/>
            </w:tcBorders>
            <w:shd w:val="clear" w:color="auto" w:fill="auto"/>
            <w:noWrap/>
            <w:hideMark/>
          </w:tcPr>
          <w:p w14:paraId="44AECFFC"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107 398</w:t>
            </w:r>
          </w:p>
        </w:tc>
        <w:tc>
          <w:tcPr>
            <w:tcW w:w="1540" w:type="dxa"/>
            <w:gridSpan w:val="2"/>
            <w:tcBorders>
              <w:top w:val="nil"/>
              <w:left w:val="nil"/>
              <w:bottom w:val="single" w:sz="4" w:space="0" w:color="808080"/>
              <w:right w:val="single" w:sz="4" w:space="0" w:color="808080"/>
            </w:tcBorders>
            <w:shd w:val="clear" w:color="auto" w:fill="auto"/>
            <w:noWrap/>
            <w:hideMark/>
          </w:tcPr>
          <w:p w14:paraId="016DDDE1"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42 009</w:t>
            </w:r>
          </w:p>
        </w:tc>
        <w:tc>
          <w:tcPr>
            <w:tcW w:w="1768" w:type="dxa"/>
            <w:gridSpan w:val="2"/>
            <w:tcBorders>
              <w:top w:val="nil"/>
              <w:left w:val="nil"/>
              <w:bottom w:val="single" w:sz="4" w:space="0" w:color="808080"/>
              <w:right w:val="single" w:sz="4" w:space="0" w:color="808080"/>
            </w:tcBorders>
            <w:shd w:val="clear" w:color="auto" w:fill="auto"/>
            <w:hideMark/>
          </w:tcPr>
          <w:p w14:paraId="6EE5A05B" w14:textId="4C02C90D" w:rsidR="00DD513B" w:rsidRPr="00DD513B" w:rsidRDefault="00DD513B" w:rsidP="00DD513B">
            <w:pPr>
              <w:spacing w:after="0" w:line="240" w:lineRule="auto"/>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 xml:space="preserve">8,33% no attiecīgā perioda EKK 1100 </w:t>
            </w:r>
          </w:p>
        </w:tc>
      </w:tr>
      <w:tr w:rsidR="00DD513B" w:rsidRPr="00DD513B" w14:paraId="408C0A87" w14:textId="77777777" w:rsidTr="005D7597">
        <w:trPr>
          <w:trHeight w:val="600"/>
        </w:trPr>
        <w:tc>
          <w:tcPr>
            <w:tcW w:w="960" w:type="dxa"/>
            <w:tcBorders>
              <w:top w:val="nil"/>
              <w:left w:val="single" w:sz="4" w:space="0" w:color="808080"/>
              <w:bottom w:val="single" w:sz="4" w:space="0" w:color="808080"/>
              <w:right w:val="single" w:sz="4" w:space="0" w:color="808080"/>
            </w:tcBorders>
            <w:shd w:val="clear" w:color="auto" w:fill="auto"/>
            <w:noWrap/>
            <w:hideMark/>
          </w:tcPr>
          <w:p w14:paraId="2CF0C4C9"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1210</w:t>
            </w:r>
          </w:p>
        </w:tc>
        <w:tc>
          <w:tcPr>
            <w:tcW w:w="3435" w:type="dxa"/>
            <w:tcBorders>
              <w:top w:val="nil"/>
              <w:left w:val="nil"/>
              <w:bottom w:val="single" w:sz="4" w:space="0" w:color="808080"/>
              <w:right w:val="single" w:sz="4" w:space="0" w:color="808080"/>
            </w:tcBorders>
            <w:shd w:val="clear" w:color="auto" w:fill="auto"/>
            <w:hideMark/>
          </w:tcPr>
          <w:p w14:paraId="2BBA175B" w14:textId="77777777" w:rsidR="00DD513B" w:rsidRPr="00DD513B" w:rsidRDefault="00DD513B" w:rsidP="00DD513B">
            <w:pPr>
              <w:spacing w:after="0" w:line="240" w:lineRule="auto"/>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Darba devēja valsts sociālās apdrošināšanas obligātās iemaksas</w:t>
            </w:r>
          </w:p>
        </w:tc>
        <w:tc>
          <w:tcPr>
            <w:tcW w:w="1347" w:type="dxa"/>
            <w:tcBorders>
              <w:top w:val="nil"/>
              <w:left w:val="nil"/>
              <w:bottom w:val="single" w:sz="4" w:space="0" w:color="808080"/>
              <w:right w:val="single" w:sz="4" w:space="0" w:color="808080"/>
            </w:tcBorders>
            <w:shd w:val="clear" w:color="auto" w:fill="auto"/>
            <w:noWrap/>
            <w:hideMark/>
          </w:tcPr>
          <w:p w14:paraId="1D1ECAB6"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4 223</w:t>
            </w:r>
          </w:p>
        </w:tc>
        <w:tc>
          <w:tcPr>
            <w:tcW w:w="1440" w:type="dxa"/>
            <w:gridSpan w:val="2"/>
            <w:tcBorders>
              <w:top w:val="nil"/>
              <w:left w:val="nil"/>
              <w:bottom w:val="single" w:sz="4" w:space="0" w:color="808080"/>
              <w:right w:val="single" w:sz="4" w:space="0" w:color="808080"/>
            </w:tcBorders>
            <w:shd w:val="clear" w:color="auto" w:fill="auto"/>
            <w:noWrap/>
            <w:hideMark/>
          </w:tcPr>
          <w:p w14:paraId="41537AFD"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25 335</w:t>
            </w:r>
          </w:p>
        </w:tc>
        <w:tc>
          <w:tcPr>
            <w:tcW w:w="1540" w:type="dxa"/>
            <w:gridSpan w:val="2"/>
            <w:tcBorders>
              <w:top w:val="nil"/>
              <w:left w:val="nil"/>
              <w:bottom w:val="single" w:sz="4" w:space="0" w:color="808080"/>
              <w:right w:val="single" w:sz="4" w:space="0" w:color="808080"/>
            </w:tcBorders>
            <w:shd w:val="clear" w:color="auto" w:fill="auto"/>
            <w:noWrap/>
            <w:hideMark/>
          </w:tcPr>
          <w:p w14:paraId="3AA211B4" w14:textId="77777777" w:rsidR="00DD513B" w:rsidRPr="00DD513B" w:rsidRDefault="00DD513B" w:rsidP="00DD513B">
            <w:pPr>
              <w:spacing w:after="0" w:line="240" w:lineRule="auto"/>
              <w:jc w:val="right"/>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9 910</w:t>
            </w:r>
          </w:p>
        </w:tc>
        <w:tc>
          <w:tcPr>
            <w:tcW w:w="1768" w:type="dxa"/>
            <w:gridSpan w:val="2"/>
            <w:tcBorders>
              <w:top w:val="nil"/>
              <w:left w:val="nil"/>
              <w:bottom w:val="single" w:sz="4" w:space="0" w:color="808080"/>
              <w:right w:val="single" w:sz="4" w:space="0" w:color="808080"/>
            </w:tcBorders>
            <w:shd w:val="clear" w:color="auto" w:fill="auto"/>
            <w:hideMark/>
          </w:tcPr>
          <w:p w14:paraId="768DFF67" w14:textId="21E7E6FE" w:rsidR="00DD513B" w:rsidRPr="00DD513B" w:rsidRDefault="00DD513B" w:rsidP="00DD513B">
            <w:pPr>
              <w:spacing w:after="0" w:line="240" w:lineRule="auto"/>
              <w:rPr>
                <w:rFonts w:ascii="Times New Roman" w:eastAsia="Times New Roman" w:hAnsi="Times New Roman" w:cs="Times New Roman"/>
                <w:color w:val="000000"/>
                <w:sz w:val="20"/>
                <w:szCs w:val="20"/>
                <w:lang w:val="lv-LV" w:eastAsia="lv-LV"/>
              </w:rPr>
            </w:pPr>
            <w:r w:rsidRPr="00DD513B">
              <w:rPr>
                <w:rFonts w:ascii="Times New Roman" w:eastAsia="Times New Roman" w:hAnsi="Times New Roman" w:cs="Times New Roman"/>
                <w:color w:val="000000"/>
                <w:sz w:val="20"/>
                <w:szCs w:val="20"/>
                <w:lang w:val="lv-LV" w:eastAsia="lv-LV"/>
              </w:rPr>
              <w:t xml:space="preserve">23,59% no EKK 1100 </w:t>
            </w:r>
          </w:p>
        </w:tc>
      </w:tr>
    </w:tbl>
    <w:p w14:paraId="4740AA60" w14:textId="77777777" w:rsidR="001C2530" w:rsidRDefault="001C2530" w:rsidP="00C66DC3">
      <w:pPr>
        <w:rPr>
          <w:rFonts w:ascii="Times New Roman" w:eastAsia="Times New Roman" w:hAnsi="Times New Roman" w:cs="Times New Roman"/>
          <w:b/>
          <w:bCs/>
          <w:sz w:val="28"/>
          <w:szCs w:val="28"/>
          <w:lang w:val="lv-LV"/>
        </w:rPr>
      </w:pPr>
    </w:p>
    <w:p w14:paraId="72E310C3" w14:textId="03D8DF56" w:rsidR="00463627" w:rsidRPr="004B09B2" w:rsidRDefault="00463627" w:rsidP="00592BE0">
      <w:pPr>
        <w:pStyle w:val="ListParagraph"/>
        <w:numPr>
          <w:ilvl w:val="1"/>
          <w:numId w:val="4"/>
        </w:numPr>
        <w:rPr>
          <w:rFonts w:ascii="Times New Roman" w:eastAsia="Times New Roman" w:hAnsi="Times New Roman" w:cs="Times New Roman"/>
          <w:b/>
          <w:bCs/>
          <w:sz w:val="28"/>
          <w:szCs w:val="28"/>
          <w:lang w:val="lv-LV"/>
        </w:rPr>
      </w:pPr>
      <w:r w:rsidRPr="004B09B2">
        <w:rPr>
          <w:rFonts w:ascii="Times New Roman" w:eastAsia="Times New Roman" w:hAnsi="Times New Roman" w:cs="Times New Roman"/>
          <w:b/>
          <w:bCs/>
          <w:sz w:val="28"/>
          <w:szCs w:val="28"/>
          <w:lang w:val="lv-LV"/>
        </w:rPr>
        <w:t>Pilsonības un migrācijas lietu pārvalde</w:t>
      </w:r>
    </w:p>
    <w:tbl>
      <w:tblPr>
        <w:tblW w:w="10485" w:type="dxa"/>
        <w:tblLook w:val="04A0" w:firstRow="1" w:lastRow="0" w:firstColumn="1" w:lastColumn="0" w:noHBand="0" w:noVBand="1"/>
      </w:tblPr>
      <w:tblGrid>
        <w:gridCol w:w="780"/>
        <w:gridCol w:w="1460"/>
        <w:gridCol w:w="5268"/>
        <w:gridCol w:w="1418"/>
        <w:gridCol w:w="1559"/>
      </w:tblGrid>
      <w:tr w:rsidR="00964F49" w:rsidRPr="00964F49" w14:paraId="1374A2D1" w14:textId="77777777" w:rsidTr="00803956">
        <w:trPr>
          <w:trHeight w:val="765"/>
        </w:trPr>
        <w:tc>
          <w:tcPr>
            <w:tcW w:w="780" w:type="dxa"/>
            <w:tcBorders>
              <w:top w:val="single" w:sz="4" w:space="0" w:color="auto"/>
              <w:left w:val="single" w:sz="4" w:space="0" w:color="auto"/>
              <w:bottom w:val="single" w:sz="4" w:space="0" w:color="auto"/>
              <w:right w:val="single" w:sz="4" w:space="0" w:color="auto"/>
            </w:tcBorders>
            <w:shd w:val="clear" w:color="auto" w:fill="auto"/>
            <w:noWrap/>
            <w:hideMark/>
          </w:tcPr>
          <w:p w14:paraId="2FD5DFFE"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EKK</w:t>
            </w:r>
          </w:p>
        </w:tc>
        <w:tc>
          <w:tcPr>
            <w:tcW w:w="1460" w:type="dxa"/>
            <w:tcBorders>
              <w:top w:val="single" w:sz="4" w:space="0" w:color="auto"/>
              <w:left w:val="nil"/>
              <w:bottom w:val="single" w:sz="4" w:space="0" w:color="auto"/>
              <w:right w:val="single" w:sz="4" w:space="0" w:color="auto"/>
            </w:tcBorders>
            <w:shd w:val="clear" w:color="auto" w:fill="auto"/>
            <w:noWrap/>
            <w:hideMark/>
          </w:tcPr>
          <w:p w14:paraId="3AFEEF70"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Nosaukums</w:t>
            </w:r>
          </w:p>
        </w:tc>
        <w:tc>
          <w:tcPr>
            <w:tcW w:w="5268" w:type="dxa"/>
            <w:tcBorders>
              <w:top w:val="single" w:sz="4" w:space="0" w:color="auto"/>
              <w:left w:val="nil"/>
              <w:bottom w:val="single" w:sz="4" w:space="0" w:color="auto"/>
              <w:right w:val="single" w:sz="4" w:space="0" w:color="auto"/>
            </w:tcBorders>
            <w:shd w:val="clear" w:color="auto" w:fill="auto"/>
            <w:noWrap/>
            <w:hideMark/>
          </w:tcPr>
          <w:p w14:paraId="61345F32" w14:textId="77777777" w:rsidR="00964F49" w:rsidRPr="00964F49" w:rsidRDefault="00964F49" w:rsidP="007C246A">
            <w:pPr>
              <w:spacing w:after="0" w:line="240" w:lineRule="auto"/>
              <w:jc w:val="center"/>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Aprēķins</w:t>
            </w:r>
          </w:p>
        </w:tc>
        <w:tc>
          <w:tcPr>
            <w:tcW w:w="1418" w:type="dxa"/>
            <w:tcBorders>
              <w:top w:val="single" w:sz="4" w:space="0" w:color="auto"/>
              <w:left w:val="nil"/>
              <w:bottom w:val="single" w:sz="4" w:space="0" w:color="auto"/>
              <w:right w:val="single" w:sz="4" w:space="0" w:color="auto"/>
            </w:tcBorders>
            <w:shd w:val="clear" w:color="auto" w:fill="auto"/>
            <w:hideMark/>
          </w:tcPr>
          <w:p w14:paraId="3134F441" w14:textId="50B65CAD"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Izdevumu prognoze  2025.gadam (6 mēneši)</w:t>
            </w:r>
          </w:p>
        </w:tc>
        <w:tc>
          <w:tcPr>
            <w:tcW w:w="1559" w:type="dxa"/>
            <w:tcBorders>
              <w:top w:val="single" w:sz="4" w:space="0" w:color="auto"/>
              <w:left w:val="nil"/>
              <w:bottom w:val="single" w:sz="4" w:space="0" w:color="auto"/>
              <w:right w:val="single" w:sz="4" w:space="0" w:color="auto"/>
            </w:tcBorders>
            <w:shd w:val="clear" w:color="auto" w:fill="auto"/>
            <w:hideMark/>
          </w:tcPr>
          <w:p w14:paraId="578B3B74" w14:textId="2B841EBD" w:rsidR="00964F49" w:rsidRPr="00964F49" w:rsidRDefault="00693B26" w:rsidP="005C1BAA">
            <w:pPr>
              <w:spacing w:after="0" w:line="240" w:lineRule="auto"/>
              <w:rPr>
                <w:rFonts w:ascii="Times New Roman" w:eastAsia="Times New Roman" w:hAnsi="Times New Roman" w:cs="Times New Roman"/>
                <w:b/>
                <w:bCs/>
                <w:color w:val="000000"/>
                <w:sz w:val="20"/>
                <w:szCs w:val="20"/>
                <w:lang w:val="lv-LV" w:eastAsia="lv-LV"/>
              </w:rPr>
            </w:pPr>
            <w:r>
              <w:rPr>
                <w:rFonts w:ascii="Times New Roman" w:eastAsia="Times New Roman" w:hAnsi="Times New Roman" w:cs="Times New Roman"/>
                <w:b/>
                <w:bCs/>
                <w:color w:val="000000"/>
                <w:sz w:val="20"/>
                <w:szCs w:val="20"/>
                <w:lang w:val="lv-LV" w:eastAsia="lv-LV"/>
              </w:rPr>
              <w:t>I</w:t>
            </w:r>
            <w:r w:rsidR="00964F49" w:rsidRPr="00964F49">
              <w:rPr>
                <w:rFonts w:ascii="Times New Roman" w:eastAsia="Times New Roman" w:hAnsi="Times New Roman" w:cs="Times New Roman"/>
                <w:b/>
                <w:bCs/>
                <w:color w:val="000000"/>
                <w:sz w:val="20"/>
                <w:szCs w:val="20"/>
                <w:lang w:val="lv-LV" w:eastAsia="lv-LV"/>
              </w:rPr>
              <w:t>zdevumu prognoze  2024.gada decembrim</w:t>
            </w:r>
          </w:p>
        </w:tc>
      </w:tr>
      <w:tr w:rsidR="00964F49" w:rsidRPr="00964F49" w14:paraId="05C32F66" w14:textId="77777777" w:rsidTr="008B1751">
        <w:trPr>
          <w:trHeight w:val="255"/>
        </w:trPr>
        <w:tc>
          <w:tcPr>
            <w:tcW w:w="7508" w:type="dxa"/>
            <w:gridSpan w:val="3"/>
            <w:tcBorders>
              <w:top w:val="single" w:sz="4" w:space="0" w:color="auto"/>
              <w:left w:val="single" w:sz="4" w:space="0" w:color="auto"/>
              <w:bottom w:val="single" w:sz="4" w:space="0" w:color="auto"/>
              <w:right w:val="single" w:sz="4" w:space="0" w:color="auto"/>
            </w:tcBorders>
            <w:shd w:val="clear" w:color="auto" w:fill="A8D08D" w:themeFill="accent6" w:themeFillTint="99"/>
            <w:noWrap/>
            <w:hideMark/>
          </w:tcPr>
          <w:p w14:paraId="7C96DEF3"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 xml:space="preserve">Kopā ar vidējās izpeļņas pieauguma kompensēšanu </w:t>
            </w:r>
          </w:p>
        </w:tc>
        <w:tc>
          <w:tcPr>
            <w:tcW w:w="1418" w:type="dxa"/>
            <w:tcBorders>
              <w:top w:val="nil"/>
              <w:left w:val="nil"/>
              <w:bottom w:val="single" w:sz="4" w:space="0" w:color="auto"/>
              <w:right w:val="single" w:sz="4" w:space="0" w:color="auto"/>
            </w:tcBorders>
            <w:shd w:val="clear" w:color="auto" w:fill="A8D08D" w:themeFill="accent6" w:themeFillTint="99"/>
            <w:hideMark/>
          </w:tcPr>
          <w:p w14:paraId="42F404DE"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586 383</w:t>
            </w:r>
          </w:p>
        </w:tc>
        <w:tc>
          <w:tcPr>
            <w:tcW w:w="1559" w:type="dxa"/>
            <w:tcBorders>
              <w:top w:val="nil"/>
              <w:left w:val="nil"/>
              <w:bottom w:val="single" w:sz="4" w:space="0" w:color="auto"/>
              <w:right w:val="single" w:sz="4" w:space="0" w:color="auto"/>
            </w:tcBorders>
            <w:shd w:val="clear" w:color="auto" w:fill="A8D08D" w:themeFill="accent6" w:themeFillTint="99"/>
            <w:noWrap/>
            <w:hideMark/>
          </w:tcPr>
          <w:p w14:paraId="266B8467"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63 666</w:t>
            </w:r>
          </w:p>
        </w:tc>
      </w:tr>
      <w:tr w:rsidR="008E3C94" w:rsidRPr="00964F49" w14:paraId="56F4C71E" w14:textId="77777777" w:rsidTr="008B1751">
        <w:trPr>
          <w:trHeight w:val="255"/>
        </w:trPr>
        <w:tc>
          <w:tcPr>
            <w:tcW w:w="7508" w:type="dxa"/>
            <w:gridSpan w:val="3"/>
            <w:tcBorders>
              <w:top w:val="nil"/>
              <w:left w:val="single" w:sz="4" w:space="0" w:color="auto"/>
              <w:bottom w:val="single" w:sz="4" w:space="0" w:color="auto"/>
              <w:right w:val="single" w:sz="4" w:space="0" w:color="auto"/>
            </w:tcBorders>
            <w:shd w:val="clear" w:color="auto" w:fill="C5E0B3" w:themeFill="accent6" w:themeFillTint="66"/>
            <w:noWrap/>
            <w:hideMark/>
          </w:tcPr>
          <w:p w14:paraId="2E190861" w14:textId="5069265C" w:rsidR="008E3C94" w:rsidRPr="00964F49" w:rsidRDefault="008E3C94" w:rsidP="008E3C94">
            <w:pPr>
              <w:spacing w:after="0" w:line="240" w:lineRule="auto"/>
              <w:rPr>
                <w:rFonts w:ascii="Times New Roman" w:eastAsia="Times New Roman" w:hAnsi="Times New Roman" w:cs="Times New Roman"/>
                <w:b/>
                <w:bCs/>
                <w:color w:val="000000"/>
                <w:sz w:val="20"/>
                <w:szCs w:val="20"/>
                <w:lang w:val="lv-LV" w:eastAsia="lv-LV"/>
              </w:rPr>
            </w:pPr>
            <w:r w:rsidRPr="008E3C94">
              <w:rPr>
                <w:rFonts w:ascii="Times New Roman" w:eastAsia="Times New Roman" w:hAnsi="Times New Roman" w:cs="Times New Roman"/>
                <w:b/>
                <w:bCs/>
                <w:color w:val="000000"/>
                <w:sz w:val="20"/>
                <w:szCs w:val="20"/>
                <w:lang w:val="lv-LV" w:eastAsia="lv-LV"/>
              </w:rPr>
              <w:t>1) Izdevumi saistībā ar rīkojuma  izpildei nepieciešamo pasākumu īstenošanu</w:t>
            </w:r>
          </w:p>
        </w:tc>
        <w:tc>
          <w:tcPr>
            <w:tcW w:w="1418" w:type="dxa"/>
            <w:tcBorders>
              <w:top w:val="nil"/>
              <w:left w:val="nil"/>
              <w:bottom w:val="single" w:sz="4" w:space="0" w:color="auto"/>
              <w:right w:val="single" w:sz="4" w:space="0" w:color="auto"/>
            </w:tcBorders>
            <w:shd w:val="clear" w:color="auto" w:fill="C5E0B3" w:themeFill="accent6" w:themeFillTint="66"/>
            <w:noWrap/>
            <w:hideMark/>
          </w:tcPr>
          <w:p w14:paraId="11633C52" w14:textId="77777777" w:rsidR="008E3C94" w:rsidRPr="00964F49" w:rsidRDefault="008E3C94"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541 293</w:t>
            </w:r>
          </w:p>
        </w:tc>
        <w:tc>
          <w:tcPr>
            <w:tcW w:w="1559" w:type="dxa"/>
            <w:tcBorders>
              <w:top w:val="nil"/>
              <w:left w:val="nil"/>
              <w:bottom w:val="single" w:sz="4" w:space="0" w:color="auto"/>
              <w:right w:val="single" w:sz="4" w:space="0" w:color="auto"/>
            </w:tcBorders>
            <w:shd w:val="clear" w:color="auto" w:fill="C5E0B3" w:themeFill="accent6" w:themeFillTint="66"/>
            <w:noWrap/>
            <w:hideMark/>
          </w:tcPr>
          <w:p w14:paraId="270DC96B" w14:textId="77777777" w:rsidR="008E3C94" w:rsidRPr="00964F49" w:rsidRDefault="008E3C94"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58 770</w:t>
            </w:r>
          </w:p>
        </w:tc>
      </w:tr>
      <w:tr w:rsidR="00964F49" w:rsidRPr="00964F49" w14:paraId="59936FB8" w14:textId="77777777" w:rsidTr="008B1751">
        <w:trPr>
          <w:trHeight w:val="255"/>
        </w:trPr>
        <w:tc>
          <w:tcPr>
            <w:tcW w:w="780" w:type="dxa"/>
            <w:tcBorders>
              <w:top w:val="nil"/>
              <w:left w:val="single" w:sz="4" w:space="0" w:color="auto"/>
              <w:bottom w:val="single" w:sz="4" w:space="0" w:color="auto"/>
              <w:right w:val="single" w:sz="4" w:space="0" w:color="auto"/>
            </w:tcBorders>
            <w:shd w:val="clear" w:color="auto" w:fill="E2EFD9" w:themeFill="accent6" w:themeFillTint="33"/>
            <w:noWrap/>
            <w:hideMark/>
          </w:tcPr>
          <w:p w14:paraId="07879B0D"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1000</w:t>
            </w:r>
          </w:p>
        </w:tc>
        <w:tc>
          <w:tcPr>
            <w:tcW w:w="1460" w:type="dxa"/>
            <w:tcBorders>
              <w:top w:val="nil"/>
              <w:left w:val="nil"/>
              <w:bottom w:val="single" w:sz="4" w:space="0" w:color="auto"/>
              <w:right w:val="single" w:sz="4" w:space="0" w:color="auto"/>
            </w:tcBorders>
            <w:shd w:val="clear" w:color="auto" w:fill="E2EFD9" w:themeFill="accent6" w:themeFillTint="33"/>
            <w:noWrap/>
            <w:hideMark/>
          </w:tcPr>
          <w:p w14:paraId="7853EA55"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Atlīdzība</w:t>
            </w:r>
          </w:p>
        </w:tc>
        <w:tc>
          <w:tcPr>
            <w:tcW w:w="5268" w:type="dxa"/>
            <w:tcBorders>
              <w:top w:val="single" w:sz="4" w:space="0" w:color="auto"/>
              <w:left w:val="nil"/>
              <w:bottom w:val="single" w:sz="4" w:space="0" w:color="auto"/>
              <w:right w:val="single" w:sz="4" w:space="0" w:color="auto"/>
            </w:tcBorders>
            <w:shd w:val="clear" w:color="auto" w:fill="E2EFD9" w:themeFill="accent6" w:themeFillTint="33"/>
            <w:noWrap/>
            <w:hideMark/>
          </w:tcPr>
          <w:p w14:paraId="4651A9F4"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 </w:t>
            </w:r>
          </w:p>
        </w:tc>
        <w:tc>
          <w:tcPr>
            <w:tcW w:w="1418" w:type="dxa"/>
            <w:tcBorders>
              <w:top w:val="nil"/>
              <w:left w:val="nil"/>
              <w:bottom w:val="single" w:sz="4" w:space="0" w:color="auto"/>
              <w:right w:val="single" w:sz="4" w:space="0" w:color="auto"/>
            </w:tcBorders>
            <w:shd w:val="clear" w:color="auto" w:fill="E2EFD9" w:themeFill="accent6" w:themeFillTint="33"/>
            <w:noWrap/>
            <w:hideMark/>
          </w:tcPr>
          <w:p w14:paraId="45F1BED8"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541 293</w:t>
            </w:r>
          </w:p>
        </w:tc>
        <w:tc>
          <w:tcPr>
            <w:tcW w:w="1559" w:type="dxa"/>
            <w:tcBorders>
              <w:top w:val="nil"/>
              <w:left w:val="nil"/>
              <w:bottom w:val="single" w:sz="4" w:space="0" w:color="auto"/>
              <w:right w:val="single" w:sz="4" w:space="0" w:color="auto"/>
            </w:tcBorders>
            <w:shd w:val="clear" w:color="auto" w:fill="E2EFD9" w:themeFill="accent6" w:themeFillTint="33"/>
            <w:noWrap/>
            <w:hideMark/>
          </w:tcPr>
          <w:p w14:paraId="66335010"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58 770</w:t>
            </w:r>
          </w:p>
        </w:tc>
      </w:tr>
      <w:tr w:rsidR="00964F49" w:rsidRPr="00964F49" w14:paraId="5861C1A9" w14:textId="77777777" w:rsidTr="00803956">
        <w:trPr>
          <w:trHeight w:val="255"/>
        </w:trPr>
        <w:tc>
          <w:tcPr>
            <w:tcW w:w="780" w:type="dxa"/>
            <w:tcBorders>
              <w:top w:val="nil"/>
              <w:left w:val="single" w:sz="4" w:space="0" w:color="auto"/>
              <w:bottom w:val="single" w:sz="4" w:space="0" w:color="auto"/>
              <w:right w:val="single" w:sz="4" w:space="0" w:color="auto"/>
            </w:tcBorders>
            <w:shd w:val="clear" w:color="auto" w:fill="auto"/>
            <w:noWrap/>
            <w:hideMark/>
          </w:tcPr>
          <w:p w14:paraId="0831D3FE"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1100</w:t>
            </w:r>
          </w:p>
        </w:tc>
        <w:tc>
          <w:tcPr>
            <w:tcW w:w="1460" w:type="dxa"/>
            <w:tcBorders>
              <w:top w:val="nil"/>
              <w:left w:val="nil"/>
              <w:bottom w:val="single" w:sz="4" w:space="0" w:color="auto"/>
              <w:right w:val="single" w:sz="4" w:space="0" w:color="auto"/>
            </w:tcBorders>
            <w:shd w:val="clear" w:color="auto" w:fill="auto"/>
            <w:noWrap/>
            <w:hideMark/>
          </w:tcPr>
          <w:p w14:paraId="7A9E6B32"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Atalgojums</w:t>
            </w:r>
          </w:p>
        </w:tc>
        <w:tc>
          <w:tcPr>
            <w:tcW w:w="5268" w:type="dxa"/>
            <w:tcBorders>
              <w:top w:val="single" w:sz="4" w:space="0" w:color="auto"/>
              <w:left w:val="nil"/>
              <w:bottom w:val="single" w:sz="4" w:space="0" w:color="auto"/>
              <w:right w:val="single" w:sz="4" w:space="0" w:color="auto"/>
            </w:tcBorders>
            <w:shd w:val="clear" w:color="auto" w:fill="auto"/>
            <w:noWrap/>
            <w:hideMark/>
          </w:tcPr>
          <w:p w14:paraId="2A8358A6"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 </w:t>
            </w:r>
          </w:p>
        </w:tc>
        <w:tc>
          <w:tcPr>
            <w:tcW w:w="1418" w:type="dxa"/>
            <w:tcBorders>
              <w:top w:val="nil"/>
              <w:left w:val="nil"/>
              <w:bottom w:val="single" w:sz="4" w:space="0" w:color="auto"/>
              <w:right w:val="single" w:sz="4" w:space="0" w:color="auto"/>
            </w:tcBorders>
            <w:shd w:val="clear" w:color="auto" w:fill="auto"/>
            <w:noWrap/>
            <w:hideMark/>
          </w:tcPr>
          <w:p w14:paraId="0BEC98F9"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437 974,08</w:t>
            </w:r>
          </w:p>
        </w:tc>
        <w:tc>
          <w:tcPr>
            <w:tcW w:w="1559" w:type="dxa"/>
            <w:tcBorders>
              <w:top w:val="nil"/>
              <w:left w:val="nil"/>
              <w:bottom w:val="single" w:sz="4" w:space="0" w:color="auto"/>
              <w:right w:val="single" w:sz="4" w:space="0" w:color="auto"/>
            </w:tcBorders>
            <w:shd w:val="clear" w:color="auto" w:fill="auto"/>
            <w:noWrap/>
            <w:hideMark/>
          </w:tcPr>
          <w:p w14:paraId="0EB53292"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47 551,80</w:t>
            </w:r>
          </w:p>
        </w:tc>
      </w:tr>
      <w:tr w:rsidR="00964F49" w:rsidRPr="00964F49" w14:paraId="142569A0" w14:textId="77777777" w:rsidTr="00803956">
        <w:trPr>
          <w:trHeight w:val="675"/>
        </w:trPr>
        <w:tc>
          <w:tcPr>
            <w:tcW w:w="780" w:type="dxa"/>
            <w:vMerge w:val="restart"/>
            <w:tcBorders>
              <w:top w:val="nil"/>
              <w:left w:val="single" w:sz="4" w:space="0" w:color="auto"/>
              <w:bottom w:val="single" w:sz="4" w:space="0" w:color="auto"/>
              <w:right w:val="single" w:sz="4" w:space="0" w:color="auto"/>
            </w:tcBorders>
            <w:shd w:val="clear" w:color="auto" w:fill="auto"/>
            <w:noWrap/>
            <w:hideMark/>
          </w:tcPr>
          <w:p w14:paraId="394F5A32"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1142</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14:paraId="3443F5EC" w14:textId="77777777" w:rsidR="00964F49" w:rsidRPr="00964F49" w:rsidRDefault="00964F49" w:rsidP="00C04A6B">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Samaksa par virsstundu darbu un darbu svētku dienās</w:t>
            </w:r>
          </w:p>
        </w:tc>
        <w:tc>
          <w:tcPr>
            <w:tcW w:w="5268" w:type="dxa"/>
            <w:tcBorders>
              <w:top w:val="single" w:sz="4" w:space="0" w:color="auto"/>
              <w:left w:val="nil"/>
              <w:bottom w:val="single" w:sz="4" w:space="0" w:color="auto"/>
              <w:right w:val="single" w:sz="4" w:space="0" w:color="auto"/>
            </w:tcBorders>
            <w:shd w:val="clear" w:color="auto" w:fill="auto"/>
            <w:hideMark/>
          </w:tcPr>
          <w:p w14:paraId="2E3E3CB2" w14:textId="77777777" w:rsidR="00964F49" w:rsidRPr="00964F49" w:rsidRDefault="00964F49" w:rsidP="005C1BAA">
            <w:pPr>
              <w:spacing w:after="0" w:line="240" w:lineRule="auto"/>
              <w:rPr>
                <w:rFonts w:ascii="Times New Roman" w:eastAsia="Times New Roman" w:hAnsi="Times New Roman" w:cs="Times New Roman"/>
                <w:b/>
                <w:bCs/>
                <w:i/>
                <w:iCs/>
                <w:color w:val="000000"/>
                <w:sz w:val="20"/>
                <w:szCs w:val="20"/>
                <w:lang w:val="lv-LV" w:eastAsia="lv-LV"/>
              </w:rPr>
            </w:pPr>
            <w:r w:rsidRPr="00964F49">
              <w:rPr>
                <w:rFonts w:ascii="Times New Roman" w:eastAsia="Times New Roman" w:hAnsi="Times New Roman" w:cs="Times New Roman"/>
                <w:b/>
                <w:bCs/>
                <w:i/>
                <w:iCs/>
                <w:color w:val="000000"/>
                <w:sz w:val="20"/>
                <w:szCs w:val="20"/>
                <w:lang w:val="lv-LV" w:eastAsia="lv-LV"/>
              </w:rPr>
              <w:t>2024. gada decembrī</w:t>
            </w:r>
            <w:r w:rsidRPr="00964F49">
              <w:rPr>
                <w:rFonts w:ascii="Times New Roman" w:eastAsia="Times New Roman" w:hAnsi="Times New Roman" w:cs="Times New Roman"/>
                <w:i/>
                <w:iCs/>
                <w:color w:val="000000"/>
                <w:sz w:val="20"/>
                <w:szCs w:val="20"/>
                <w:lang w:val="lv-LV" w:eastAsia="lv-LV"/>
              </w:rPr>
              <w:t xml:space="preserve"> plānota apmaksa par 1 696 virsstundām x 21,55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i/>
                <w:iCs/>
                <w:color w:val="000000"/>
                <w:sz w:val="20"/>
                <w:szCs w:val="20"/>
                <w:lang w:val="lv-LV" w:eastAsia="lv-LV"/>
              </w:rPr>
              <w:t xml:space="preserve"> ( vienas virsstundas vidējās izmaksas) = 36 548,80 </w:t>
            </w:r>
            <w:proofErr w:type="spellStart"/>
            <w:r w:rsidRPr="00964F49">
              <w:rPr>
                <w:rFonts w:ascii="Times New Roman" w:eastAsia="Times New Roman" w:hAnsi="Times New Roman" w:cs="Times New Roman"/>
                <w:i/>
                <w:iCs/>
                <w:color w:val="000000"/>
                <w:sz w:val="20"/>
                <w:szCs w:val="20"/>
                <w:lang w:val="lv-LV" w:eastAsia="lv-LV"/>
              </w:rPr>
              <w:t>euro</w:t>
            </w:r>
            <w:proofErr w:type="spellEnd"/>
          </w:p>
        </w:tc>
        <w:tc>
          <w:tcPr>
            <w:tcW w:w="1418" w:type="dxa"/>
            <w:tcBorders>
              <w:top w:val="nil"/>
              <w:left w:val="nil"/>
              <w:bottom w:val="single" w:sz="4" w:space="0" w:color="auto"/>
              <w:right w:val="single" w:sz="4" w:space="0" w:color="auto"/>
            </w:tcBorders>
            <w:shd w:val="clear" w:color="auto" w:fill="auto"/>
            <w:noWrap/>
            <w:hideMark/>
          </w:tcPr>
          <w:p w14:paraId="24AB49F7"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 </w:t>
            </w:r>
          </w:p>
        </w:tc>
        <w:tc>
          <w:tcPr>
            <w:tcW w:w="1559" w:type="dxa"/>
            <w:tcBorders>
              <w:top w:val="nil"/>
              <w:left w:val="nil"/>
              <w:bottom w:val="single" w:sz="4" w:space="0" w:color="auto"/>
              <w:right w:val="single" w:sz="4" w:space="0" w:color="auto"/>
            </w:tcBorders>
            <w:shd w:val="clear" w:color="auto" w:fill="auto"/>
            <w:noWrap/>
            <w:vAlign w:val="center"/>
            <w:hideMark/>
          </w:tcPr>
          <w:p w14:paraId="5A413F47" w14:textId="77777777" w:rsidR="00964F49" w:rsidRPr="00964F49" w:rsidRDefault="00964F49" w:rsidP="00940AB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36 548,80</w:t>
            </w:r>
          </w:p>
        </w:tc>
      </w:tr>
      <w:tr w:rsidR="00964F49" w:rsidRPr="00964F49" w14:paraId="032D7ACF" w14:textId="77777777" w:rsidTr="00C53128">
        <w:trPr>
          <w:trHeight w:val="433"/>
        </w:trPr>
        <w:tc>
          <w:tcPr>
            <w:tcW w:w="780" w:type="dxa"/>
            <w:vMerge/>
            <w:tcBorders>
              <w:top w:val="nil"/>
              <w:left w:val="single" w:sz="4" w:space="0" w:color="auto"/>
              <w:bottom w:val="single" w:sz="4" w:space="0" w:color="auto"/>
              <w:right w:val="single" w:sz="4" w:space="0" w:color="auto"/>
            </w:tcBorders>
            <w:hideMark/>
          </w:tcPr>
          <w:p w14:paraId="7A51E900"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1460" w:type="dxa"/>
            <w:vMerge/>
            <w:tcBorders>
              <w:top w:val="nil"/>
              <w:left w:val="single" w:sz="4" w:space="0" w:color="auto"/>
              <w:bottom w:val="single" w:sz="4" w:space="0" w:color="auto"/>
              <w:right w:val="single" w:sz="4" w:space="0" w:color="auto"/>
            </w:tcBorders>
            <w:hideMark/>
          </w:tcPr>
          <w:p w14:paraId="3364A8F3"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5268" w:type="dxa"/>
            <w:tcBorders>
              <w:top w:val="single" w:sz="4" w:space="0" w:color="auto"/>
              <w:left w:val="nil"/>
              <w:bottom w:val="single" w:sz="4" w:space="0" w:color="auto"/>
              <w:right w:val="single" w:sz="4" w:space="0" w:color="auto"/>
            </w:tcBorders>
            <w:shd w:val="clear" w:color="000000" w:fill="FFFFFF"/>
            <w:hideMark/>
          </w:tcPr>
          <w:p w14:paraId="37B2472C"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 xml:space="preserve"> </w:t>
            </w:r>
            <w:r w:rsidRPr="00964F49">
              <w:rPr>
                <w:rFonts w:ascii="Times New Roman" w:eastAsia="Times New Roman" w:hAnsi="Times New Roman" w:cs="Times New Roman"/>
                <w:b/>
                <w:bCs/>
                <w:color w:val="000000"/>
                <w:sz w:val="20"/>
                <w:szCs w:val="20"/>
                <w:lang w:val="lv-LV" w:eastAsia="lv-LV"/>
              </w:rPr>
              <w:t>2025. gads</w:t>
            </w:r>
            <w:r w:rsidRPr="00964F49">
              <w:rPr>
                <w:rFonts w:ascii="Times New Roman" w:eastAsia="Times New Roman" w:hAnsi="Times New Roman" w:cs="Times New Roman"/>
                <w:color w:val="000000"/>
                <w:sz w:val="20"/>
                <w:szCs w:val="20"/>
                <w:lang w:val="lv-LV" w:eastAsia="lv-LV"/>
              </w:rPr>
              <w:br/>
              <w:t xml:space="preserve">Patvēruma lietu nodaļas nodarbinātajiem vidējā mēnešalga 1515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 162,67h (</w:t>
            </w:r>
            <w:proofErr w:type="spellStart"/>
            <w:r w:rsidRPr="00964F49">
              <w:rPr>
                <w:rFonts w:ascii="Times New Roman" w:eastAsia="Times New Roman" w:hAnsi="Times New Roman" w:cs="Times New Roman"/>
                <w:color w:val="000000"/>
                <w:sz w:val="20"/>
                <w:szCs w:val="20"/>
                <w:lang w:val="lv-LV" w:eastAsia="lv-LV"/>
              </w:rPr>
              <w:t>vid</w:t>
            </w:r>
            <w:proofErr w:type="spellEnd"/>
            <w:r w:rsidRPr="00964F49">
              <w:rPr>
                <w:rFonts w:ascii="Times New Roman" w:eastAsia="Times New Roman" w:hAnsi="Times New Roman" w:cs="Times New Roman"/>
                <w:color w:val="000000"/>
                <w:sz w:val="20"/>
                <w:szCs w:val="20"/>
                <w:lang w:val="lv-LV" w:eastAsia="lv-LV"/>
              </w:rPr>
              <w:t xml:space="preserve"> darba h skaits mēnesī 2025.gada 6 mēnešos)=  9,31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(h likme) x100% ( piemaksa 100% apmērā par virsstundu darbu)=  18,62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32 virsstundas mēnesī x  17 nodarbinātie =10 129,28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6 mēneši =60 775,68 </w:t>
            </w:r>
            <w:proofErr w:type="spellStart"/>
            <w:r w:rsidRPr="00964F49">
              <w:rPr>
                <w:rFonts w:ascii="Times New Roman" w:eastAsia="Times New Roman" w:hAnsi="Times New Roman" w:cs="Times New Roman"/>
                <w:i/>
                <w:iCs/>
                <w:color w:val="000000"/>
                <w:sz w:val="20"/>
                <w:szCs w:val="20"/>
                <w:lang w:val="lv-LV" w:eastAsia="lv-LV"/>
              </w:rPr>
              <w:t>euro</w:t>
            </w:r>
            <w:proofErr w:type="spellEnd"/>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D61351B" w14:textId="55FF94A8" w:rsidR="00964F49" w:rsidRPr="00964F49" w:rsidRDefault="00964F49" w:rsidP="00C53128">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250 183,68</w:t>
            </w:r>
          </w:p>
        </w:tc>
        <w:tc>
          <w:tcPr>
            <w:tcW w:w="1559" w:type="dxa"/>
            <w:tcBorders>
              <w:top w:val="nil"/>
              <w:left w:val="nil"/>
              <w:bottom w:val="single" w:sz="4" w:space="0" w:color="auto"/>
              <w:right w:val="single" w:sz="4" w:space="0" w:color="auto"/>
            </w:tcBorders>
            <w:shd w:val="clear" w:color="auto" w:fill="auto"/>
            <w:noWrap/>
            <w:hideMark/>
          </w:tcPr>
          <w:p w14:paraId="253F29A6"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 </w:t>
            </w:r>
          </w:p>
        </w:tc>
      </w:tr>
      <w:tr w:rsidR="00964F49" w:rsidRPr="002A2BB4" w14:paraId="1BB1AFE9" w14:textId="77777777" w:rsidTr="00803956">
        <w:trPr>
          <w:trHeight w:val="1020"/>
        </w:trPr>
        <w:tc>
          <w:tcPr>
            <w:tcW w:w="780" w:type="dxa"/>
            <w:vMerge/>
            <w:tcBorders>
              <w:top w:val="nil"/>
              <w:left w:val="single" w:sz="4" w:space="0" w:color="auto"/>
              <w:bottom w:val="single" w:sz="4" w:space="0" w:color="auto"/>
              <w:right w:val="single" w:sz="4" w:space="0" w:color="auto"/>
            </w:tcBorders>
            <w:hideMark/>
          </w:tcPr>
          <w:p w14:paraId="02CCFED7"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1460" w:type="dxa"/>
            <w:vMerge/>
            <w:tcBorders>
              <w:top w:val="nil"/>
              <w:left w:val="single" w:sz="4" w:space="0" w:color="auto"/>
              <w:bottom w:val="single" w:sz="4" w:space="0" w:color="auto"/>
              <w:right w:val="single" w:sz="4" w:space="0" w:color="auto"/>
            </w:tcBorders>
            <w:hideMark/>
          </w:tcPr>
          <w:p w14:paraId="0D5934F5"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5268" w:type="dxa"/>
            <w:tcBorders>
              <w:top w:val="single" w:sz="4" w:space="0" w:color="auto"/>
              <w:left w:val="nil"/>
              <w:bottom w:val="single" w:sz="4" w:space="0" w:color="auto"/>
              <w:right w:val="single" w:sz="4" w:space="0" w:color="auto"/>
            </w:tcBorders>
            <w:shd w:val="clear" w:color="000000" w:fill="FFFFFF"/>
            <w:hideMark/>
          </w:tcPr>
          <w:p w14:paraId="325163FB"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 xml:space="preserve">Patvēruma meklētāju izmitināšanas nodaļas nodarbinātajiem vidējā mēnešalga 1 230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162,67h (</w:t>
            </w:r>
            <w:proofErr w:type="spellStart"/>
            <w:r w:rsidRPr="00964F49">
              <w:rPr>
                <w:rFonts w:ascii="Times New Roman" w:eastAsia="Times New Roman" w:hAnsi="Times New Roman" w:cs="Times New Roman"/>
                <w:color w:val="000000"/>
                <w:sz w:val="20"/>
                <w:szCs w:val="20"/>
                <w:lang w:val="lv-LV" w:eastAsia="lv-LV"/>
              </w:rPr>
              <w:t>vid</w:t>
            </w:r>
            <w:proofErr w:type="spellEnd"/>
            <w:r w:rsidRPr="00964F49">
              <w:rPr>
                <w:rFonts w:ascii="Times New Roman" w:eastAsia="Times New Roman" w:hAnsi="Times New Roman" w:cs="Times New Roman"/>
                <w:color w:val="000000"/>
                <w:sz w:val="20"/>
                <w:szCs w:val="20"/>
                <w:lang w:val="lv-LV" w:eastAsia="lv-LV"/>
              </w:rPr>
              <w:t xml:space="preserve"> darba h skaits mēnesī 2025.gada sešos mēnešos)= 7,81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(h likme) x100% ( piemaksa 100% apmērā par virsstundu darbu) =  15,62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32 virsstundas mēnesī x  41 nodarbinātais =  20 493,44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6 mēneši = 122 960,64 </w:t>
            </w:r>
            <w:proofErr w:type="spellStart"/>
            <w:r w:rsidRPr="00964F49">
              <w:rPr>
                <w:rFonts w:ascii="Times New Roman" w:eastAsia="Times New Roman" w:hAnsi="Times New Roman" w:cs="Times New Roman"/>
                <w:i/>
                <w:iCs/>
                <w:color w:val="000000"/>
                <w:sz w:val="20"/>
                <w:szCs w:val="20"/>
                <w:lang w:val="lv-LV" w:eastAsia="lv-LV"/>
              </w:rPr>
              <w:t>euro</w:t>
            </w:r>
            <w:proofErr w:type="spellEnd"/>
          </w:p>
        </w:tc>
        <w:tc>
          <w:tcPr>
            <w:tcW w:w="1418" w:type="dxa"/>
            <w:vMerge/>
            <w:tcBorders>
              <w:top w:val="nil"/>
              <w:left w:val="single" w:sz="4" w:space="0" w:color="auto"/>
              <w:bottom w:val="single" w:sz="4" w:space="0" w:color="auto"/>
              <w:right w:val="single" w:sz="4" w:space="0" w:color="auto"/>
            </w:tcBorders>
            <w:hideMark/>
          </w:tcPr>
          <w:p w14:paraId="77756340"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1559" w:type="dxa"/>
            <w:tcBorders>
              <w:top w:val="nil"/>
              <w:left w:val="nil"/>
              <w:bottom w:val="single" w:sz="4" w:space="0" w:color="auto"/>
              <w:right w:val="single" w:sz="4" w:space="0" w:color="auto"/>
            </w:tcBorders>
            <w:shd w:val="clear" w:color="auto" w:fill="auto"/>
            <w:noWrap/>
            <w:hideMark/>
          </w:tcPr>
          <w:p w14:paraId="6D6D786C"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 </w:t>
            </w:r>
          </w:p>
        </w:tc>
      </w:tr>
      <w:tr w:rsidR="00964F49" w:rsidRPr="002A2BB4" w14:paraId="005D1498" w14:textId="77777777" w:rsidTr="00803956">
        <w:trPr>
          <w:trHeight w:val="1035"/>
        </w:trPr>
        <w:tc>
          <w:tcPr>
            <w:tcW w:w="780" w:type="dxa"/>
            <w:vMerge/>
            <w:tcBorders>
              <w:top w:val="nil"/>
              <w:left w:val="single" w:sz="4" w:space="0" w:color="auto"/>
              <w:bottom w:val="single" w:sz="4" w:space="0" w:color="auto"/>
              <w:right w:val="single" w:sz="4" w:space="0" w:color="auto"/>
            </w:tcBorders>
            <w:hideMark/>
          </w:tcPr>
          <w:p w14:paraId="0AB64E0C"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1460" w:type="dxa"/>
            <w:vMerge/>
            <w:tcBorders>
              <w:top w:val="nil"/>
              <w:left w:val="single" w:sz="4" w:space="0" w:color="auto"/>
              <w:bottom w:val="single" w:sz="4" w:space="0" w:color="auto"/>
              <w:right w:val="single" w:sz="4" w:space="0" w:color="auto"/>
            </w:tcBorders>
            <w:hideMark/>
          </w:tcPr>
          <w:p w14:paraId="0EDCD204"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5268" w:type="dxa"/>
            <w:tcBorders>
              <w:top w:val="single" w:sz="4" w:space="0" w:color="auto"/>
              <w:left w:val="nil"/>
              <w:bottom w:val="single" w:sz="4" w:space="0" w:color="auto"/>
              <w:right w:val="single" w:sz="4" w:space="0" w:color="auto"/>
            </w:tcBorders>
            <w:shd w:val="clear" w:color="000000" w:fill="FFFFFF"/>
            <w:hideMark/>
          </w:tcPr>
          <w:p w14:paraId="4871AB02"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 xml:space="preserve"> Nodarbinātajiem, kuri sniedz atbalstu ārkārtas situācijā vidējā mēnešalga 2 010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  162,67h (</w:t>
            </w:r>
            <w:proofErr w:type="spellStart"/>
            <w:r w:rsidRPr="00964F49">
              <w:rPr>
                <w:rFonts w:ascii="Times New Roman" w:eastAsia="Times New Roman" w:hAnsi="Times New Roman" w:cs="Times New Roman"/>
                <w:color w:val="000000"/>
                <w:sz w:val="20"/>
                <w:szCs w:val="20"/>
                <w:lang w:val="lv-LV" w:eastAsia="lv-LV"/>
              </w:rPr>
              <w:t>vid</w:t>
            </w:r>
            <w:proofErr w:type="spellEnd"/>
            <w:r w:rsidRPr="00964F49">
              <w:rPr>
                <w:rFonts w:ascii="Times New Roman" w:eastAsia="Times New Roman" w:hAnsi="Times New Roman" w:cs="Times New Roman"/>
                <w:color w:val="000000"/>
                <w:sz w:val="20"/>
                <w:szCs w:val="20"/>
                <w:lang w:val="lv-LV" w:eastAsia="lv-LV"/>
              </w:rPr>
              <w:t xml:space="preserve"> darba h skaits mēnesī 2025.gada 6 mēnešos)= 12,36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w:t>
            </w:r>
            <w:proofErr w:type="spellStart"/>
            <w:r w:rsidRPr="00964F49">
              <w:rPr>
                <w:rFonts w:ascii="Times New Roman" w:eastAsia="Times New Roman" w:hAnsi="Times New Roman" w:cs="Times New Roman"/>
                <w:color w:val="000000"/>
                <w:sz w:val="20"/>
                <w:szCs w:val="20"/>
                <w:lang w:val="lv-LV" w:eastAsia="lv-LV"/>
              </w:rPr>
              <w:t>vid.h</w:t>
            </w:r>
            <w:proofErr w:type="spellEnd"/>
            <w:r w:rsidRPr="00964F49">
              <w:rPr>
                <w:rFonts w:ascii="Times New Roman" w:eastAsia="Times New Roman" w:hAnsi="Times New Roman" w:cs="Times New Roman"/>
                <w:color w:val="000000"/>
                <w:sz w:val="20"/>
                <w:szCs w:val="20"/>
                <w:lang w:val="lv-LV" w:eastAsia="lv-LV"/>
              </w:rPr>
              <w:t xml:space="preserve"> likme) x100% ( piemaksa 100% apmērā par virsstundu darbu)=  24,72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32 virsstundas mēnesī x  14 nodarbinātie = 11 074,56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6 mēneši = 66 447,36  </w:t>
            </w:r>
            <w:proofErr w:type="spellStart"/>
            <w:r w:rsidRPr="00964F49">
              <w:rPr>
                <w:rFonts w:ascii="Times New Roman" w:eastAsia="Times New Roman" w:hAnsi="Times New Roman" w:cs="Times New Roman"/>
                <w:i/>
                <w:iCs/>
                <w:color w:val="000000"/>
                <w:sz w:val="20"/>
                <w:szCs w:val="20"/>
                <w:lang w:val="lv-LV" w:eastAsia="lv-LV"/>
              </w:rPr>
              <w:t>euro</w:t>
            </w:r>
            <w:proofErr w:type="spellEnd"/>
          </w:p>
        </w:tc>
        <w:tc>
          <w:tcPr>
            <w:tcW w:w="1418" w:type="dxa"/>
            <w:vMerge/>
            <w:tcBorders>
              <w:top w:val="nil"/>
              <w:left w:val="single" w:sz="4" w:space="0" w:color="auto"/>
              <w:bottom w:val="single" w:sz="4" w:space="0" w:color="auto"/>
              <w:right w:val="single" w:sz="4" w:space="0" w:color="auto"/>
            </w:tcBorders>
            <w:hideMark/>
          </w:tcPr>
          <w:p w14:paraId="4BBA5779"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1559" w:type="dxa"/>
            <w:tcBorders>
              <w:top w:val="nil"/>
              <w:left w:val="nil"/>
              <w:bottom w:val="single" w:sz="4" w:space="0" w:color="auto"/>
              <w:right w:val="single" w:sz="4" w:space="0" w:color="auto"/>
            </w:tcBorders>
            <w:shd w:val="clear" w:color="auto" w:fill="auto"/>
            <w:noWrap/>
            <w:hideMark/>
          </w:tcPr>
          <w:p w14:paraId="46BA9E70" w14:textId="77777777" w:rsidR="00964F49" w:rsidRPr="00964F49" w:rsidRDefault="00964F49" w:rsidP="005C1BA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 </w:t>
            </w:r>
          </w:p>
        </w:tc>
      </w:tr>
      <w:tr w:rsidR="00964F49" w:rsidRPr="00964F49" w14:paraId="2A03F386" w14:textId="77777777" w:rsidTr="00803956">
        <w:trPr>
          <w:trHeight w:val="1275"/>
        </w:trPr>
        <w:tc>
          <w:tcPr>
            <w:tcW w:w="780" w:type="dxa"/>
            <w:vMerge w:val="restart"/>
            <w:tcBorders>
              <w:top w:val="nil"/>
              <w:left w:val="single" w:sz="4" w:space="0" w:color="auto"/>
              <w:bottom w:val="single" w:sz="4" w:space="0" w:color="auto"/>
              <w:right w:val="single" w:sz="4" w:space="0" w:color="auto"/>
            </w:tcBorders>
            <w:shd w:val="clear" w:color="auto" w:fill="auto"/>
            <w:hideMark/>
          </w:tcPr>
          <w:p w14:paraId="0DEBBFE6"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1149</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14:paraId="282D8245" w14:textId="77777777" w:rsidR="00964F49" w:rsidRPr="00964F49" w:rsidRDefault="00964F49" w:rsidP="00C04A6B">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Citas normatīvajos aktos noteiktās piemaksas, kas nav iepriekš klasificētas</w:t>
            </w:r>
          </w:p>
        </w:tc>
        <w:tc>
          <w:tcPr>
            <w:tcW w:w="5268" w:type="dxa"/>
            <w:tcBorders>
              <w:top w:val="single" w:sz="4" w:space="0" w:color="auto"/>
              <w:left w:val="nil"/>
              <w:bottom w:val="single" w:sz="4" w:space="0" w:color="auto"/>
              <w:right w:val="single" w:sz="4" w:space="0" w:color="auto"/>
            </w:tcBorders>
            <w:shd w:val="clear" w:color="000000" w:fill="FFFFFF"/>
            <w:hideMark/>
          </w:tcPr>
          <w:p w14:paraId="74EB5D3F" w14:textId="34458380" w:rsidR="00964F49" w:rsidRPr="00964F49" w:rsidRDefault="00964F49" w:rsidP="005C1BAA">
            <w:pPr>
              <w:spacing w:after="0" w:line="240" w:lineRule="auto"/>
              <w:rPr>
                <w:rFonts w:ascii="Times New Roman" w:eastAsia="Times New Roman" w:hAnsi="Times New Roman" w:cs="Times New Roman"/>
                <w:b/>
                <w:bCs/>
                <w:i/>
                <w:iCs/>
                <w:color w:val="000000"/>
                <w:sz w:val="20"/>
                <w:szCs w:val="20"/>
                <w:lang w:val="lv-LV" w:eastAsia="lv-LV"/>
              </w:rPr>
            </w:pPr>
            <w:r w:rsidRPr="00964F49">
              <w:rPr>
                <w:rFonts w:ascii="Times New Roman" w:eastAsia="Times New Roman" w:hAnsi="Times New Roman" w:cs="Times New Roman"/>
                <w:b/>
                <w:bCs/>
                <w:i/>
                <w:iCs/>
                <w:color w:val="000000"/>
                <w:sz w:val="20"/>
                <w:szCs w:val="20"/>
                <w:lang w:val="lv-LV" w:eastAsia="lv-LV"/>
              </w:rPr>
              <w:t xml:space="preserve">2024. gada decembrī   </w:t>
            </w:r>
            <w:r w:rsidRPr="00964F49">
              <w:rPr>
                <w:rFonts w:ascii="Times New Roman" w:eastAsia="Times New Roman" w:hAnsi="Times New Roman" w:cs="Times New Roman"/>
                <w:i/>
                <w:iCs/>
                <w:color w:val="000000"/>
                <w:sz w:val="20"/>
                <w:szCs w:val="20"/>
                <w:lang w:val="lv-LV" w:eastAsia="lv-LV"/>
              </w:rPr>
              <w:t xml:space="preserve">piemaksa par nozīmīgu ieguldījumu attiecīgās institūcijas stratēģisko mērķu sasniegšanā 30%  apmērā no vid. mēnešalgas 1536,65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i/>
                <w:iCs/>
                <w:color w:val="000000"/>
                <w:sz w:val="20"/>
                <w:szCs w:val="20"/>
                <w:lang w:val="lv-LV" w:eastAsia="lv-LV"/>
              </w:rPr>
              <w:t xml:space="preserve"> x 30% = 461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i/>
                <w:iCs/>
                <w:color w:val="000000"/>
                <w:sz w:val="20"/>
                <w:szCs w:val="20"/>
                <w:lang w:val="lv-LV" w:eastAsia="lv-LV"/>
              </w:rPr>
              <w:t xml:space="preserve"> ( vid. Piemaksas apmērs)  x  23 iesaistītās personas = 10 603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i/>
                <w:iCs/>
                <w:color w:val="000000"/>
                <w:sz w:val="20"/>
                <w:szCs w:val="20"/>
                <w:lang w:val="lv-LV" w:eastAsia="lv-LV"/>
              </w:rPr>
              <w:t xml:space="preserve"> un 1 persona ar mēnešalgu 2000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i/>
                <w:iCs/>
                <w:color w:val="000000"/>
                <w:sz w:val="20"/>
                <w:szCs w:val="20"/>
                <w:lang w:val="lv-LV" w:eastAsia="lv-LV"/>
              </w:rPr>
              <w:t xml:space="preserve"> x 20% = 400 </w:t>
            </w:r>
            <w:proofErr w:type="spellStart"/>
            <w:r w:rsidRPr="00964F49">
              <w:rPr>
                <w:rFonts w:ascii="Times New Roman" w:eastAsia="Times New Roman" w:hAnsi="Times New Roman" w:cs="Times New Roman"/>
                <w:i/>
                <w:iCs/>
                <w:color w:val="000000"/>
                <w:sz w:val="20"/>
                <w:szCs w:val="20"/>
                <w:lang w:val="lv-LV" w:eastAsia="lv-LV"/>
              </w:rPr>
              <w:t>euro</w:t>
            </w:r>
            <w:proofErr w:type="spellEnd"/>
          </w:p>
        </w:tc>
        <w:tc>
          <w:tcPr>
            <w:tcW w:w="1418" w:type="dxa"/>
            <w:tcBorders>
              <w:top w:val="nil"/>
              <w:left w:val="nil"/>
              <w:bottom w:val="single" w:sz="4" w:space="0" w:color="auto"/>
              <w:right w:val="single" w:sz="4" w:space="0" w:color="auto"/>
            </w:tcBorders>
            <w:shd w:val="clear" w:color="000000" w:fill="FFFFFF"/>
            <w:hideMark/>
          </w:tcPr>
          <w:p w14:paraId="0465378C"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 </w:t>
            </w:r>
          </w:p>
        </w:tc>
        <w:tc>
          <w:tcPr>
            <w:tcW w:w="1559" w:type="dxa"/>
            <w:tcBorders>
              <w:top w:val="nil"/>
              <w:left w:val="nil"/>
              <w:bottom w:val="single" w:sz="4" w:space="0" w:color="auto"/>
              <w:right w:val="single" w:sz="4" w:space="0" w:color="auto"/>
            </w:tcBorders>
            <w:shd w:val="clear" w:color="auto" w:fill="auto"/>
            <w:noWrap/>
            <w:vAlign w:val="center"/>
            <w:hideMark/>
          </w:tcPr>
          <w:p w14:paraId="3A109A80" w14:textId="77777777" w:rsidR="00964F49" w:rsidRPr="00964F49" w:rsidRDefault="00964F49" w:rsidP="00940AB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11 003,00</w:t>
            </w:r>
          </w:p>
        </w:tc>
      </w:tr>
      <w:tr w:rsidR="00964F49" w:rsidRPr="00964F49" w14:paraId="2B08888F" w14:textId="77777777" w:rsidTr="00803956">
        <w:trPr>
          <w:trHeight w:val="1155"/>
        </w:trPr>
        <w:tc>
          <w:tcPr>
            <w:tcW w:w="780" w:type="dxa"/>
            <w:vMerge/>
            <w:tcBorders>
              <w:top w:val="nil"/>
              <w:left w:val="single" w:sz="4" w:space="0" w:color="auto"/>
              <w:bottom w:val="single" w:sz="4" w:space="0" w:color="auto"/>
              <w:right w:val="single" w:sz="4" w:space="0" w:color="auto"/>
            </w:tcBorders>
            <w:hideMark/>
          </w:tcPr>
          <w:p w14:paraId="74A2190B"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1460" w:type="dxa"/>
            <w:vMerge/>
            <w:tcBorders>
              <w:top w:val="nil"/>
              <w:left w:val="single" w:sz="4" w:space="0" w:color="auto"/>
              <w:bottom w:val="single" w:sz="4" w:space="0" w:color="auto"/>
              <w:right w:val="single" w:sz="4" w:space="0" w:color="auto"/>
            </w:tcBorders>
            <w:hideMark/>
          </w:tcPr>
          <w:p w14:paraId="09A7B223"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5268" w:type="dxa"/>
            <w:tcBorders>
              <w:top w:val="single" w:sz="4" w:space="0" w:color="auto"/>
              <w:left w:val="nil"/>
              <w:bottom w:val="single" w:sz="4" w:space="0" w:color="auto"/>
              <w:right w:val="single" w:sz="4" w:space="0" w:color="auto"/>
            </w:tcBorders>
            <w:shd w:val="clear" w:color="000000" w:fill="FFFFFF"/>
            <w:hideMark/>
          </w:tcPr>
          <w:p w14:paraId="01699500"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2025. gads</w:t>
            </w:r>
            <w:r w:rsidRPr="00964F49">
              <w:rPr>
                <w:rFonts w:ascii="Times New Roman" w:eastAsia="Times New Roman" w:hAnsi="Times New Roman" w:cs="Times New Roman"/>
                <w:color w:val="000000"/>
                <w:sz w:val="20"/>
                <w:szCs w:val="20"/>
                <w:lang w:val="lv-LV" w:eastAsia="lv-LV"/>
              </w:rPr>
              <w:br/>
              <w:t xml:space="preserve">Piemaksa par nozīmīgu ieguldījumu attiecīgās institūcijas stratēģisko mērķu sasniegšanā  30%  apmērā no vid. mēnešalgas 1449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30% =  434,70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72 nodarbinātie = 31 298,40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6  mēneši = 187 790,40 </w:t>
            </w:r>
            <w:proofErr w:type="spellStart"/>
            <w:r w:rsidRPr="00964F49">
              <w:rPr>
                <w:rFonts w:ascii="Times New Roman" w:eastAsia="Times New Roman" w:hAnsi="Times New Roman" w:cs="Times New Roman"/>
                <w:i/>
                <w:iCs/>
                <w:color w:val="000000"/>
                <w:sz w:val="20"/>
                <w:szCs w:val="20"/>
                <w:lang w:val="lv-LV" w:eastAsia="lv-LV"/>
              </w:rPr>
              <w:t>euro</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14:paraId="4A85E1E3" w14:textId="77777777" w:rsidR="00964F49" w:rsidRPr="00964F49" w:rsidRDefault="00964F49" w:rsidP="00940AB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187 790,40</w:t>
            </w:r>
          </w:p>
        </w:tc>
        <w:tc>
          <w:tcPr>
            <w:tcW w:w="1559" w:type="dxa"/>
            <w:tcBorders>
              <w:top w:val="nil"/>
              <w:left w:val="nil"/>
              <w:bottom w:val="single" w:sz="4" w:space="0" w:color="auto"/>
              <w:right w:val="single" w:sz="4" w:space="0" w:color="auto"/>
            </w:tcBorders>
            <w:shd w:val="clear" w:color="auto" w:fill="auto"/>
            <w:noWrap/>
            <w:hideMark/>
          </w:tcPr>
          <w:p w14:paraId="0D37A6D9"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 </w:t>
            </w:r>
          </w:p>
        </w:tc>
      </w:tr>
      <w:tr w:rsidR="00964F49" w:rsidRPr="00964F49" w14:paraId="137A58C7" w14:textId="77777777" w:rsidTr="00803956">
        <w:trPr>
          <w:trHeight w:val="615"/>
        </w:trPr>
        <w:tc>
          <w:tcPr>
            <w:tcW w:w="780" w:type="dxa"/>
            <w:vMerge w:val="restart"/>
            <w:tcBorders>
              <w:top w:val="nil"/>
              <w:left w:val="single" w:sz="4" w:space="0" w:color="auto"/>
              <w:bottom w:val="single" w:sz="4" w:space="0" w:color="auto"/>
              <w:right w:val="single" w:sz="4" w:space="0" w:color="auto"/>
            </w:tcBorders>
            <w:shd w:val="clear" w:color="auto" w:fill="auto"/>
            <w:noWrap/>
            <w:hideMark/>
          </w:tcPr>
          <w:p w14:paraId="016B927F"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1210</w:t>
            </w:r>
          </w:p>
        </w:tc>
        <w:tc>
          <w:tcPr>
            <w:tcW w:w="1460" w:type="dxa"/>
            <w:vMerge w:val="restart"/>
            <w:tcBorders>
              <w:top w:val="nil"/>
              <w:left w:val="single" w:sz="4" w:space="0" w:color="auto"/>
              <w:bottom w:val="single" w:sz="4" w:space="0" w:color="auto"/>
              <w:right w:val="single" w:sz="4" w:space="0" w:color="auto"/>
            </w:tcBorders>
            <w:shd w:val="clear" w:color="auto" w:fill="auto"/>
            <w:hideMark/>
          </w:tcPr>
          <w:p w14:paraId="16DFBCA0"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Darba devēja valsts sociālās apdrošināšanas obligātās iemaksas</w:t>
            </w:r>
          </w:p>
        </w:tc>
        <w:tc>
          <w:tcPr>
            <w:tcW w:w="5268" w:type="dxa"/>
            <w:tcBorders>
              <w:top w:val="single" w:sz="4" w:space="0" w:color="auto"/>
              <w:left w:val="nil"/>
              <w:bottom w:val="single" w:sz="4" w:space="0" w:color="auto"/>
              <w:right w:val="single" w:sz="4" w:space="0" w:color="auto"/>
            </w:tcBorders>
            <w:shd w:val="clear" w:color="000000" w:fill="FFFFFF"/>
            <w:hideMark/>
          </w:tcPr>
          <w:p w14:paraId="2053F93B" w14:textId="77777777" w:rsidR="00964F49" w:rsidRPr="00964F49" w:rsidRDefault="00964F49" w:rsidP="005C1BAA">
            <w:pPr>
              <w:spacing w:after="0" w:line="240" w:lineRule="auto"/>
              <w:rPr>
                <w:rFonts w:ascii="Times New Roman" w:eastAsia="Times New Roman" w:hAnsi="Times New Roman" w:cs="Times New Roman"/>
                <w:b/>
                <w:bCs/>
                <w:i/>
                <w:iCs/>
                <w:color w:val="000000"/>
                <w:sz w:val="20"/>
                <w:szCs w:val="20"/>
                <w:lang w:val="lv-LV" w:eastAsia="lv-LV"/>
              </w:rPr>
            </w:pPr>
            <w:r w:rsidRPr="00964F49">
              <w:rPr>
                <w:rFonts w:ascii="Times New Roman" w:eastAsia="Times New Roman" w:hAnsi="Times New Roman" w:cs="Times New Roman"/>
                <w:b/>
                <w:bCs/>
                <w:i/>
                <w:iCs/>
                <w:color w:val="000000"/>
                <w:sz w:val="20"/>
                <w:szCs w:val="20"/>
                <w:lang w:val="lv-LV" w:eastAsia="lv-LV"/>
              </w:rPr>
              <w:t>2024. gada decembris</w:t>
            </w:r>
            <w:r w:rsidRPr="00964F49">
              <w:rPr>
                <w:rFonts w:ascii="Times New Roman" w:eastAsia="Times New Roman" w:hAnsi="Times New Roman" w:cs="Times New Roman"/>
                <w:b/>
                <w:bCs/>
                <w:i/>
                <w:iCs/>
                <w:color w:val="000000"/>
                <w:sz w:val="20"/>
                <w:szCs w:val="20"/>
                <w:lang w:val="lv-LV" w:eastAsia="lv-LV"/>
              </w:rPr>
              <w:br/>
            </w:r>
            <w:r w:rsidRPr="00964F49">
              <w:rPr>
                <w:rFonts w:ascii="Times New Roman" w:eastAsia="Times New Roman" w:hAnsi="Times New Roman" w:cs="Times New Roman"/>
                <w:i/>
                <w:iCs/>
                <w:color w:val="000000"/>
                <w:sz w:val="20"/>
                <w:szCs w:val="20"/>
                <w:lang w:val="lv-LV" w:eastAsia="lv-LV"/>
              </w:rPr>
              <w:t xml:space="preserve"> 47 551,80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i/>
                <w:iCs/>
                <w:color w:val="000000"/>
                <w:sz w:val="20"/>
                <w:szCs w:val="20"/>
                <w:lang w:val="lv-LV" w:eastAsia="lv-LV"/>
              </w:rPr>
              <w:t xml:space="preserve">  x 23,59%=  11 217,47euro</w:t>
            </w:r>
          </w:p>
        </w:tc>
        <w:tc>
          <w:tcPr>
            <w:tcW w:w="1418" w:type="dxa"/>
            <w:tcBorders>
              <w:top w:val="nil"/>
              <w:left w:val="nil"/>
              <w:bottom w:val="single" w:sz="4" w:space="0" w:color="auto"/>
              <w:right w:val="single" w:sz="4" w:space="0" w:color="auto"/>
            </w:tcBorders>
            <w:shd w:val="clear" w:color="000000" w:fill="FFFFFF"/>
            <w:hideMark/>
          </w:tcPr>
          <w:p w14:paraId="508D06C4"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 </w:t>
            </w:r>
          </w:p>
        </w:tc>
        <w:tc>
          <w:tcPr>
            <w:tcW w:w="1559" w:type="dxa"/>
            <w:tcBorders>
              <w:top w:val="nil"/>
              <w:left w:val="nil"/>
              <w:bottom w:val="single" w:sz="4" w:space="0" w:color="auto"/>
              <w:right w:val="single" w:sz="4" w:space="0" w:color="auto"/>
            </w:tcBorders>
            <w:shd w:val="clear" w:color="auto" w:fill="auto"/>
            <w:noWrap/>
            <w:vAlign w:val="center"/>
            <w:hideMark/>
          </w:tcPr>
          <w:p w14:paraId="4D49637C" w14:textId="77777777" w:rsidR="00964F49" w:rsidRPr="00964F49" w:rsidRDefault="00964F49" w:rsidP="00940ABA">
            <w:pPr>
              <w:spacing w:after="0" w:line="240" w:lineRule="auto"/>
              <w:rPr>
                <w:rFonts w:ascii="Times New Roman" w:eastAsia="Times New Roman" w:hAnsi="Times New Roman" w:cs="Times New Roman"/>
                <w:b/>
                <w:bCs/>
                <w:color w:val="000000"/>
                <w:sz w:val="20"/>
                <w:szCs w:val="20"/>
                <w:lang w:val="lv-LV" w:eastAsia="lv-LV"/>
              </w:rPr>
            </w:pPr>
            <w:r w:rsidRPr="00964F49">
              <w:rPr>
                <w:rFonts w:ascii="Times New Roman" w:eastAsia="Times New Roman" w:hAnsi="Times New Roman" w:cs="Times New Roman"/>
                <w:b/>
                <w:bCs/>
                <w:color w:val="000000"/>
                <w:sz w:val="20"/>
                <w:szCs w:val="20"/>
                <w:lang w:val="lv-LV" w:eastAsia="lv-LV"/>
              </w:rPr>
              <w:t>11 217,47</w:t>
            </w:r>
          </w:p>
        </w:tc>
      </w:tr>
      <w:tr w:rsidR="00964F49" w:rsidRPr="00964F49" w14:paraId="354F1062" w14:textId="77777777" w:rsidTr="00803956">
        <w:trPr>
          <w:trHeight w:val="386"/>
        </w:trPr>
        <w:tc>
          <w:tcPr>
            <w:tcW w:w="780" w:type="dxa"/>
            <w:vMerge/>
            <w:tcBorders>
              <w:top w:val="nil"/>
              <w:left w:val="single" w:sz="4" w:space="0" w:color="auto"/>
              <w:bottom w:val="single" w:sz="4" w:space="0" w:color="auto"/>
              <w:right w:val="single" w:sz="4" w:space="0" w:color="auto"/>
            </w:tcBorders>
            <w:hideMark/>
          </w:tcPr>
          <w:p w14:paraId="57AC7DC5"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1460" w:type="dxa"/>
            <w:vMerge/>
            <w:tcBorders>
              <w:top w:val="nil"/>
              <w:left w:val="single" w:sz="4" w:space="0" w:color="auto"/>
              <w:bottom w:val="single" w:sz="4" w:space="0" w:color="auto"/>
              <w:right w:val="single" w:sz="4" w:space="0" w:color="auto"/>
            </w:tcBorders>
            <w:hideMark/>
          </w:tcPr>
          <w:p w14:paraId="0F61C03E"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p>
        </w:tc>
        <w:tc>
          <w:tcPr>
            <w:tcW w:w="5268" w:type="dxa"/>
            <w:tcBorders>
              <w:top w:val="single" w:sz="4" w:space="0" w:color="auto"/>
              <w:left w:val="nil"/>
              <w:bottom w:val="single" w:sz="4" w:space="0" w:color="auto"/>
              <w:right w:val="single" w:sz="4" w:space="0" w:color="auto"/>
            </w:tcBorders>
            <w:shd w:val="clear" w:color="000000" w:fill="FFFFFF"/>
            <w:hideMark/>
          </w:tcPr>
          <w:p w14:paraId="3418BD8D"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2025. gads</w:t>
            </w:r>
            <w:r w:rsidRPr="00964F49">
              <w:rPr>
                <w:rFonts w:ascii="Times New Roman" w:eastAsia="Times New Roman" w:hAnsi="Times New Roman" w:cs="Times New Roman"/>
                <w:color w:val="000000"/>
                <w:sz w:val="20"/>
                <w:szCs w:val="20"/>
                <w:lang w:val="lv-LV" w:eastAsia="lv-LV"/>
              </w:rPr>
              <w:br/>
              <w:t xml:space="preserve">437 974,08 </w:t>
            </w:r>
            <w:proofErr w:type="spellStart"/>
            <w:r w:rsidRPr="00964F49">
              <w:rPr>
                <w:rFonts w:ascii="Times New Roman" w:eastAsia="Times New Roman" w:hAnsi="Times New Roman" w:cs="Times New Roman"/>
                <w:i/>
                <w:iCs/>
                <w:color w:val="000000"/>
                <w:sz w:val="20"/>
                <w:szCs w:val="20"/>
                <w:lang w:val="lv-LV" w:eastAsia="lv-LV"/>
              </w:rPr>
              <w:t>euro</w:t>
            </w:r>
            <w:proofErr w:type="spellEnd"/>
            <w:r w:rsidRPr="00964F49">
              <w:rPr>
                <w:rFonts w:ascii="Times New Roman" w:eastAsia="Times New Roman" w:hAnsi="Times New Roman" w:cs="Times New Roman"/>
                <w:color w:val="000000"/>
                <w:sz w:val="20"/>
                <w:szCs w:val="20"/>
                <w:lang w:val="lv-LV" w:eastAsia="lv-LV"/>
              </w:rPr>
              <w:t xml:space="preserve">  x 23,59%=  103 318,09 </w:t>
            </w:r>
            <w:proofErr w:type="spellStart"/>
            <w:r w:rsidRPr="00964F49">
              <w:rPr>
                <w:rFonts w:ascii="Times New Roman" w:eastAsia="Times New Roman" w:hAnsi="Times New Roman" w:cs="Times New Roman"/>
                <w:i/>
                <w:iCs/>
                <w:color w:val="000000"/>
                <w:sz w:val="20"/>
                <w:szCs w:val="20"/>
                <w:lang w:val="lv-LV" w:eastAsia="lv-LV"/>
              </w:rPr>
              <w:t>euro</w:t>
            </w:r>
            <w:proofErr w:type="spellEnd"/>
          </w:p>
        </w:tc>
        <w:tc>
          <w:tcPr>
            <w:tcW w:w="1418" w:type="dxa"/>
            <w:tcBorders>
              <w:top w:val="nil"/>
              <w:left w:val="nil"/>
              <w:bottom w:val="single" w:sz="4" w:space="0" w:color="auto"/>
              <w:right w:val="single" w:sz="4" w:space="0" w:color="auto"/>
            </w:tcBorders>
            <w:shd w:val="clear" w:color="000000" w:fill="FFFFFF"/>
            <w:noWrap/>
            <w:vAlign w:val="center"/>
            <w:hideMark/>
          </w:tcPr>
          <w:p w14:paraId="342C9873" w14:textId="77777777" w:rsidR="00964F49" w:rsidRPr="00964F49" w:rsidRDefault="00964F49" w:rsidP="00940AB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103 318,09</w:t>
            </w:r>
          </w:p>
        </w:tc>
        <w:tc>
          <w:tcPr>
            <w:tcW w:w="1559" w:type="dxa"/>
            <w:tcBorders>
              <w:top w:val="nil"/>
              <w:left w:val="nil"/>
              <w:bottom w:val="single" w:sz="4" w:space="0" w:color="auto"/>
              <w:right w:val="single" w:sz="4" w:space="0" w:color="auto"/>
            </w:tcBorders>
            <w:shd w:val="clear" w:color="auto" w:fill="auto"/>
            <w:noWrap/>
            <w:hideMark/>
          </w:tcPr>
          <w:p w14:paraId="2DE13F88" w14:textId="77777777" w:rsidR="00964F49" w:rsidRPr="00964F49" w:rsidRDefault="00964F49" w:rsidP="005C1BAA">
            <w:pPr>
              <w:spacing w:after="0" w:line="240" w:lineRule="auto"/>
              <w:rPr>
                <w:rFonts w:ascii="Times New Roman" w:eastAsia="Times New Roman" w:hAnsi="Times New Roman" w:cs="Times New Roman"/>
                <w:color w:val="000000"/>
                <w:sz w:val="20"/>
                <w:szCs w:val="20"/>
                <w:lang w:val="lv-LV" w:eastAsia="lv-LV"/>
              </w:rPr>
            </w:pPr>
            <w:r w:rsidRPr="00964F49">
              <w:rPr>
                <w:rFonts w:ascii="Times New Roman" w:eastAsia="Times New Roman" w:hAnsi="Times New Roman" w:cs="Times New Roman"/>
                <w:color w:val="000000"/>
                <w:sz w:val="20"/>
                <w:szCs w:val="20"/>
                <w:lang w:val="lv-LV" w:eastAsia="lv-LV"/>
              </w:rPr>
              <w:t> </w:t>
            </w:r>
          </w:p>
        </w:tc>
      </w:tr>
    </w:tbl>
    <w:p w14:paraId="39B3A1BD" w14:textId="42E8F3C0" w:rsidR="00C57926" w:rsidRPr="004B09B2" w:rsidRDefault="008E3C94" w:rsidP="00D305EE">
      <w:pPr>
        <w:pStyle w:val="ListParagraph"/>
        <w:spacing w:before="120" w:after="120" w:line="240" w:lineRule="auto"/>
        <w:ind w:left="0"/>
        <w:rPr>
          <w:rFonts w:ascii="Times New Roman" w:hAnsi="Times New Roman" w:cs="Times New Roman"/>
          <w:sz w:val="24"/>
          <w:lang w:val="lv-LV"/>
        </w:rPr>
      </w:pPr>
      <w:r>
        <w:rPr>
          <w:rFonts w:ascii="Times New Roman" w:eastAsia="Times New Roman" w:hAnsi="Times New Roman" w:cs="Times New Roman"/>
          <w:b/>
          <w:bCs/>
          <w:sz w:val="24"/>
          <w:lang w:val="lv-LV"/>
        </w:rPr>
        <w:lastRenderedPageBreak/>
        <w:t xml:space="preserve">2) </w:t>
      </w:r>
      <w:r w:rsidR="00C57926" w:rsidRPr="004B09B2">
        <w:rPr>
          <w:rFonts w:ascii="Times New Roman" w:eastAsia="Times New Roman" w:hAnsi="Times New Roman" w:cs="Times New Roman"/>
          <w:b/>
          <w:bCs/>
          <w:sz w:val="24"/>
          <w:lang w:val="lv-LV"/>
        </w:rPr>
        <w:t>Vidējās izpeļņas pieauguma kompensēšanai</w:t>
      </w:r>
      <w:r w:rsidR="00C57926" w:rsidRPr="004B09B2">
        <w:rPr>
          <w:rFonts w:ascii="Times New Roman" w:hAnsi="Times New Roman" w:cs="Times New Roman"/>
          <w:sz w:val="24"/>
          <w:lang w:val="lv-LV"/>
        </w:rPr>
        <w:t xml:space="preserve"> </w:t>
      </w:r>
    </w:p>
    <w:tbl>
      <w:tblPr>
        <w:tblW w:w="10513" w:type="dxa"/>
        <w:tblLook w:val="04A0" w:firstRow="1" w:lastRow="0" w:firstColumn="1" w:lastColumn="0" w:noHBand="0" w:noVBand="1"/>
      </w:tblPr>
      <w:tblGrid>
        <w:gridCol w:w="780"/>
        <w:gridCol w:w="1909"/>
        <w:gridCol w:w="1164"/>
        <w:gridCol w:w="2691"/>
        <w:gridCol w:w="1531"/>
        <w:gridCol w:w="2438"/>
      </w:tblGrid>
      <w:tr w:rsidR="0006679F" w:rsidRPr="00C53128" w14:paraId="2BA274E2" w14:textId="77777777" w:rsidTr="008C611F">
        <w:trPr>
          <w:trHeight w:val="570"/>
        </w:trPr>
        <w:tc>
          <w:tcPr>
            <w:tcW w:w="780" w:type="dxa"/>
            <w:tcBorders>
              <w:top w:val="single" w:sz="4" w:space="0" w:color="auto"/>
              <w:left w:val="single" w:sz="4" w:space="0" w:color="auto"/>
              <w:bottom w:val="single" w:sz="4" w:space="0" w:color="auto"/>
              <w:right w:val="single" w:sz="4" w:space="0" w:color="auto"/>
            </w:tcBorders>
            <w:shd w:val="clear" w:color="000000" w:fill="FFFFFF"/>
            <w:hideMark/>
          </w:tcPr>
          <w:p w14:paraId="7E97741E"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 </w:t>
            </w:r>
          </w:p>
        </w:tc>
        <w:tc>
          <w:tcPr>
            <w:tcW w:w="1909" w:type="dxa"/>
            <w:tcBorders>
              <w:top w:val="single" w:sz="4" w:space="0" w:color="auto"/>
              <w:left w:val="nil"/>
              <w:bottom w:val="single" w:sz="4" w:space="0" w:color="auto"/>
              <w:right w:val="single" w:sz="4" w:space="0" w:color="auto"/>
            </w:tcBorders>
            <w:shd w:val="clear" w:color="000000" w:fill="FFFFFF"/>
            <w:hideMark/>
          </w:tcPr>
          <w:p w14:paraId="134EA38E"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 </w:t>
            </w:r>
          </w:p>
        </w:tc>
        <w:tc>
          <w:tcPr>
            <w:tcW w:w="1164" w:type="dxa"/>
            <w:tcBorders>
              <w:top w:val="single" w:sz="4" w:space="0" w:color="808080"/>
              <w:left w:val="single" w:sz="4" w:space="0" w:color="808080"/>
              <w:bottom w:val="single" w:sz="4" w:space="0" w:color="808080"/>
              <w:right w:val="single" w:sz="4" w:space="0" w:color="808080"/>
            </w:tcBorders>
            <w:shd w:val="clear" w:color="000000" w:fill="E2EFDA"/>
            <w:hideMark/>
          </w:tcPr>
          <w:p w14:paraId="4AE52D6A" w14:textId="7B7B6CFA" w:rsidR="0006679F" w:rsidRPr="0006679F" w:rsidRDefault="004434C8" w:rsidP="0006679F">
            <w:pPr>
              <w:spacing w:after="0" w:line="240" w:lineRule="auto"/>
              <w:rPr>
                <w:rFonts w:ascii="Times New Roman" w:eastAsia="Times New Roman" w:hAnsi="Times New Roman" w:cs="Times New Roman"/>
                <w:b/>
                <w:bCs/>
                <w:color w:val="000000"/>
                <w:sz w:val="20"/>
                <w:szCs w:val="20"/>
                <w:lang w:val="lv-LV" w:eastAsia="lv-LV"/>
              </w:rPr>
            </w:pPr>
            <w:r w:rsidRPr="00C53128">
              <w:rPr>
                <w:rFonts w:ascii="Times New Roman" w:eastAsia="Times New Roman" w:hAnsi="Times New Roman" w:cs="Times New Roman"/>
                <w:b/>
                <w:bCs/>
                <w:color w:val="000000"/>
                <w:sz w:val="20"/>
                <w:szCs w:val="20"/>
                <w:lang w:val="lv-LV" w:eastAsia="lv-LV"/>
              </w:rPr>
              <w:t>2</w:t>
            </w:r>
            <w:r w:rsidR="0006679F" w:rsidRPr="0006679F">
              <w:rPr>
                <w:rFonts w:ascii="Times New Roman" w:eastAsia="Times New Roman" w:hAnsi="Times New Roman" w:cs="Times New Roman"/>
                <w:b/>
                <w:bCs/>
                <w:color w:val="000000"/>
                <w:sz w:val="20"/>
                <w:szCs w:val="20"/>
                <w:lang w:val="lv-LV" w:eastAsia="lv-LV"/>
              </w:rPr>
              <w:t>025.gada 6 mēneši</w:t>
            </w:r>
          </w:p>
        </w:tc>
        <w:tc>
          <w:tcPr>
            <w:tcW w:w="2691" w:type="dxa"/>
            <w:tcBorders>
              <w:top w:val="single" w:sz="4" w:space="0" w:color="auto"/>
              <w:left w:val="single" w:sz="4" w:space="0" w:color="auto"/>
              <w:bottom w:val="single" w:sz="4" w:space="0" w:color="auto"/>
              <w:right w:val="single" w:sz="4" w:space="0" w:color="auto"/>
            </w:tcBorders>
            <w:shd w:val="clear" w:color="000000" w:fill="FFFFFF"/>
            <w:noWrap/>
            <w:hideMark/>
          </w:tcPr>
          <w:p w14:paraId="550C2980"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 </w:t>
            </w:r>
          </w:p>
        </w:tc>
        <w:tc>
          <w:tcPr>
            <w:tcW w:w="1531" w:type="dxa"/>
            <w:tcBorders>
              <w:top w:val="single" w:sz="4" w:space="0" w:color="808080"/>
              <w:left w:val="single" w:sz="4" w:space="0" w:color="808080"/>
              <w:bottom w:val="single" w:sz="4" w:space="0" w:color="808080"/>
              <w:right w:val="single" w:sz="4" w:space="0" w:color="808080"/>
            </w:tcBorders>
            <w:shd w:val="clear" w:color="000000" w:fill="E2EFDA"/>
            <w:hideMark/>
          </w:tcPr>
          <w:p w14:paraId="4EA10637" w14:textId="7EB77184"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 xml:space="preserve"> </w:t>
            </w:r>
            <w:r w:rsidR="008C611F">
              <w:rPr>
                <w:rFonts w:ascii="Times New Roman" w:eastAsia="Times New Roman" w:hAnsi="Times New Roman" w:cs="Times New Roman"/>
                <w:b/>
                <w:bCs/>
                <w:color w:val="000000"/>
                <w:sz w:val="20"/>
                <w:szCs w:val="20"/>
                <w:lang w:val="lv-LV" w:eastAsia="lv-LV"/>
              </w:rPr>
              <w:t xml:space="preserve">Par </w:t>
            </w:r>
            <w:r w:rsidRPr="0006679F">
              <w:rPr>
                <w:rFonts w:ascii="Times New Roman" w:eastAsia="Times New Roman" w:hAnsi="Times New Roman" w:cs="Times New Roman"/>
                <w:b/>
                <w:bCs/>
                <w:color w:val="000000"/>
                <w:sz w:val="20"/>
                <w:szCs w:val="20"/>
                <w:lang w:val="lv-LV" w:eastAsia="lv-LV"/>
              </w:rPr>
              <w:t>2024.gada decembri</w:t>
            </w:r>
          </w:p>
        </w:tc>
        <w:tc>
          <w:tcPr>
            <w:tcW w:w="2438" w:type="dxa"/>
            <w:tcBorders>
              <w:top w:val="single" w:sz="4" w:space="0" w:color="auto"/>
              <w:left w:val="single" w:sz="4" w:space="0" w:color="auto"/>
              <w:bottom w:val="single" w:sz="4" w:space="0" w:color="auto"/>
              <w:right w:val="single" w:sz="4" w:space="0" w:color="auto"/>
            </w:tcBorders>
            <w:shd w:val="clear" w:color="000000" w:fill="FFFFFF"/>
            <w:noWrap/>
            <w:hideMark/>
          </w:tcPr>
          <w:p w14:paraId="12784958"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 </w:t>
            </w:r>
          </w:p>
        </w:tc>
      </w:tr>
      <w:tr w:rsidR="0006679F" w:rsidRPr="00C53128" w14:paraId="33A80DFE" w14:textId="77777777" w:rsidTr="00034905">
        <w:trPr>
          <w:trHeight w:val="292"/>
        </w:trPr>
        <w:tc>
          <w:tcPr>
            <w:tcW w:w="780" w:type="dxa"/>
            <w:tcBorders>
              <w:top w:val="nil"/>
              <w:left w:val="single" w:sz="4" w:space="0" w:color="auto"/>
              <w:bottom w:val="single" w:sz="4" w:space="0" w:color="auto"/>
              <w:right w:val="single" w:sz="4" w:space="0" w:color="auto"/>
            </w:tcBorders>
            <w:shd w:val="clear" w:color="auto" w:fill="C5E0B3" w:themeFill="accent6" w:themeFillTint="66"/>
            <w:hideMark/>
          </w:tcPr>
          <w:p w14:paraId="126AD99F"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 </w:t>
            </w:r>
          </w:p>
        </w:tc>
        <w:tc>
          <w:tcPr>
            <w:tcW w:w="1909" w:type="dxa"/>
            <w:tcBorders>
              <w:top w:val="nil"/>
              <w:left w:val="nil"/>
              <w:bottom w:val="single" w:sz="4" w:space="0" w:color="auto"/>
              <w:right w:val="single" w:sz="4" w:space="0" w:color="auto"/>
            </w:tcBorders>
            <w:shd w:val="clear" w:color="auto" w:fill="C5E0B3" w:themeFill="accent6" w:themeFillTint="66"/>
            <w:hideMark/>
          </w:tcPr>
          <w:p w14:paraId="282B623C"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Izdevumi kopā</w:t>
            </w:r>
          </w:p>
        </w:tc>
        <w:tc>
          <w:tcPr>
            <w:tcW w:w="1164" w:type="dxa"/>
            <w:tcBorders>
              <w:top w:val="single" w:sz="4" w:space="0" w:color="auto"/>
              <w:left w:val="nil"/>
              <w:bottom w:val="single" w:sz="4" w:space="0" w:color="auto"/>
              <w:right w:val="single" w:sz="4" w:space="0" w:color="auto"/>
            </w:tcBorders>
            <w:shd w:val="clear" w:color="auto" w:fill="C5E0B3" w:themeFill="accent6" w:themeFillTint="66"/>
            <w:noWrap/>
            <w:hideMark/>
          </w:tcPr>
          <w:p w14:paraId="2364577D"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45 090</w:t>
            </w:r>
          </w:p>
        </w:tc>
        <w:tc>
          <w:tcPr>
            <w:tcW w:w="2691" w:type="dxa"/>
            <w:tcBorders>
              <w:top w:val="nil"/>
              <w:left w:val="nil"/>
              <w:bottom w:val="single" w:sz="4" w:space="0" w:color="auto"/>
              <w:right w:val="single" w:sz="4" w:space="0" w:color="auto"/>
            </w:tcBorders>
            <w:shd w:val="clear" w:color="auto" w:fill="C5E0B3" w:themeFill="accent6" w:themeFillTint="66"/>
            <w:hideMark/>
          </w:tcPr>
          <w:p w14:paraId="5B7D1905"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 </w:t>
            </w:r>
          </w:p>
        </w:tc>
        <w:tc>
          <w:tcPr>
            <w:tcW w:w="1531" w:type="dxa"/>
            <w:tcBorders>
              <w:top w:val="single" w:sz="4" w:space="0" w:color="auto"/>
              <w:left w:val="nil"/>
              <w:bottom w:val="single" w:sz="4" w:space="0" w:color="auto"/>
              <w:right w:val="single" w:sz="4" w:space="0" w:color="auto"/>
            </w:tcBorders>
            <w:shd w:val="clear" w:color="auto" w:fill="C5E0B3" w:themeFill="accent6" w:themeFillTint="66"/>
            <w:noWrap/>
            <w:hideMark/>
          </w:tcPr>
          <w:p w14:paraId="6935C103"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4 896</w:t>
            </w:r>
          </w:p>
        </w:tc>
        <w:tc>
          <w:tcPr>
            <w:tcW w:w="2438" w:type="dxa"/>
            <w:tcBorders>
              <w:top w:val="nil"/>
              <w:left w:val="nil"/>
              <w:bottom w:val="single" w:sz="4" w:space="0" w:color="auto"/>
              <w:right w:val="single" w:sz="4" w:space="0" w:color="auto"/>
            </w:tcBorders>
            <w:shd w:val="clear" w:color="auto" w:fill="C5E0B3" w:themeFill="accent6" w:themeFillTint="66"/>
            <w:hideMark/>
          </w:tcPr>
          <w:p w14:paraId="4E3A7505" w14:textId="77777777" w:rsidR="0006679F" w:rsidRPr="0006679F" w:rsidRDefault="0006679F" w:rsidP="0006679F">
            <w:pPr>
              <w:spacing w:after="0" w:line="240" w:lineRule="auto"/>
              <w:rPr>
                <w:rFonts w:ascii="Times New Roman" w:eastAsia="Times New Roman" w:hAnsi="Times New Roman" w:cs="Times New Roman"/>
                <w:b/>
                <w:bCs/>
                <w:color w:val="000000"/>
                <w:sz w:val="20"/>
                <w:szCs w:val="20"/>
                <w:lang w:val="lv-LV" w:eastAsia="lv-LV"/>
              </w:rPr>
            </w:pPr>
            <w:r w:rsidRPr="0006679F">
              <w:rPr>
                <w:rFonts w:ascii="Times New Roman" w:eastAsia="Times New Roman" w:hAnsi="Times New Roman" w:cs="Times New Roman"/>
                <w:b/>
                <w:bCs/>
                <w:color w:val="000000"/>
                <w:sz w:val="20"/>
                <w:szCs w:val="20"/>
                <w:lang w:val="lv-LV" w:eastAsia="lv-LV"/>
              </w:rPr>
              <w:t> </w:t>
            </w:r>
          </w:p>
        </w:tc>
      </w:tr>
      <w:tr w:rsidR="0006679F" w:rsidRPr="00C53128" w14:paraId="259DED0E" w14:textId="77777777" w:rsidTr="008C611F">
        <w:trPr>
          <w:trHeight w:val="409"/>
        </w:trPr>
        <w:tc>
          <w:tcPr>
            <w:tcW w:w="780" w:type="dxa"/>
            <w:tcBorders>
              <w:top w:val="nil"/>
              <w:left w:val="single" w:sz="4" w:space="0" w:color="auto"/>
              <w:bottom w:val="single" w:sz="4" w:space="0" w:color="auto"/>
              <w:right w:val="single" w:sz="4" w:space="0" w:color="auto"/>
            </w:tcBorders>
            <w:shd w:val="clear" w:color="000000" w:fill="FFFFFF"/>
            <w:noWrap/>
            <w:hideMark/>
          </w:tcPr>
          <w:p w14:paraId="512DA68F"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1000</w:t>
            </w:r>
          </w:p>
        </w:tc>
        <w:tc>
          <w:tcPr>
            <w:tcW w:w="1909" w:type="dxa"/>
            <w:tcBorders>
              <w:top w:val="nil"/>
              <w:left w:val="nil"/>
              <w:bottom w:val="single" w:sz="4" w:space="0" w:color="auto"/>
              <w:right w:val="single" w:sz="4" w:space="0" w:color="auto"/>
            </w:tcBorders>
            <w:shd w:val="clear" w:color="000000" w:fill="FFFFFF"/>
            <w:hideMark/>
          </w:tcPr>
          <w:p w14:paraId="5F5B9B42"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Atlīdzība</w:t>
            </w:r>
          </w:p>
        </w:tc>
        <w:tc>
          <w:tcPr>
            <w:tcW w:w="1164" w:type="dxa"/>
            <w:tcBorders>
              <w:top w:val="nil"/>
              <w:left w:val="nil"/>
              <w:bottom w:val="single" w:sz="4" w:space="0" w:color="auto"/>
              <w:right w:val="single" w:sz="4" w:space="0" w:color="auto"/>
            </w:tcBorders>
            <w:shd w:val="clear" w:color="000000" w:fill="FFFFFF"/>
            <w:noWrap/>
            <w:hideMark/>
          </w:tcPr>
          <w:p w14:paraId="58600E9D"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45 090</w:t>
            </w:r>
          </w:p>
        </w:tc>
        <w:tc>
          <w:tcPr>
            <w:tcW w:w="2691" w:type="dxa"/>
            <w:tcBorders>
              <w:top w:val="nil"/>
              <w:left w:val="nil"/>
              <w:bottom w:val="single" w:sz="4" w:space="0" w:color="auto"/>
              <w:right w:val="single" w:sz="4" w:space="0" w:color="auto"/>
            </w:tcBorders>
            <w:shd w:val="clear" w:color="000000" w:fill="FFFFFF"/>
            <w:hideMark/>
          </w:tcPr>
          <w:p w14:paraId="781D7C7E"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 xml:space="preserve">541 292 </w:t>
            </w:r>
            <w:proofErr w:type="spellStart"/>
            <w:r w:rsidRPr="0006679F">
              <w:rPr>
                <w:rFonts w:ascii="Times New Roman" w:eastAsia="Times New Roman" w:hAnsi="Times New Roman" w:cs="Times New Roman"/>
                <w:i/>
                <w:iCs/>
                <w:color w:val="000000"/>
                <w:sz w:val="20"/>
                <w:szCs w:val="20"/>
                <w:lang w:val="lv-LV" w:eastAsia="lv-LV"/>
              </w:rPr>
              <w:t>euro</w:t>
            </w:r>
            <w:proofErr w:type="spellEnd"/>
            <w:r w:rsidRPr="0006679F">
              <w:rPr>
                <w:rFonts w:ascii="Times New Roman" w:eastAsia="Times New Roman" w:hAnsi="Times New Roman" w:cs="Times New Roman"/>
                <w:color w:val="000000"/>
                <w:sz w:val="20"/>
                <w:szCs w:val="20"/>
                <w:lang w:val="lv-LV" w:eastAsia="lv-LV"/>
              </w:rPr>
              <w:t xml:space="preserve"> * 8,33% = 45 089,63 </w:t>
            </w:r>
            <w:proofErr w:type="spellStart"/>
            <w:r w:rsidRPr="0006679F">
              <w:rPr>
                <w:rFonts w:ascii="Times New Roman" w:eastAsia="Times New Roman" w:hAnsi="Times New Roman" w:cs="Times New Roman"/>
                <w:i/>
                <w:iCs/>
                <w:color w:val="000000"/>
                <w:sz w:val="20"/>
                <w:szCs w:val="20"/>
                <w:lang w:val="lv-LV" w:eastAsia="lv-LV"/>
              </w:rPr>
              <w:t>euro</w:t>
            </w:r>
            <w:proofErr w:type="spellEnd"/>
            <w:r w:rsidRPr="0006679F">
              <w:rPr>
                <w:rFonts w:ascii="Times New Roman" w:eastAsia="Times New Roman" w:hAnsi="Times New Roman" w:cs="Times New Roman"/>
                <w:color w:val="000000"/>
                <w:sz w:val="20"/>
                <w:szCs w:val="20"/>
                <w:lang w:val="lv-LV" w:eastAsia="lv-LV"/>
              </w:rPr>
              <w:t xml:space="preserve"> (6 mēnešiem)</w:t>
            </w:r>
          </w:p>
        </w:tc>
        <w:tc>
          <w:tcPr>
            <w:tcW w:w="1531" w:type="dxa"/>
            <w:tcBorders>
              <w:top w:val="nil"/>
              <w:left w:val="nil"/>
              <w:bottom w:val="single" w:sz="4" w:space="0" w:color="auto"/>
              <w:right w:val="single" w:sz="4" w:space="0" w:color="auto"/>
            </w:tcBorders>
            <w:shd w:val="clear" w:color="000000" w:fill="FFFFFF"/>
            <w:noWrap/>
            <w:hideMark/>
          </w:tcPr>
          <w:p w14:paraId="1E3DD75A"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4 896</w:t>
            </w:r>
          </w:p>
        </w:tc>
        <w:tc>
          <w:tcPr>
            <w:tcW w:w="2438" w:type="dxa"/>
            <w:tcBorders>
              <w:top w:val="nil"/>
              <w:left w:val="nil"/>
              <w:bottom w:val="single" w:sz="4" w:space="0" w:color="auto"/>
              <w:right w:val="single" w:sz="4" w:space="0" w:color="auto"/>
            </w:tcBorders>
            <w:shd w:val="clear" w:color="000000" w:fill="FFFFFF"/>
            <w:hideMark/>
          </w:tcPr>
          <w:p w14:paraId="457B48A0" w14:textId="77777777" w:rsidR="0006679F" w:rsidRPr="0006679F" w:rsidRDefault="0006679F" w:rsidP="0006679F">
            <w:pPr>
              <w:spacing w:after="0" w:line="240" w:lineRule="auto"/>
              <w:rPr>
                <w:rFonts w:ascii="Times New Roman" w:eastAsia="Times New Roman" w:hAnsi="Times New Roman" w:cs="Times New Roman"/>
                <w:color w:val="000000"/>
                <w:sz w:val="20"/>
                <w:szCs w:val="20"/>
                <w:lang w:val="lv-LV" w:eastAsia="lv-LV"/>
              </w:rPr>
            </w:pPr>
            <w:r w:rsidRPr="0006679F">
              <w:rPr>
                <w:rFonts w:ascii="Times New Roman" w:eastAsia="Times New Roman" w:hAnsi="Times New Roman" w:cs="Times New Roman"/>
                <w:color w:val="000000"/>
                <w:sz w:val="20"/>
                <w:szCs w:val="20"/>
                <w:lang w:val="lv-LV" w:eastAsia="lv-LV"/>
              </w:rPr>
              <w:t xml:space="preserve">58 770 </w:t>
            </w:r>
            <w:proofErr w:type="spellStart"/>
            <w:r w:rsidRPr="0006679F">
              <w:rPr>
                <w:rFonts w:ascii="Times New Roman" w:eastAsia="Times New Roman" w:hAnsi="Times New Roman" w:cs="Times New Roman"/>
                <w:i/>
                <w:iCs/>
                <w:color w:val="000000"/>
                <w:sz w:val="20"/>
                <w:szCs w:val="20"/>
                <w:lang w:val="lv-LV" w:eastAsia="lv-LV"/>
              </w:rPr>
              <w:t>euro</w:t>
            </w:r>
            <w:proofErr w:type="spellEnd"/>
            <w:r w:rsidRPr="0006679F">
              <w:rPr>
                <w:rFonts w:ascii="Times New Roman" w:eastAsia="Times New Roman" w:hAnsi="Times New Roman" w:cs="Times New Roman"/>
                <w:color w:val="000000"/>
                <w:sz w:val="20"/>
                <w:szCs w:val="20"/>
                <w:lang w:val="lv-LV" w:eastAsia="lv-LV"/>
              </w:rPr>
              <w:t xml:space="preserve"> * 8,33% = 4 895,55 </w:t>
            </w:r>
            <w:proofErr w:type="spellStart"/>
            <w:r w:rsidRPr="0006679F">
              <w:rPr>
                <w:rFonts w:ascii="Times New Roman" w:eastAsia="Times New Roman" w:hAnsi="Times New Roman" w:cs="Times New Roman"/>
                <w:i/>
                <w:iCs/>
                <w:color w:val="000000"/>
                <w:sz w:val="20"/>
                <w:szCs w:val="20"/>
                <w:lang w:val="lv-LV" w:eastAsia="lv-LV"/>
              </w:rPr>
              <w:t>euro</w:t>
            </w:r>
            <w:proofErr w:type="spellEnd"/>
            <w:r w:rsidRPr="0006679F">
              <w:rPr>
                <w:rFonts w:ascii="Times New Roman" w:eastAsia="Times New Roman" w:hAnsi="Times New Roman" w:cs="Times New Roman"/>
                <w:color w:val="000000"/>
                <w:sz w:val="20"/>
                <w:szCs w:val="20"/>
                <w:lang w:val="lv-LV" w:eastAsia="lv-LV"/>
              </w:rPr>
              <w:t xml:space="preserve"> (1 mēnesim)</w:t>
            </w:r>
          </w:p>
        </w:tc>
      </w:tr>
    </w:tbl>
    <w:p w14:paraId="36808055" w14:textId="7AC8087A" w:rsidR="00D67119" w:rsidRPr="004B09B2" w:rsidRDefault="00D67119" w:rsidP="00C57926">
      <w:pPr>
        <w:pStyle w:val="ListParagraph"/>
        <w:ind w:left="0"/>
        <w:rPr>
          <w:rFonts w:ascii="Times New Roman" w:hAnsi="Times New Roman" w:cs="Times New Roman"/>
          <w:sz w:val="24"/>
          <w:lang w:val="lv-LV"/>
        </w:rPr>
      </w:pPr>
    </w:p>
    <w:p w14:paraId="396E3AE7" w14:textId="1EBE724A" w:rsidR="009A24DE" w:rsidRPr="004B09B2" w:rsidRDefault="009A24DE" w:rsidP="00B8182F">
      <w:pPr>
        <w:pStyle w:val="ListParagraph"/>
        <w:numPr>
          <w:ilvl w:val="1"/>
          <w:numId w:val="4"/>
        </w:numPr>
        <w:rPr>
          <w:rFonts w:ascii="Times New Roman" w:eastAsia="Times New Roman" w:hAnsi="Times New Roman" w:cs="Times New Roman"/>
          <w:b/>
          <w:bCs/>
          <w:sz w:val="28"/>
          <w:szCs w:val="28"/>
          <w:lang w:val="lv-LV"/>
        </w:rPr>
      </w:pPr>
      <w:r w:rsidRPr="004B09B2">
        <w:rPr>
          <w:rFonts w:ascii="Times New Roman" w:eastAsia="Times New Roman" w:hAnsi="Times New Roman" w:cs="Times New Roman"/>
          <w:b/>
          <w:bCs/>
          <w:sz w:val="28"/>
          <w:szCs w:val="28"/>
          <w:lang w:val="lv-LV"/>
        </w:rPr>
        <w:t>Valsts drošības dienests</w:t>
      </w:r>
    </w:p>
    <w:tbl>
      <w:tblPr>
        <w:tblW w:w="9493" w:type="dxa"/>
        <w:tblLook w:val="04A0" w:firstRow="1" w:lastRow="0" w:firstColumn="1" w:lastColumn="0" w:noHBand="0" w:noVBand="1"/>
      </w:tblPr>
      <w:tblGrid>
        <w:gridCol w:w="960"/>
        <w:gridCol w:w="3430"/>
        <w:gridCol w:w="1842"/>
        <w:gridCol w:w="1985"/>
        <w:gridCol w:w="1276"/>
      </w:tblGrid>
      <w:tr w:rsidR="00940ABA" w:rsidRPr="00F45BFC" w14:paraId="32864F2E" w14:textId="77777777" w:rsidTr="007F5EE8">
        <w:trPr>
          <w:trHeight w:val="986"/>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CF111" w14:textId="77777777" w:rsidR="004E638C" w:rsidRPr="004E638C" w:rsidRDefault="004E638C" w:rsidP="004E638C">
            <w:pPr>
              <w:spacing w:after="0" w:line="240" w:lineRule="auto"/>
              <w:rPr>
                <w:rFonts w:ascii="Times New Roman" w:eastAsia="Times New Roman" w:hAnsi="Times New Roman" w:cs="Times New Roman"/>
                <w:b/>
                <w:bCs/>
                <w:sz w:val="20"/>
                <w:szCs w:val="20"/>
                <w:lang w:val="lv-LV" w:eastAsia="lv-LV"/>
              </w:rPr>
            </w:pPr>
            <w:r w:rsidRPr="004E638C">
              <w:rPr>
                <w:rFonts w:ascii="Times New Roman" w:eastAsia="Times New Roman" w:hAnsi="Times New Roman" w:cs="Times New Roman"/>
                <w:b/>
                <w:bCs/>
                <w:sz w:val="20"/>
                <w:szCs w:val="20"/>
                <w:lang w:val="lv-LV" w:eastAsia="lv-LV"/>
              </w:rPr>
              <w:t xml:space="preserve"> EKK </w:t>
            </w:r>
          </w:p>
        </w:tc>
        <w:tc>
          <w:tcPr>
            <w:tcW w:w="3430" w:type="dxa"/>
            <w:tcBorders>
              <w:top w:val="single" w:sz="4" w:space="0" w:color="auto"/>
              <w:left w:val="nil"/>
              <w:bottom w:val="single" w:sz="4" w:space="0" w:color="auto"/>
              <w:right w:val="single" w:sz="4" w:space="0" w:color="auto"/>
            </w:tcBorders>
            <w:shd w:val="clear" w:color="auto" w:fill="auto"/>
            <w:noWrap/>
            <w:vAlign w:val="center"/>
            <w:hideMark/>
          </w:tcPr>
          <w:p w14:paraId="7CD8C9CD" w14:textId="77777777" w:rsidR="004E638C" w:rsidRPr="004E638C" w:rsidRDefault="004E638C" w:rsidP="004E638C">
            <w:pPr>
              <w:spacing w:after="0" w:line="240" w:lineRule="auto"/>
              <w:jc w:val="center"/>
              <w:rPr>
                <w:rFonts w:ascii="Times New Roman" w:eastAsia="Times New Roman" w:hAnsi="Times New Roman" w:cs="Times New Roman"/>
                <w:b/>
                <w:bCs/>
                <w:sz w:val="20"/>
                <w:szCs w:val="20"/>
                <w:lang w:val="lv-LV" w:eastAsia="lv-LV"/>
              </w:rPr>
            </w:pPr>
            <w:r w:rsidRPr="004E638C">
              <w:rPr>
                <w:rFonts w:ascii="Times New Roman" w:eastAsia="Times New Roman" w:hAnsi="Times New Roman" w:cs="Times New Roman"/>
                <w:b/>
                <w:bCs/>
                <w:sz w:val="20"/>
                <w:szCs w:val="20"/>
                <w:lang w:val="lv-LV" w:eastAsia="lv-LV"/>
              </w:rPr>
              <w:t xml:space="preserve">EKK nosaukums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6623B768" w14:textId="0D6B6312" w:rsidR="00E572AA" w:rsidRPr="00F45BFC" w:rsidRDefault="00E572AA" w:rsidP="0003442E">
            <w:pPr>
              <w:spacing w:after="0" w:line="240" w:lineRule="auto"/>
              <w:jc w:val="center"/>
              <w:rPr>
                <w:rFonts w:ascii="Times New Roman" w:eastAsia="Times New Roman" w:hAnsi="Times New Roman" w:cs="Times New Roman"/>
                <w:b/>
                <w:bCs/>
                <w:sz w:val="20"/>
                <w:szCs w:val="20"/>
                <w:lang w:val="lv-LV" w:eastAsia="lv-LV"/>
              </w:rPr>
            </w:pPr>
            <w:r w:rsidRPr="00F45BFC">
              <w:rPr>
                <w:rFonts w:ascii="Times New Roman" w:eastAsia="Times New Roman" w:hAnsi="Times New Roman" w:cs="Times New Roman"/>
                <w:b/>
                <w:bCs/>
                <w:sz w:val="20"/>
                <w:szCs w:val="20"/>
                <w:lang w:val="lv-LV" w:eastAsia="lv-LV"/>
              </w:rPr>
              <w:t>2025.gada</w:t>
            </w:r>
          </w:p>
          <w:p w14:paraId="23C2B942" w14:textId="42A24451" w:rsidR="004E638C" w:rsidRPr="004E638C" w:rsidRDefault="00E572AA" w:rsidP="0003442E">
            <w:pPr>
              <w:spacing w:after="0" w:line="240" w:lineRule="auto"/>
              <w:jc w:val="center"/>
              <w:rPr>
                <w:rFonts w:ascii="Times New Roman" w:eastAsia="Times New Roman" w:hAnsi="Times New Roman" w:cs="Times New Roman"/>
                <w:b/>
                <w:bCs/>
                <w:sz w:val="20"/>
                <w:szCs w:val="20"/>
                <w:lang w:val="lv-LV" w:eastAsia="lv-LV"/>
              </w:rPr>
            </w:pPr>
            <w:r w:rsidRPr="00F45BFC">
              <w:rPr>
                <w:rFonts w:ascii="Times New Roman" w:eastAsia="Times New Roman" w:hAnsi="Times New Roman" w:cs="Times New Roman"/>
                <w:b/>
                <w:bCs/>
                <w:sz w:val="20"/>
                <w:szCs w:val="20"/>
                <w:lang w:val="lv-LV" w:eastAsia="lv-LV"/>
              </w:rPr>
              <w:t>6 mēneši (</w:t>
            </w:r>
            <w:r w:rsidR="004E638C" w:rsidRPr="004E638C">
              <w:rPr>
                <w:rFonts w:ascii="Times New Roman" w:eastAsia="Times New Roman" w:hAnsi="Times New Roman" w:cs="Times New Roman"/>
                <w:b/>
                <w:bCs/>
                <w:sz w:val="20"/>
                <w:szCs w:val="20"/>
                <w:lang w:val="lv-LV" w:eastAsia="lv-LV"/>
              </w:rPr>
              <w:t>01.01.2025-30.06.2025</w:t>
            </w:r>
            <w:r w:rsidRPr="00F45BFC">
              <w:rPr>
                <w:rFonts w:ascii="Times New Roman" w:eastAsia="Times New Roman" w:hAnsi="Times New Roman" w:cs="Times New Roman"/>
                <w:b/>
                <w:bCs/>
                <w:sz w:val="20"/>
                <w:szCs w:val="20"/>
                <w:lang w:val="lv-LV" w:eastAsia="lv-LV"/>
              </w:rPr>
              <w: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0049DAB1" w14:textId="7EA29BBB" w:rsidR="004E638C" w:rsidRPr="004E638C" w:rsidRDefault="00E572AA" w:rsidP="00E40793">
            <w:pPr>
              <w:spacing w:after="0" w:line="240" w:lineRule="auto"/>
              <w:jc w:val="center"/>
              <w:rPr>
                <w:rFonts w:ascii="Times New Roman" w:eastAsia="Times New Roman" w:hAnsi="Times New Roman" w:cs="Times New Roman"/>
                <w:b/>
                <w:bCs/>
                <w:sz w:val="20"/>
                <w:szCs w:val="20"/>
                <w:lang w:val="lv-LV" w:eastAsia="lv-LV"/>
              </w:rPr>
            </w:pPr>
            <w:r w:rsidRPr="00F45BFC">
              <w:rPr>
                <w:rFonts w:ascii="Times New Roman" w:eastAsia="Times New Roman" w:hAnsi="Times New Roman" w:cs="Times New Roman"/>
                <w:b/>
                <w:bCs/>
                <w:sz w:val="20"/>
                <w:szCs w:val="20"/>
                <w:lang w:val="lv-LV" w:eastAsia="lv-LV"/>
              </w:rPr>
              <w:t>2024.gada decembr</w:t>
            </w:r>
            <w:r w:rsidR="00E40793">
              <w:rPr>
                <w:rFonts w:ascii="Times New Roman" w:eastAsia="Times New Roman" w:hAnsi="Times New Roman" w:cs="Times New Roman"/>
                <w:b/>
                <w:bCs/>
                <w:sz w:val="20"/>
                <w:szCs w:val="20"/>
                <w:lang w:val="lv-LV" w:eastAsia="lv-LV"/>
              </w:rPr>
              <w:t xml:space="preserve">a izdevumi, kurus </w:t>
            </w:r>
            <w:r w:rsidRPr="00F45BFC">
              <w:rPr>
                <w:rFonts w:ascii="Times New Roman" w:eastAsia="Times New Roman" w:hAnsi="Times New Roman" w:cs="Times New Roman"/>
                <w:b/>
                <w:bCs/>
                <w:sz w:val="20"/>
                <w:szCs w:val="20"/>
                <w:lang w:val="lv-LV" w:eastAsia="lv-LV"/>
              </w:rPr>
              <w:t>plānots segt 2025.gada janvārī</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C57773E" w14:textId="77777777" w:rsidR="004E638C" w:rsidRPr="004E638C" w:rsidRDefault="004E638C" w:rsidP="004E638C">
            <w:pPr>
              <w:spacing w:after="0" w:line="240" w:lineRule="auto"/>
              <w:jc w:val="center"/>
              <w:rPr>
                <w:rFonts w:ascii="Times New Roman" w:eastAsia="Times New Roman" w:hAnsi="Times New Roman" w:cs="Times New Roman"/>
                <w:b/>
                <w:bCs/>
                <w:sz w:val="20"/>
                <w:szCs w:val="20"/>
                <w:lang w:val="lv-LV" w:eastAsia="lv-LV"/>
              </w:rPr>
            </w:pPr>
            <w:r w:rsidRPr="004E638C">
              <w:rPr>
                <w:rFonts w:ascii="Times New Roman" w:eastAsia="Times New Roman" w:hAnsi="Times New Roman" w:cs="Times New Roman"/>
                <w:b/>
                <w:bCs/>
                <w:sz w:val="20"/>
                <w:szCs w:val="20"/>
                <w:lang w:val="lv-LV" w:eastAsia="lv-LV"/>
              </w:rPr>
              <w:t xml:space="preserve">2025. gadā sedzamie izdevumi kopā </w:t>
            </w:r>
          </w:p>
        </w:tc>
      </w:tr>
      <w:tr w:rsidR="00054D16" w:rsidRPr="00F45BFC" w14:paraId="62EEF500" w14:textId="77777777" w:rsidTr="007F5EE8">
        <w:trPr>
          <w:trHeight w:val="63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5986EC7" w14:textId="77777777" w:rsidR="004E638C" w:rsidRPr="004E638C" w:rsidRDefault="004E638C" w:rsidP="004E638C">
            <w:pPr>
              <w:spacing w:after="0" w:line="240" w:lineRule="auto"/>
              <w:jc w:val="right"/>
              <w:rPr>
                <w:rFonts w:ascii="Times New Roman" w:eastAsia="Times New Roman" w:hAnsi="Times New Roman" w:cs="Times New Roman"/>
                <w:sz w:val="20"/>
                <w:szCs w:val="20"/>
                <w:lang w:val="lv-LV" w:eastAsia="lv-LV"/>
              </w:rPr>
            </w:pPr>
            <w:r w:rsidRPr="004E638C">
              <w:rPr>
                <w:rFonts w:ascii="Times New Roman" w:eastAsia="Times New Roman" w:hAnsi="Times New Roman" w:cs="Times New Roman"/>
                <w:sz w:val="20"/>
                <w:szCs w:val="20"/>
                <w:lang w:val="lv-LV" w:eastAsia="lv-LV"/>
              </w:rPr>
              <w:t>2271</w:t>
            </w:r>
          </w:p>
        </w:tc>
        <w:tc>
          <w:tcPr>
            <w:tcW w:w="3430" w:type="dxa"/>
            <w:tcBorders>
              <w:top w:val="nil"/>
              <w:left w:val="nil"/>
              <w:bottom w:val="single" w:sz="4" w:space="0" w:color="auto"/>
              <w:right w:val="single" w:sz="4" w:space="0" w:color="auto"/>
            </w:tcBorders>
            <w:shd w:val="clear" w:color="auto" w:fill="auto"/>
            <w:vAlign w:val="center"/>
            <w:hideMark/>
          </w:tcPr>
          <w:p w14:paraId="23DEA4AE" w14:textId="25B0FE4D" w:rsidR="004E638C" w:rsidRPr="004E638C" w:rsidRDefault="004E638C" w:rsidP="004E638C">
            <w:pPr>
              <w:spacing w:after="0" w:line="240" w:lineRule="auto"/>
              <w:rPr>
                <w:rFonts w:ascii="Times New Roman" w:eastAsia="Times New Roman" w:hAnsi="Times New Roman" w:cs="Times New Roman"/>
                <w:sz w:val="20"/>
                <w:szCs w:val="20"/>
                <w:lang w:val="lv-LV" w:eastAsia="lv-LV"/>
              </w:rPr>
            </w:pPr>
            <w:r w:rsidRPr="004E638C">
              <w:rPr>
                <w:rFonts w:ascii="Times New Roman" w:eastAsia="Times New Roman" w:hAnsi="Times New Roman" w:cs="Times New Roman"/>
                <w:sz w:val="20"/>
                <w:szCs w:val="20"/>
                <w:lang w:val="lv-LV" w:eastAsia="lv-LV"/>
              </w:rPr>
              <w:t>Izdevumi, kas saistīti ar operatīvo darbību (informācija klasificēta)</w:t>
            </w:r>
          </w:p>
        </w:tc>
        <w:tc>
          <w:tcPr>
            <w:tcW w:w="1842" w:type="dxa"/>
            <w:tcBorders>
              <w:top w:val="nil"/>
              <w:left w:val="nil"/>
              <w:bottom w:val="single" w:sz="4" w:space="0" w:color="auto"/>
              <w:right w:val="single" w:sz="4" w:space="0" w:color="auto"/>
            </w:tcBorders>
            <w:shd w:val="clear" w:color="000000" w:fill="FFFFFF"/>
            <w:vAlign w:val="center"/>
            <w:hideMark/>
          </w:tcPr>
          <w:p w14:paraId="2F607FA1" w14:textId="77777777" w:rsidR="004E638C" w:rsidRPr="004E638C" w:rsidRDefault="004E638C" w:rsidP="004E638C">
            <w:pPr>
              <w:spacing w:after="0" w:line="240" w:lineRule="auto"/>
              <w:jc w:val="center"/>
              <w:rPr>
                <w:rFonts w:ascii="Times New Roman" w:eastAsia="Times New Roman" w:hAnsi="Times New Roman" w:cs="Times New Roman"/>
                <w:sz w:val="20"/>
                <w:szCs w:val="20"/>
                <w:lang w:val="lv-LV" w:eastAsia="lv-LV"/>
              </w:rPr>
            </w:pPr>
            <w:r w:rsidRPr="004E638C">
              <w:rPr>
                <w:rFonts w:ascii="Times New Roman" w:eastAsia="Times New Roman" w:hAnsi="Times New Roman" w:cs="Times New Roman"/>
                <w:sz w:val="20"/>
                <w:szCs w:val="20"/>
                <w:lang w:val="lv-LV" w:eastAsia="lv-LV"/>
              </w:rPr>
              <w:t>93 703</w:t>
            </w:r>
          </w:p>
        </w:tc>
        <w:tc>
          <w:tcPr>
            <w:tcW w:w="1985" w:type="dxa"/>
            <w:tcBorders>
              <w:top w:val="nil"/>
              <w:left w:val="nil"/>
              <w:bottom w:val="single" w:sz="4" w:space="0" w:color="auto"/>
              <w:right w:val="single" w:sz="4" w:space="0" w:color="auto"/>
            </w:tcBorders>
            <w:shd w:val="clear" w:color="000000" w:fill="FFFFFF"/>
            <w:vAlign w:val="center"/>
            <w:hideMark/>
          </w:tcPr>
          <w:p w14:paraId="240D03DB" w14:textId="77777777" w:rsidR="004E638C" w:rsidRPr="004E638C" w:rsidRDefault="004E638C" w:rsidP="004E638C">
            <w:pPr>
              <w:spacing w:after="0" w:line="240" w:lineRule="auto"/>
              <w:jc w:val="center"/>
              <w:rPr>
                <w:rFonts w:ascii="Times New Roman" w:eastAsia="Times New Roman" w:hAnsi="Times New Roman" w:cs="Times New Roman"/>
                <w:sz w:val="20"/>
                <w:szCs w:val="20"/>
                <w:lang w:val="lv-LV" w:eastAsia="lv-LV"/>
              </w:rPr>
            </w:pPr>
            <w:r w:rsidRPr="004E638C">
              <w:rPr>
                <w:rFonts w:ascii="Times New Roman" w:eastAsia="Times New Roman" w:hAnsi="Times New Roman" w:cs="Times New Roman"/>
                <w:sz w:val="20"/>
                <w:szCs w:val="20"/>
                <w:lang w:val="lv-LV" w:eastAsia="lv-LV"/>
              </w:rPr>
              <w:t>22 079</w:t>
            </w:r>
          </w:p>
        </w:tc>
        <w:tc>
          <w:tcPr>
            <w:tcW w:w="1276" w:type="dxa"/>
            <w:tcBorders>
              <w:top w:val="nil"/>
              <w:left w:val="nil"/>
              <w:bottom w:val="single" w:sz="4" w:space="0" w:color="auto"/>
              <w:right w:val="single" w:sz="4" w:space="0" w:color="auto"/>
            </w:tcBorders>
            <w:shd w:val="clear" w:color="000000" w:fill="FFFFFF"/>
            <w:vAlign w:val="center"/>
            <w:hideMark/>
          </w:tcPr>
          <w:p w14:paraId="22599D29" w14:textId="77777777" w:rsidR="004E638C" w:rsidRPr="004E638C" w:rsidRDefault="004E638C" w:rsidP="004E638C">
            <w:pPr>
              <w:spacing w:after="0" w:line="240" w:lineRule="auto"/>
              <w:jc w:val="center"/>
              <w:rPr>
                <w:rFonts w:ascii="Times New Roman" w:eastAsia="Times New Roman" w:hAnsi="Times New Roman" w:cs="Times New Roman"/>
                <w:sz w:val="20"/>
                <w:szCs w:val="20"/>
                <w:lang w:val="lv-LV" w:eastAsia="lv-LV"/>
              </w:rPr>
            </w:pPr>
            <w:r w:rsidRPr="004E638C">
              <w:rPr>
                <w:rFonts w:ascii="Times New Roman" w:eastAsia="Times New Roman" w:hAnsi="Times New Roman" w:cs="Times New Roman"/>
                <w:sz w:val="20"/>
                <w:szCs w:val="20"/>
                <w:lang w:val="lv-LV" w:eastAsia="lv-LV"/>
              </w:rPr>
              <w:t>115 782</w:t>
            </w:r>
          </w:p>
        </w:tc>
      </w:tr>
    </w:tbl>
    <w:p w14:paraId="692ACB8B" w14:textId="77777777" w:rsidR="0086633D" w:rsidRPr="004B09B2" w:rsidRDefault="0086633D">
      <w:pPr>
        <w:rPr>
          <w:rFonts w:ascii="Times New Roman" w:eastAsia="Times New Roman" w:hAnsi="Times New Roman" w:cs="Times New Roman"/>
          <w:b/>
          <w:bCs/>
          <w:sz w:val="28"/>
          <w:szCs w:val="28"/>
          <w:lang w:val="lv-LV"/>
        </w:rPr>
      </w:pPr>
    </w:p>
    <w:sectPr w:rsidR="0086633D" w:rsidRPr="004B09B2" w:rsidSect="002719E8">
      <w:headerReference w:type="default" r:id="rId7"/>
      <w:pgSz w:w="12240" w:h="15840"/>
      <w:pgMar w:top="993" w:right="900" w:bottom="851"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97154" w14:textId="77777777" w:rsidR="004A308C" w:rsidRDefault="004A308C" w:rsidP="005E6C8A">
      <w:pPr>
        <w:spacing w:after="0" w:line="240" w:lineRule="auto"/>
      </w:pPr>
      <w:r>
        <w:separator/>
      </w:r>
    </w:p>
  </w:endnote>
  <w:endnote w:type="continuationSeparator" w:id="0">
    <w:p w14:paraId="187368A7" w14:textId="77777777" w:rsidR="004A308C" w:rsidRDefault="004A308C" w:rsidP="005E6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3D301" w14:textId="77777777" w:rsidR="004A308C" w:rsidRDefault="004A308C" w:rsidP="005E6C8A">
      <w:pPr>
        <w:spacing w:after="0" w:line="240" w:lineRule="auto"/>
      </w:pPr>
      <w:r>
        <w:separator/>
      </w:r>
    </w:p>
  </w:footnote>
  <w:footnote w:type="continuationSeparator" w:id="0">
    <w:p w14:paraId="55DCA3B3" w14:textId="77777777" w:rsidR="004A308C" w:rsidRDefault="004A308C" w:rsidP="005E6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7851633"/>
      <w:docPartObj>
        <w:docPartGallery w:val="Page Numbers (Top of Page)"/>
        <w:docPartUnique/>
      </w:docPartObj>
    </w:sdtPr>
    <w:sdtEndPr>
      <w:rPr>
        <w:noProof/>
      </w:rPr>
    </w:sdtEndPr>
    <w:sdtContent>
      <w:p w14:paraId="659C19F5" w14:textId="72818314" w:rsidR="00980467" w:rsidRDefault="00980467">
        <w:pPr>
          <w:pStyle w:val="Header"/>
          <w:jc w:val="center"/>
        </w:pPr>
        <w:r>
          <w:fldChar w:fldCharType="begin"/>
        </w:r>
        <w:r>
          <w:instrText xml:space="preserve"> PAGE   \* MERGEFORMAT </w:instrText>
        </w:r>
        <w:r>
          <w:fldChar w:fldCharType="separate"/>
        </w:r>
        <w:r w:rsidR="00DB341F">
          <w:rPr>
            <w:noProof/>
          </w:rPr>
          <w:t>6</w:t>
        </w:r>
        <w:r>
          <w:rPr>
            <w:noProof/>
          </w:rPr>
          <w:fldChar w:fldCharType="end"/>
        </w:r>
      </w:p>
    </w:sdtContent>
  </w:sdt>
  <w:p w14:paraId="309CBC19" w14:textId="77777777" w:rsidR="00980467" w:rsidRDefault="00980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132AC"/>
    <w:multiLevelType w:val="hybridMultilevel"/>
    <w:tmpl w:val="5430216C"/>
    <w:lvl w:ilvl="0" w:tplc="1C681B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552F0"/>
    <w:multiLevelType w:val="hybridMultilevel"/>
    <w:tmpl w:val="37BCAF7E"/>
    <w:lvl w:ilvl="0" w:tplc="8F2CEF92">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B50285D"/>
    <w:multiLevelType w:val="multilevel"/>
    <w:tmpl w:val="07CEB55C"/>
    <w:lvl w:ilvl="0">
      <w:start w:val="1"/>
      <w:numFmt w:val="decimal"/>
      <w:lvlText w:val="%1."/>
      <w:lvlJc w:val="left"/>
      <w:pPr>
        <w:ind w:left="720" w:hanging="360"/>
      </w:pPr>
      <w:rPr>
        <w:rFonts w:hint="default"/>
        <w:i w:val="0"/>
        <w:iCs w:val="0"/>
        <w:color w:val="000000"/>
        <w:sz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09731A5"/>
    <w:multiLevelType w:val="hybridMultilevel"/>
    <w:tmpl w:val="08A86744"/>
    <w:lvl w:ilvl="0" w:tplc="C4DA979E">
      <w:start w:val="1"/>
      <w:numFmt w:val="upperRoman"/>
      <w:lvlText w:val="%1."/>
      <w:lvlJc w:val="left"/>
      <w:pPr>
        <w:ind w:left="1080" w:hanging="720"/>
      </w:pPr>
      <w:rPr>
        <w:rFonts w:eastAsia="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826401"/>
    <w:multiLevelType w:val="hybridMultilevel"/>
    <w:tmpl w:val="D9EAA1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9C53F45"/>
    <w:multiLevelType w:val="multilevel"/>
    <w:tmpl w:val="D5548246"/>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BDD0F88"/>
    <w:multiLevelType w:val="hybridMultilevel"/>
    <w:tmpl w:val="BB042E42"/>
    <w:lvl w:ilvl="0" w:tplc="0604103C">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E3E5257"/>
    <w:multiLevelType w:val="hybridMultilevel"/>
    <w:tmpl w:val="6FB273A0"/>
    <w:lvl w:ilvl="0" w:tplc="0756A6AA">
      <w:start w:val="16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7"/>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84F"/>
    <w:rsid w:val="00001790"/>
    <w:rsid w:val="00003CAF"/>
    <w:rsid w:val="000116C6"/>
    <w:rsid w:val="00013A0C"/>
    <w:rsid w:val="0001600C"/>
    <w:rsid w:val="000202C9"/>
    <w:rsid w:val="0002073C"/>
    <w:rsid w:val="00027D56"/>
    <w:rsid w:val="0003442E"/>
    <w:rsid w:val="00034905"/>
    <w:rsid w:val="000352A6"/>
    <w:rsid w:val="000441F6"/>
    <w:rsid w:val="0004495D"/>
    <w:rsid w:val="0005112C"/>
    <w:rsid w:val="0005276A"/>
    <w:rsid w:val="00054D16"/>
    <w:rsid w:val="00061DA7"/>
    <w:rsid w:val="0006353D"/>
    <w:rsid w:val="0006679F"/>
    <w:rsid w:val="0007234F"/>
    <w:rsid w:val="00080620"/>
    <w:rsid w:val="00082804"/>
    <w:rsid w:val="00083273"/>
    <w:rsid w:val="00085198"/>
    <w:rsid w:val="000A12FE"/>
    <w:rsid w:val="000A3077"/>
    <w:rsid w:val="000A3C99"/>
    <w:rsid w:val="000B2CA1"/>
    <w:rsid w:val="000C4344"/>
    <w:rsid w:val="000C518B"/>
    <w:rsid w:val="000C6145"/>
    <w:rsid w:val="000D3B67"/>
    <w:rsid w:val="000E123C"/>
    <w:rsid w:val="000E2A9C"/>
    <w:rsid w:val="000E3627"/>
    <w:rsid w:val="001117F9"/>
    <w:rsid w:val="00111DAF"/>
    <w:rsid w:val="00115BAE"/>
    <w:rsid w:val="0013559B"/>
    <w:rsid w:val="00141940"/>
    <w:rsid w:val="00142726"/>
    <w:rsid w:val="001469D3"/>
    <w:rsid w:val="00147C8F"/>
    <w:rsid w:val="00151664"/>
    <w:rsid w:val="00152748"/>
    <w:rsid w:val="001671CF"/>
    <w:rsid w:val="001733CD"/>
    <w:rsid w:val="001768A0"/>
    <w:rsid w:val="00176C33"/>
    <w:rsid w:val="00192D90"/>
    <w:rsid w:val="001A61DA"/>
    <w:rsid w:val="001A6421"/>
    <w:rsid w:val="001B1A68"/>
    <w:rsid w:val="001C199F"/>
    <w:rsid w:val="001C2530"/>
    <w:rsid w:val="001C3245"/>
    <w:rsid w:val="001C7189"/>
    <w:rsid w:val="001C7CE6"/>
    <w:rsid w:val="001C7DF6"/>
    <w:rsid w:val="001D2232"/>
    <w:rsid w:val="001D4F4A"/>
    <w:rsid w:val="001F2BC8"/>
    <w:rsid w:val="0020110F"/>
    <w:rsid w:val="00201A00"/>
    <w:rsid w:val="0020566B"/>
    <w:rsid w:val="0021034A"/>
    <w:rsid w:val="002234B3"/>
    <w:rsid w:val="00223765"/>
    <w:rsid w:val="002348C7"/>
    <w:rsid w:val="00241813"/>
    <w:rsid w:val="00241B19"/>
    <w:rsid w:val="00242E39"/>
    <w:rsid w:val="002434BD"/>
    <w:rsid w:val="00247468"/>
    <w:rsid w:val="00260376"/>
    <w:rsid w:val="0026048E"/>
    <w:rsid w:val="00265FF9"/>
    <w:rsid w:val="00267F2D"/>
    <w:rsid w:val="002719E8"/>
    <w:rsid w:val="00271EC4"/>
    <w:rsid w:val="00281A62"/>
    <w:rsid w:val="00286F34"/>
    <w:rsid w:val="0029417F"/>
    <w:rsid w:val="002966B1"/>
    <w:rsid w:val="002A1607"/>
    <w:rsid w:val="002A2BB4"/>
    <w:rsid w:val="002A6911"/>
    <w:rsid w:val="002B1498"/>
    <w:rsid w:val="002B419D"/>
    <w:rsid w:val="002C209C"/>
    <w:rsid w:val="002C4CFF"/>
    <w:rsid w:val="002C582A"/>
    <w:rsid w:val="002C58C8"/>
    <w:rsid w:val="002C7625"/>
    <w:rsid w:val="002D0999"/>
    <w:rsid w:val="002D5393"/>
    <w:rsid w:val="002D791C"/>
    <w:rsid w:val="002E016F"/>
    <w:rsid w:val="002E371C"/>
    <w:rsid w:val="002E3C7C"/>
    <w:rsid w:val="002F3D57"/>
    <w:rsid w:val="003009C4"/>
    <w:rsid w:val="0030675B"/>
    <w:rsid w:val="003126FB"/>
    <w:rsid w:val="00314281"/>
    <w:rsid w:val="0031601E"/>
    <w:rsid w:val="0031759F"/>
    <w:rsid w:val="00327FD9"/>
    <w:rsid w:val="00330E67"/>
    <w:rsid w:val="00331424"/>
    <w:rsid w:val="00334880"/>
    <w:rsid w:val="003419C7"/>
    <w:rsid w:val="00350B00"/>
    <w:rsid w:val="00356A8E"/>
    <w:rsid w:val="00360075"/>
    <w:rsid w:val="00363813"/>
    <w:rsid w:val="003676DF"/>
    <w:rsid w:val="003756F4"/>
    <w:rsid w:val="00376FAA"/>
    <w:rsid w:val="00377F50"/>
    <w:rsid w:val="00386384"/>
    <w:rsid w:val="00386C5E"/>
    <w:rsid w:val="003901D6"/>
    <w:rsid w:val="00391F17"/>
    <w:rsid w:val="003B0847"/>
    <w:rsid w:val="003B7C0C"/>
    <w:rsid w:val="003D0490"/>
    <w:rsid w:val="003D0546"/>
    <w:rsid w:val="003D78DE"/>
    <w:rsid w:val="003E188A"/>
    <w:rsid w:val="003E2DDE"/>
    <w:rsid w:val="003E6D4F"/>
    <w:rsid w:val="003F212A"/>
    <w:rsid w:val="00404ABB"/>
    <w:rsid w:val="00414E61"/>
    <w:rsid w:val="00415C5C"/>
    <w:rsid w:val="00434CFB"/>
    <w:rsid w:val="0044252A"/>
    <w:rsid w:val="004434C8"/>
    <w:rsid w:val="00451E96"/>
    <w:rsid w:val="00463627"/>
    <w:rsid w:val="004648FA"/>
    <w:rsid w:val="00471B1F"/>
    <w:rsid w:val="00480DD8"/>
    <w:rsid w:val="004832FD"/>
    <w:rsid w:val="0048479A"/>
    <w:rsid w:val="00486DBB"/>
    <w:rsid w:val="00487EAD"/>
    <w:rsid w:val="004A308C"/>
    <w:rsid w:val="004A4793"/>
    <w:rsid w:val="004B09B2"/>
    <w:rsid w:val="004B3323"/>
    <w:rsid w:val="004D263B"/>
    <w:rsid w:val="004D5058"/>
    <w:rsid w:val="004E1509"/>
    <w:rsid w:val="004E638C"/>
    <w:rsid w:val="004E6CB1"/>
    <w:rsid w:val="004F100D"/>
    <w:rsid w:val="004F132C"/>
    <w:rsid w:val="004F2221"/>
    <w:rsid w:val="004F4E8C"/>
    <w:rsid w:val="00500235"/>
    <w:rsid w:val="005201D0"/>
    <w:rsid w:val="005220E3"/>
    <w:rsid w:val="005234B1"/>
    <w:rsid w:val="005356FF"/>
    <w:rsid w:val="00543990"/>
    <w:rsid w:val="005668C2"/>
    <w:rsid w:val="005670E5"/>
    <w:rsid w:val="005752D1"/>
    <w:rsid w:val="00575470"/>
    <w:rsid w:val="00575D26"/>
    <w:rsid w:val="0057642A"/>
    <w:rsid w:val="00577B44"/>
    <w:rsid w:val="00582022"/>
    <w:rsid w:val="005869C9"/>
    <w:rsid w:val="00592BE0"/>
    <w:rsid w:val="0059398E"/>
    <w:rsid w:val="00594A6E"/>
    <w:rsid w:val="005A7499"/>
    <w:rsid w:val="005C1BAA"/>
    <w:rsid w:val="005C3F40"/>
    <w:rsid w:val="005D113F"/>
    <w:rsid w:val="005D2CF7"/>
    <w:rsid w:val="005D552F"/>
    <w:rsid w:val="005D7597"/>
    <w:rsid w:val="005E6C8A"/>
    <w:rsid w:val="005F145B"/>
    <w:rsid w:val="006051EB"/>
    <w:rsid w:val="00610380"/>
    <w:rsid w:val="006136D2"/>
    <w:rsid w:val="006165EE"/>
    <w:rsid w:val="00620D18"/>
    <w:rsid w:val="00632D0C"/>
    <w:rsid w:val="00642817"/>
    <w:rsid w:val="00643D01"/>
    <w:rsid w:val="00653CC7"/>
    <w:rsid w:val="00654F2C"/>
    <w:rsid w:val="00657313"/>
    <w:rsid w:val="006616A9"/>
    <w:rsid w:val="00665944"/>
    <w:rsid w:val="00671299"/>
    <w:rsid w:val="006746AB"/>
    <w:rsid w:val="006779F9"/>
    <w:rsid w:val="00684404"/>
    <w:rsid w:val="006865CC"/>
    <w:rsid w:val="00693B26"/>
    <w:rsid w:val="00695688"/>
    <w:rsid w:val="006A14C5"/>
    <w:rsid w:val="006A3340"/>
    <w:rsid w:val="006A579F"/>
    <w:rsid w:val="006A686B"/>
    <w:rsid w:val="006B1972"/>
    <w:rsid w:val="006B6090"/>
    <w:rsid w:val="006C4C81"/>
    <w:rsid w:val="006E09FB"/>
    <w:rsid w:val="006E4190"/>
    <w:rsid w:val="006E5355"/>
    <w:rsid w:val="006F0FAD"/>
    <w:rsid w:val="006F184F"/>
    <w:rsid w:val="006F3E29"/>
    <w:rsid w:val="006F5F7E"/>
    <w:rsid w:val="00704838"/>
    <w:rsid w:val="00706E5F"/>
    <w:rsid w:val="00712CAA"/>
    <w:rsid w:val="00722A0D"/>
    <w:rsid w:val="007235FF"/>
    <w:rsid w:val="00765C44"/>
    <w:rsid w:val="00770033"/>
    <w:rsid w:val="00773B6D"/>
    <w:rsid w:val="007751D7"/>
    <w:rsid w:val="00777E60"/>
    <w:rsid w:val="00792C3E"/>
    <w:rsid w:val="00796EC8"/>
    <w:rsid w:val="007A0C57"/>
    <w:rsid w:val="007A135A"/>
    <w:rsid w:val="007A613D"/>
    <w:rsid w:val="007B2A50"/>
    <w:rsid w:val="007B33A5"/>
    <w:rsid w:val="007C0CDF"/>
    <w:rsid w:val="007C246A"/>
    <w:rsid w:val="007C2A13"/>
    <w:rsid w:val="007C617E"/>
    <w:rsid w:val="007D2F86"/>
    <w:rsid w:val="007E0A8C"/>
    <w:rsid w:val="007E0BE0"/>
    <w:rsid w:val="007E2316"/>
    <w:rsid w:val="007F0F8F"/>
    <w:rsid w:val="007F58AD"/>
    <w:rsid w:val="007F5EE8"/>
    <w:rsid w:val="007F6A46"/>
    <w:rsid w:val="00803956"/>
    <w:rsid w:val="0080475A"/>
    <w:rsid w:val="00810D74"/>
    <w:rsid w:val="00811C57"/>
    <w:rsid w:val="008207B5"/>
    <w:rsid w:val="00820B3E"/>
    <w:rsid w:val="00826587"/>
    <w:rsid w:val="00833A59"/>
    <w:rsid w:val="008405A4"/>
    <w:rsid w:val="00841F90"/>
    <w:rsid w:val="0084601D"/>
    <w:rsid w:val="00852B32"/>
    <w:rsid w:val="00852CEE"/>
    <w:rsid w:val="00852E01"/>
    <w:rsid w:val="00864F7F"/>
    <w:rsid w:val="00865EEB"/>
    <w:rsid w:val="0086633D"/>
    <w:rsid w:val="00886BD3"/>
    <w:rsid w:val="008A0687"/>
    <w:rsid w:val="008B124B"/>
    <w:rsid w:val="008B1751"/>
    <w:rsid w:val="008C4CC3"/>
    <w:rsid w:val="008C592C"/>
    <w:rsid w:val="008C611F"/>
    <w:rsid w:val="008E1F05"/>
    <w:rsid w:val="008E2785"/>
    <w:rsid w:val="008E35DC"/>
    <w:rsid w:val="008E37C7"/>
    <w:rsid w:val="008E3C94"/>
    <w:rsid w:val="008E5B16"/>
    <w:rsid w:val="008F1F08"/>
    <w:rsid w:val="008F5469"/>
    <w:rsid w:val="0090167B"/>
    <w:rsid w:val="00901B4C"/>
    <w:rsid w:val="00903518"/>
    <w:rsid w:val="0091021D"/>
    <w:rsid w:val="009147B3"/>
    <w:rsid w:val="00921764"/>
    <w:rsid w:val="00923914"/>
    <w:rsid w:val="00931849"/>
    <w:rsid w:val="00932BC7"/>
    <w:rsid w:val="00940419"/>
    <w:rsid w:val="00940857"/>
    <w:rsid w:val="00940ABA"/>
    <w:rsid w:val="00942E52"/>
    <w:rsid w:val="009631E0"/>
    <w:rsid w:val="00964F49"/>
    <w:rsid w:val="00976C8D"/>
    <w:rsid w:val="00980467"/>
    <w:rsid w:val="0098490A"/>
    <w:rsid w:val="00986F3A"/>
    <w:rsid w:val="00991D15"/>
    <w:rsid w:val="009927C7"/>
    <w:rsid w:val="00996311"/>
    <w:rsid w:val="009A24DE"/>
    <w:rsid w:val="009B5C9F"/>
    <w:rsid w:val="009C44D4"/>
    <w:rsid w:val="009C4FD0"/>
    <w:rsid w:val="009E539A"/>
    <w:rsid w:val="009F667E"/>
    <w:rsid w:val="00A00115"/>
    <w:rsid w:val="00A01120"/>
    <w:rsid w:val="00A133A0"/>
    <w:rsid w:val="00A13CFD"/>
    <w:rsid w:val="00A2063D"/>
    <w:rsid w:val="00A220DB"/>
    <w:rsid w:val="00A32E07"/>
    <w:rsid w:val="00A3395A"/>
    <w:rsid w:val="00A36987"/>
    <w:rsid w:val="00A36B7E"/>
    <w:rsid w:val="00A503D2"/>
    <w:rsid w:val="00A557C8"/>
    <w:rsid w:val="00A630BB"/>
    <w:rsid w:val="00A656D8"/>
    <w:rsid w:val="00A65BA2"/>
    <w:rsid w:val="00A77B06"/>
    <w:rsid w:val="00A80B95"/>
    <w:rsid w:val="00A86E0D"/>
    <w:rsid w:val="00A872D9"/>
    <w:rsid w:val="00A87354"/>
    <w:rsid w:val="00A90A7A"/>
    <w:rsid w:val="00A91F50"/>
    <w:rsid w:val="00A97A5A"/>
    <w:rsid w:val="00A97FE3"/>
    <w:rsid w:val="00AC08C3"/>
    <w:rsid w:val="00AD1F70"/>
    <w:rsid w:val="00AD4B58"/>
    <w:rsid w:val="00AE3863"/>
    <w:rsid w:val="00AF0BCF"/>
    <w:rsid w:val="00AF1A0E"/>
    <w:rsid w:val="00B06AED"/>
    <w:rsid w:val="00B2508C"/>
    <w:rsid w:val="00B25832"/>
    <w:rsid w:val="00B26ABB"/>
    <w:rsid w:val="00B3179B"/>
    <w:rsid w:val="00B33993"/>
    <w:rsid w:val="00B36122"/>
    <w:rsid w:val="00B411AE"/>
    <w:rsid w:val="00B42229"/>
    <w:rsid w:val="00B5613C"/>
    <w:rsid w:val="00B57E3C"/>
    <w:rsid w:val="00B640F1"/>
    <w:rsid w:val="00B67EAA"/>
    <w:rsid w:val="00B735D2"/>
    <w:rsid w:val="00B73D14"/>
    <w:rsid w:val="00B8182F"/>
    <w:rsid w:val="00BA648D"/>
    <w:rsid w:val="00BB0139"/>
    <w:rsid w:val="00BB0B49"/>
    <w:rsid w:val="00BB6C21"/>
    <w:rsid w:val="00BC2F2B"/>
    <w:rsid w:val="00BC3573"/>
    <w:rsid w:val="00BC4E75"/>
    <w:rsid w:val="00BC51F9"/>
    <w:rsid w:val="00BD3B13"/>
    <w:rsid w:val="00BD4176"/>
    <w:rsid w:val="00BD5163"/>
    <w:rsid w:val="00BD7A6C"/>
    <w:rsid w:val="00BE4FE6"/>
    <w:rsid w:val="00C02E0A"/>
    <w:rsid w:val="00C04A6B"/>
    <w:rsid w:val="00C04EAC"/>
    <w:rsid w:val="00C057C9"/>
    <w:rsid w:val="00C0682E"/>
    <w:rsid w:val="00C12205"/>
    <w:rsid w:val="00C33AE3"/>
    <w:rsid w:val="00C40B2F"/>
    <w:rsid w:val="00C46184"/>
    <w:rsid w:val="00C5292C"/>
    <w:rsid w:val="00C53128"/>
    <w:rsid w:val="00C57926"/>
    <w:rsid w:val="00C57CCE"/>
    <w:rsid w:val="00C659A9"/>
    <w:rsid w:val="00C65B8E"/>
    <w:rsid w:val="00C66DC3"/>
    <w:rsid w:val="00C8421C"/>
    <w:rsid w:val="00C84FB5"/>
    <w:rsid w:val="00C87E9A"/>
    <w:rsid w:val="00C95474"/>
    <w:rsid w:val="00CB502A"/>
    <w:rsid w:val="00CB7038"/>
    <w:rsid w:val="00CC2E03"/>
    <w:rsid w:val="00CC37A8"/>
    <w:rsid w:val="00CC7A26"/>
    <w:rsid w:val="00CD5B07"/>
    <w:rsid w:val="00CD7A51"/>
    <w:rsid w:val="00CF45CF"/>
    <w:rsid w:val="00CF50CB"/>
    <w:rsid w:val="00D02AC1"/>
    <w:rsid w:val="00D06D0C"/>
    <w:rsid w:val="00D1161D"/>
    <w:rsid w:val="00D13F55"/>
    <w:rsid w:val="00D22C0F"/>
    <w:rsid w:val="00D23625"/>
    <w:rsid w:val="00D305EE"/>
    <w:rsid w:val="00D371DC"/>
    <w:rsid w:val="00D4753C"/>
    <w:rsid w:val="00D4785D"/>
    <w:rsid w:val="00D520ED"/>
    <w:rsid w:val="00D642C9"/>
    <w:rsid w:val="00D644BD"/>
    <w:rsid w:val="00D65EED"/>
    <w:rsid w:val="00D66673"/>
    <w:rsid w:val="00D66F4D"/>
    <w:rsid w:val="00D67119"/>
    <w:rsid w:val="00D71202"/>
    <w:rsid w:val="00D779B4"/>
    <w:rsid w:val="00D97586"/>
    <w:rsid w:val="00DA10FE"/>
    <w:rsid w:val="00DA2745"/>
    <w:rsid w:val="00DA4D59"/>
    <w:rsid w:val="00DA560C"/>
    <w:rsid w:val="00DB341F"/>
    <w:rsid w:val="00DC121D"/>
    <w:rsid w:val="00DC6C1A"/>
    <w:rsid w:val="00DD513B"/>
    <w:rsid w:val="00DD5444"/>
    <w:rsid w:val="00DD719A"/>
    <w:rsid w:val="00DF1D9A"/>
    <w:rsid w:val="00E12D80"/>
    <w:rsid w:val="00E24AF2"/>
    <w:rsid w:val="00E337A5"/>
    <w:rsid w:val="00E403FF"/>
    <w:rsid w:val="00E4051A"/>
    <w:rsid w:val="00E40793"/>
    <w:rsid w:val="00E41887"/>
    <w:rsid w:val="00E50A0F"/>
    <w:rsid w:val="00E53318"/>
    <w:rsid w:val="00E53FDF"/>
    <w:rsid w:val="00E55568"/>
    <w:rsid w:val="00E572AA"/>
    <w:rsid w:val="00E60A9F"/>
    <w:rsid w:val="00E761A5"/>
    <w:rsid w:val="00E761B1"/>
    <w:rsid w:val="00E777AE"/>
    <w:rsid w:val="00E84C35"/>
    <w:rsid w:val="00EA55E3"/>
    <w:rsid w:val="00EB20F3"/>
    <w:rsid w:val="00EB3170"/>
    <w:rsid w:val="00EB5528"/>
    <w:rsid w:val="00EB5B12"/>
    <w:rsid w:val="00EB64A7"/>
    <w:rsid w:val="00EC7AB1"/>
    <w:rsid w:val="00ED5068"/>
    <w:rsid w:val="00EE42BF"/>
    <w:rsid w:val="00EE5880"/>
    <w:rsid w:val="00EE6866"/>
    <w:rsid w:val="00EF17C5"/>
    <w:rsid w:val="00EF2BBE"/>
    <w:rsid w:val="00F0257B"/>
    <w:rsid w:val="00F02A2D"/>
    <w:rsid w:val="00F0448D"/>
    <w:rsid w:val="00F1379C"/>
    <w:rsid w:val="00F247F4"/>
    <w:rsid w:val="00F3363F"/>
    <w:rsid w:val="00F3435C"/>
    <w:rsid w:val="00F41D14"/>
    <w:rsid w:val="00F44C12"/>
    <w:rsid w:val="00F45BFC"/>
    <w:rsid w:val="00F467A5"/>
    <w:rsid w:val="00F55351"/>
    <w:rsid w:val="00F5681C"/>
    <w:rsid w:val="00F57DEC"/>
    <w:rsid w:val="00F6177E"/>
    <w:rsid w:val="00F7002A"/>
    <w:rsid w:val="00F741F1"/>
    <w:rsid w:val="00F77565"/>
    <w:rsid w:val="00F85428"/>
    <w:rsid w:val="00F931EF"/>
    <w:rsid w:val="00FA0424"/>
    <w:rsid w:val="00FA44AF"/>
    <w:rsid w:val="00FA6390"/>
    <w:rsid w:val="00FB16C8"/>
    <w:rsid w:val="00FB6D14"/>
    <w:rsid w:val="00FC3CCC"/>
    <w:rsid w:val="00FC3D23"/>
    <w:rsid w:val="00FD668C"/>
    <w:rsid w:val="00FE0EF7"/>
    <w:rsid w:val="00FE4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B78A1"/>
  <w15:chartTrackingRefBased/>
  <w15:docId w15:val="{0C60F5BE-51AA-48FE-B309-D030DE17E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B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4F"/>
    <w:pPr>
      <w:ind w:left="720"/>
      <w:contextualSpacing/>
    </w:pPr>
  </w:style>
  <w:style w:type="paragraph" w:styleId="Header">
    <w:name w:val="header"/>
    <w:basedOn w:val="Normal"/>
    <w:link w:val="HeaderChar"/>
    <w:uiPriority w:val="99"/>
    <w:unhideWhenUsed/>
    <w:rsid w:val="005E6C8A"/>
    <w:pPr>
      <w:tabs>
        <w:tab w:val="center" w:pos="4320"/>
        <w:tab w:val="right" w:pos="8640"/>
      </w:tabs>
      <w:spacing w:after="0" w:line="240" w:lineRule="auto"/>
    </w:pPr>
  </w:style>
  <w:style w:type="character" w:customStyle="1" w:styleId="HeaderChar">
    <w:name w:val="Header Char"/>
    <w:basedOn w:val="DefaultParagraphFont"/>
    <w:link w:val="Header"/>
    <w:uiPriority w:val="99"/>
    <w:rsid w:val="005E6C8A"/>
  </w:style>
  <w:style w:type="paragraph" w:styleId="Footer">
    <w:name w:val="footer"/>
    <w:basedOn w:val="Normal"/>
    <w:link w:val="FooterChar"/>
    <w:uiPriority w:val="99"/>
    <w:unhideWhenUsed/>
    <w:rsid w:val="005E6C8A"/>
    <w:pPr>
      <w:tabs>
        <w:tab w:val="center" w:pos="4320"/>
        <w:tab w:val="right" w:pos="8640"/>
      </w:tabs>
      <w:spacing w:after="0" w:line="240" w:lineRule="auto"/>
    </w:pPr>
  </w:style>
  <w:style w:type="character" w:customStyle="1" w:styleId="FooterChar">
    <w:name w:val="Footer Char"/>
    <w:basedOn w:val="DefaultParagraphFont"/>
    <w:link w:val="Footer"/>
    <w:uiPriority w:val="99"/>
    <w:rsid w:val="005E6C8A"/>
  </w:style>
  <w:style w:type="table" w:styleId="TableGrid">
    <w:name w:val="Table Grid"/>
    <w:basedOn w:val="TableNormal"/>
    <w:uiPriority w:val="39"/>
    <w:rsid w:val="00B41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1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6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4071">
      <w:bodyDiv w:val="1"/>
      <w:marLeft w:val="0"/>
      <w:marRight w:val="0"/>
      <w:marTop w:val="0"/>
      <w:marBottom w:val="0"/>
      <w:divBdr>
        <w:top w:val="none" w:sz="0" w:space="0" w:color="auto"/>
        <w:left w:val="none" w:sz="0" w:space="0" w:color="auto"/>
        <w:bottom w:val="none" w:sz="0" w:space="0" w:color="auto"/>
        <w:right w:val="none" w:sz="0" w:space="0" w:color="auto"/>
      </w:divBdr>
    </w:div>
    <w:div w:id="39592237">
      <w:bodyDiv w:val="1"/>
      <w:marLeft w:val="0"/>
      <w:marRight w:val="0"/>
      <w:marTop w:val="0"/>
      <w:marBottom w:val="0"/>
      <w:divBdr>
        <w:top w:val="none" w:sz="0" w:space="0" w:color="auto"/>
        <w:left w:val="none" w:sz="0" w:space="0" w:color="auto"/>
        <w:bottom w:val="none" w:sz="0" w:space="0" w:color="auto"/>
        <w:right w:val="none" w:sz="0" w:space="0" w:color="auto"/>
      </w:divBdr>
    </w:div>
    <w:div w:id="114492546">
      <w:bodyDiv w:val="1"/>
      <w:marLeft w:val="0"/>
      <w:marRight w:val="0"/>
      <w:marTop w:val="0"/>
      <w:marBottom w:val="0"/>
      <w:divBdr>
        <w:top w:val="none" w:sz="0" w:space="0" w:color="auto"/>
        <w:left w:val="none" w:sz="0" w:space="0" w:color="auto"/>
        <w:bottom w:val="none" w:sz="0" w:space="0" w:color="auto"/>
        <w:right w:val="none" w:sz="0" w:space="0" w:color="auto"/>
      </w:divBdr>
    </w:div>
    <w:div w:id="138694941">
      <w:bodyDiv w:val="1"/>
      <w:marLeft w:val="0"/>
      <w:marRight w:val="0"/>
      <w:marTop w:val="0"/>
      <w:marBottom w:val="0"/>
      <w:divBdr>
        <w:top w:val="none" w:sz="0" w:space="0" w:color="auto"/>
        <w:left w:val="none" w:sz="0" w:space="0" w:color="auto"/>
        <w:bottom w:val="none" w:sz="0" w:space="0" w:color="auto"/>
        <w:right w:val="none" w:sz="0" w:space="0" w:color="auto"/>
      </w:divBdr>
    </w:div>
    <w:div w:id="180900517">
      <w:bodyDiv w:val="1"/>
      <w:marLeft w:val="0"/>
      <w:marRight w:val="0"/>
      <w:marTop w:val="0"/>
      <w:marBottom w:val="0"/>
      <w:divBdr>
        <w:top w:val="none" w:sz="0" w:space="0" w:color="auto"/>
        <w:left w:val="none" w:sz="0" w:space="0" w:color="auto"/>
        <w:bottom w:val="none" w:sz="0" w:space="0" w:color="auto"/>
        <w:right w:val="none" w:sz="0" w:space="0" w:color="auto"/>
      </w:divBdr>
    </w:div>
    <w:div w:id="193812142">
      <w:bodyDiv w:val="1"/>
      <w:marLeft w:val="0"/>
      <w:marRight w:val="0"/>
      <w:marTop w:val="0"/>
      <w:marBottom w:val="0"/>
      <w:divBdr>
        <w:top w:val="none" w:sz="0" w:space="0" w:color="auto"/>
        <w:left w:val="none" w:sz="0" w:space="0" w:color="auto"/>
        <w:bottom w:val="none" w:sz="0" w:space="0" w:color="auto"/>
        <w:right w:val="none" w:sz="0" w:space="0" w:color="auto"/>
      </w:divBdr>
    </w:div>
    <w:div w:id="212274742">
      <w:bodyDiv w:val="1"/>
      <w:marLeft w:val="0"/>
      <w:marRight w:val="0"/>
      <w:marTop w:val="0"/>
      <w:marBottom w:val="0"/>
      <w:divBdr>
        <w:top w:val="none" w:sz="0" w:space="0" w:color="auto"/>
        <w:left w:val="none" w:sz="0" w:space="0" w:color="auto"/>
        <w:bottom w:val="none" w:sz="0" w:space="0" w:color="auto"/>
        <w:right w:val="none" w:sz="0" w:space="0" w:color="auto"/>
      </w:divBdr>
    </w:div>
    <w:div w:id="218058600">
      <w:bodyDiv w:val="1"/>
      <w:marLeft w:val="0"/>
      <w:marRight w:val="0"/>
      <w:marTop w:val="0"/>
      <w:marBottom w:val="0"/>
      <w:divBdr>
        <w:top w:val="none" w:sz="0" w:space="0" w:color="auto"/>
        <w:left w:val="none" w:sz="0" w:space="0" w:color="auto"/>
        <w:bottom w:val="none" w:sz="0" w:space="0" w:color="auto"/>
        <w:right w:val="none" w:sz="0" w:space="0" w:color="auto"/>
      </w:divBdr>
    </w:div>
    <w:div w:id="246617360">
      <w:bodyDiv w:val="1"/>
      <w:marLeft w:val="0"/>
      <w:marRight w:val="0"/>
      <w:marTop w:val="0"/>
      <w:marBottom w:val="0"/>
      <w:divBdr>
        <w:top w:val="none" w:sz="0" w:space="0" w:color="auto"/>
        <w:left w:val="none" w:sz="0" w:space="0" w:color="auto"/>
        <w:bottom w:val="none" w:sz="0" w:space="0" w:color="auto"/>
        <w:right w:val="none" w:sz="0" w:space="0" w:color="auto"/>
      </w:divBdr>
    </w:div>
    <w:div w:id="270865490">
      <w:bodyDiv w:val="1"/>
      <w:marLeft w:val="0"/>
      <w:marRight w:val="0"/>
      <w:marTop w:val="0"/>
      <w:marBottom w:val="0"/>
      <w:divBdr>
        <w:top w:val="none" w:sz="0" w:space="0" w:color="auto"/>
        <w:left w:val="none" w:sz="0" w:space="0" w:color="auto"/>
        <w:bottom w:val="none" w:sz="0" w:space="0" w:color="auto"/>
        <w:right w:val="none" w:sz="0" w:space="0" w:color="auto"/>
      </w:divBdr>
    </w:div>
    <w:div w:id="292297386">
      <w:bodyDiv w:val="1"/>
      <w:marLeft w:val="0"/>
      <w:marRight w:val="0"/>
      <w:marTop w:val="0"/>
      <w:marBottom w:val="0"/>
      <w:divBdr>
        <w:top w:val="none" w:sz="0" w:space="0" w:color="auto"/>
        <w:left w:val="none" w:sz="0" w:space="0" w:color="auto"/>
        <w:bottom w:val="none" w:sz="0" w:space="0" w:color="auto"/>
        <w:right w:val="none" w:sz="0" w:space="0" w:color="auto"/>
      </w:divBdr>
    </w:div>
    <w:div w:id="316374793">
      <w:bodyDiv w:val="1"/>
      <w:marLeft w:val="0"/>
      <w:marRight w:val="0"/>
      <w:marTop w:val="0"/>
      <w:marBottom w:val="0"/>
      <w:divBdr>
        <w:top w:val="none" w:sz="0" w:space="0" w:color="auto"/>
        <w:left w:val="none" w:sz="0" w:space="0" w:color="auto"/>
        <w:bottom w:val="none" w:sz="0" w:space="0" w:color="auto"/>
        <w:right w:val="none" w:sz="0" w:space="0" w:color="auto"/>
      </w:divBdr>
    </w:div>
    <w:div w:id="414666701">
      <w:bodyDiv w:val="1"/>
      <w:marLeft w:val="0"/>
      <w:marRight w:val="0"/>
      <w:marTop w:val="0"/>
      <w:marBottom w:val="0"/>
      <w:divBdr>
        <w:top w:val="none" w:sz="0" w:space="0" w:color="auto"/>
        <w:left w:val="none" w:sz="0" w:space="0" w:color="auto"/>
        <w:bottom w:val="none" w:sz="0" w:space="0" w:color="auto"/>
        <w:right w:val="none" w:sz="0" w:space="0" w:color="auto"/>
      </w:divBdr>
    </w:div>
    <w:div w:id="449857427">
      <w:bodyDiv w:val="1"/>
      <w:marLeft w:val="0"/>
      <w:marRight w:val="0"/>
      <w:marTop w:val="0"/>
      <w:marBottom w:val="0"/>
      <w:divBdr>
        <w:top w:val="none" w:sz="0" w:space="0" w:color="auto"/>
        <w:left w:val="none" w:sz="0" w:space="0" w:color="auto"/>
        <w:bottom w:val="none" w:sz="0" w:space="0" w:color="auto"/>
        <w:right w:val="none" w:sz="0" w:space="0" w:color="auto"/>
      </w:divBdr>
    </w:div>
    <w:div w:id="464811096">
      <w:bodyDiv w:val="1"/>
      <w:marLeft w:val="0"/>
      <w:marRight w:val="0"/>
      <w:marTop w:val="0"/>
      <w:marBottom w:val="0"/>
      <w:divBdr>
        <w:top w:val="none" w:sz="0" w:space="0" w:color="auto"/>
        <w:left w:val="none" w:sz="0" w:space="0" w:color="auto"/>
        <w:bottom w:val="none" w:sz="0" w:space="0" w:color="auto"/>
        <w:right w:val="none" w:sz="0" w:space="0" w:color="auto"/>
      </w:divBdr>
    </w:div>
    <w:div w:id="480393868">
      <w:bodyDiv w:val="1"/>
      <w:marLeft w:val="0"/>
      <w:marRight w:val="0"/>
      <w:marTop w:val="0"/>
      <w:marBottom w:val="0"/>
      <w:divBdr>
        <w:top w:val="none" w:sz="0" w:space="0" w:color="auto"/>
        <w:left w:val="none" w:sz="0" w:space="0" w:color="auto"/>
        <w:bottom w:val="none" w:sz="0" w:space="0" w:color="auto"/>
        <w:right w:val="none" w:sz="0" w:space="0" w:color="auto"/>
      </w:divBdr>
    </w:div>
    <w:div w:id="494341316">
      <w:bodyDiv w:val="1"/>
      <w:marLeft w:val="0"/>
      <w:marRight w:val="0"/>
      <w:marTop w:val="0"/>
      <w:marBottom w:val="0"/>
      <w:divBdr>
        <w:top w:val="none" w:sz="0" w:space="0" w:color="auto"/>
        <w:left w:val="none" w:sz="0" w:space="0" w:color="auto"/>
        <w:bottom w:val="none" w:sz="0" w:space="0" w:color="auto"/>
        <w:right w:val="none" w:sz="0" w:space="0" w:color="auto"/>
      </w:divBdr>
    </w:div>
    <w:div w:id="573123433">
      <w:bodyDiv w:val="1"/>
      <w:marLeft w:val="0"/>
      <w:marRight w:val="0"/>
      <w:marTop w:val="0"/>
      <w:marBottom w:val="0"/>
      <w:divBdr>
        <w:top w:val="none" w:sz="0" w:space="0" w:color="auto"/>
        <w:left w:val="none" w:sz="0" w:space="0" w:color="auto"/>
        <w:bottom w:val="none" w:sz="0" w:space="0" w:color="auto"/>
        <w:right w:val="none" w:sz="0" w:space="0" w:color="auto"/>
      </w:divBdr>
    </w:div>
    <w:div w:id="590090688">
      <w:bodyDiv w:val="1"/>
      <w:marLeft w:val="0"/>
      <w:marRight w:val="0"/>
      <w:marTop w:val="0"/>
      <w:marBottom w:val="0"/>
      <w:divBdr>
        <w:top w:val="none" w:sz="0" w:space="0" w:color="auto"/>
        <w:left w:val="none" w:sz="0" w:space="0" w:color="auto"/>
        <w:bottom w:val="none" w:sz="0" w:space="0" w:color="auto"/>
        <w:right w:val="none" w:sz="0" w:space="0" w:color="auto"/>
      </w:divBdr>
    </w:div>
    <w:div w:id="604390411">
      <w:bodyDiv w:val="1"/>
      <w:marLeft w:val="0"/>
      <w:marRight w:val="0"/>
      <w:marTop w:val="0"/>
      <w:marBottom w:val="0"/>
      <w:divBdr>
        <w:top w:val="none" w:sz="0" w:space="0" w:color="auto"/>
        <w:left w:val="none" w:sz="0" w:space="0" w:color="auto"/>
        <w:bottom w:val="none" w:sz="0" w:space="0" w:color="auto"/>
        <w:right w:val="none" w:sz="0" w:space="0" w:color="auto"/>
      </w:divBdr>
    </w:div>
    <w:div w:id="642658673">
      <w:bodyDiv w:val="1"/>
      <w:marLeft w:val="0"/>
      <w:marRight w:val="0"/>
      <w:marTop w:val="0"/>
      <w:marBottom w:val="0"/>
      <w:divBdr>
        <w:top w:val="none" w:sz="0" w:space="0" w:color="auto"/>
        <w:left w:val="none" w:sz="0" w:space="0" w:color="auto"/>
        <w:bottom w:val="none" w:sz="0" w:space="0" w:color="auto"/>
        <w:right w:val="none" w:sz="0" w:space="0" w:color="auto"/>
      </w:divBdr>
    </w:div>
    <w:div w:id="673075773">
      <w:bodyDiv w:val="1"/>
      <w:marLeft w:val="0"/>
      <w:marRight w:val="0"/>
      <w:marTop w:val="0"/>
      <w:marBottom w:val="0"/>
      <w:divBdr>
        <w:top w:val="none" w:sz="0" w:space="0" w:color="auto"/>
        <w:left w:val="none" w:sz="0" w:space="0" w:color="auto"/>
        <w:bottom w:val="none" w:sz="0" w:space="0" w:color="auto"/>
        <w:right w:val="none" w:sz="0" w:space="0" w:color="auto"/>
      </w:divBdr>
    </w:div>
    <w:div w:id="684989000">
      <w:bodyDiv w:val="1"/>
      <w:marLeft w:val="0"/>
      <w:marRight w:val="0"/>
      <w:marTop w:val="0"/>
      <w:marBottom w:val="0"/>
      <w:divBdr>
        <w:top w:val="none" w:sz="0" w:space="0" w:color="auto"/>
        <w:left w:val="none" w:sz="0" w:space="0" w:color="auto"/>
        <w:bottom w:val="none" w:sz="0" w:space="0" w:color="auto"/>
        <w:right w:val="none" w:sz="0" w:space="0" w:color="auto"/>
      </w:divBdr>
    </w:div>
    <w:div w:id="687751264">
      <w:bodyDiv w:val="1"/>
      <w:marLeft w:val="0"/>
      <w:marRight w:val="0"/>
      <w:marTop w:val="0"/>
      <w:marBottom w:val="0"/>
      <w:divBdr>
        <w:top w:val="none" w:sz="0" w:space="0" w:color="auto"/>
        <w:left w:val="none" w:sz="0" w:space="0" w:color="auto"/>
        <w:bottom w:val="none" w:sz="0" w:space="0" w:color="auto"/>
        <w:right w:val="none" w:sz="0" w:space="0" w:color="auto"/>
      </w:divBdr>
    </w:div>
    <w:div w:id="732894072">
      <w:bodyDiv w:val="1"/>
      <w:marLeft w:val="0"/>
      <w:marRight w:val="0"/>
      <w:marTop w:val="0"/>
      <w:marBottom w:val="0"/>
      <w:divBdr>
        <w:top w:val="none" w:sz="0" w:space="0" w:color="auto"/>
        <w:left w:val="none" w:sz="0" w:space="0" w:color="auto"/>
        <w:bottom w:val="none" w:sz="0" w:space="0" w:color="auto"/>
        <w:right w:val="none" w:sz="0" w:space="0" w:color="auto"/>
      </w:divBdr>
    </w:div>
    <w:div w:id="752550701">
      <w:bodyDiv w:val="1"/>
      <w:marLeft w:val="0"/>
      <w:marRight w:val="0"/>
      <w:marTop w:val="0"/>
      <w:marBottom w:val="0"/>
      <w:divBdr>
        <w:top w:val="none" w:sz="0" w:space="0" w:color="auto"/>
        <w:left w:val="none" w:sz="0" w:space="0" w:color="auto"/>
        <w:bottom w:val="none" w:sz="0" w:space="0" w:color="auto"/>
        <w:right w:val="none" w:sz="0" w:space="0" w:color="auto"/>
      </w:divBdr>
    </w:div>
    <w:div w:id="782725350">
      <w:bodyDiv w:val="1"/>
      <w:marLeft w:val="0"/>
      <w:marRight w:val="0"/>
      <w:marTop w:val="0"/>
      <w:marBottom w:val="0"/>
      <w:divBdr>
        <w:top w:val="none" w:sz="0" w:space="0" w:color="auto"/>
        <w:left w:val="none" w:sz="0" w:space="0" w:color="auto"/>
        <w:bottom w:val="none" w:sz="0" w:space="0" w:color="auto"/>
        <w:right w:val="none" w:sz="0" w:space="0" w:color="auto"/>
      </w:divBdr>
    </w:div>
    <w:div w:id="786041592">
      <w:bodyDiv w:val="1"/>
      <w:marLeft w:val="0"/>
      <w:marRight w:val="0"/>
      <w:marTop w:val="0"/>
      <w:marBottom w:val="0"/>
      <w:divBdr>
        <w:top w:val="none" w:sz="0" w:space="0" w:color="auto"/>
        <w:left w:val="none" w:sz="0" w:space="0" w:color="auto"/>
        <w:bottom w:val="none" w:sz="0" w:space="0" w:color="auto"/>
        <w:right w:val="none" w:sz="0" w:space="0" w:color="auto"/>
      </w:divBdr>
    </w:div>
    <w:div w:id="891503408">
      <w:bodyDiv w:val="1"/>
      <w:marLeft w:val="0"/>
      <w:marRight w:val="0"/>
      <w:marTop w:val="0"/>
      <w:marBottom w:val="0"/>
      <w:divBdr>
        <w:top w:val="none" w:sz="0" w:space="0" w:color="auto"/>
        <w:left w:val="none" w:sz="0" w:space="0" w:color="auto"/>
        <w:bottom w:val="none" w:sz="0" w:space="0" w:color="auto"/>
        <w:right w:val="none" w:sz="0" w:space="0" w:color="auto"/>
      </w:divBdr>
    </w:div>
    <w:div w:id="919826229">
      <w:bodyDiv w:val="1"/>
      <w:marLeft w:val="0"/>
      <w:marRight w:val="0"/>
      <w:marTop w:val="0"/>
      <w:marBottom w:val="0"/>
      <w:divBdr>
        <w:top w:val="none" w:sz="0" w:space="0" w:color="auto"/>
        <w:left w:val="none" w:sz="0" w:space="0" w:color="auto"/>
        <w:bottom w:val="none" w:sz="0" w:space="0" w:color="auto"/>
        <w:right w:val="none" w:sz="0" w:space="0" w:color="auto"/>
      </w:divBdr>
    </w:div>
    <w:div w:id="939529566">
      <w:bodyDiv w:val="1"/>
      <w:marLeft w:val="0"/>
      <w:marRight w:val="0"/>
      <w:marTop w:val="0"/>
      <w:marBottom w:val="0"/>
      <w:divBdr>
        <w:top w:val="none" w:sz="0" w:space="0" w:color="auto"/>
        <w:left w:val="none" w:sz="0" w:space="0" w:color="auto"/>
        <w:bottom w:val="none" w:sz="0" w:space="0" w:color="auto"/>
        <w:right w:val="none" w:sz="0" w:space="0" w:color="auto"/>
      </w:divBdr>
    </w:div>
    <w:div w:id="954141037">
      <w:bodyDiv w:val="1"/>
      <w:marLeft w:val="0"/>
      <w:marRight w:val="0"/>
      <w:marTop w:val="0"/>
      <w:marBottom w:val="0"/>
      <w:divBdr>
        <w:top w:val="none" w:sz="0" w:space="0" w:color="auto"/>
        <w:left w:val="none" w:sz="0" w:space="0" w:color="auto"/>
        <w:bottom w:val="none" w:sz="0" w:space="0" w:color="auto"/>
        <w:right w:val="none" w:sz="0" w:space="0" w:color="auto"/>
      </w:divBdr>
    </w:div>
    <w:div w:id="987904171">
      <w:bodyDiv w:val="1"/>
      <w:marLeft w:val="0"/>
      <w:marRight w:val="0"/>
      <w:marTop w:val="0"/>
      <w:marBottom w:val="0"/>
      <w:divBdr>
        <w:top w:val="none" w:sz="0" w:space="0" w:color="auto"/>
        <w:left w:val="none" w:sz="0" w:space="0" w:color="auto"/>
        <w:bottom w:val="none" w:sz="0" w:space="0" w:color="auto"/>
        <w:right w:val="none" w:sz="0" w:space="0" w:color="auto"/>
      </w:divBdr>
    </w:div>
    <w:div w:id="1005667600">
      <w:bodyDiv w:val="1"/>
      <w:marLeft w:val="0"/>
      <w:marRight w:val="0"/>
      <w:marTop w:val="0"/>
      <w:marBottom w:val="0"/>
      <w:divBdr>
        <w:top w:val="none" w:sz="0" w:space="0" w:color="auto"/>
        <w:left w:val="none" w:sz="0" w:space="0" w:color="auto"/>
        <w:bottom w:val="none" w:sz="0" w:space="0" w:color="auto"/>
        <w:right w:val="none" w:sz="0" w:space="0" w:color="auto"/>
      </w:divBdr>
    </w:div>
    <w:div w:id="1053191599">
      <w:bodyDiv w:val="1"/>
      <w:marLeft w:val="0"/>
      <w:marRight w:val="0"/>
      <w:marTop w:val="0"/>
      <w:marBottom w:val="0"/>
      <w:divBdr>
        <w:top w:val="none" w:sz="0" w:space="0" w:color="auto"/>
        <w:left w:val="none" w:sz="0" w:space="0" w:color="auto"/>
        <w:bottom w:val="none" w:sz="0" w:space="0" w:color="auto"/>
        <w:right w:val="none" w:sz="0" w:space="0" w:color="auto"/>
      </w:divBdr>
    </w:div>
    <w:div w:id="1079788541">
      <w:bodyDiv w:val="1"/>
      <w:marLeft w:val="0"/>
      <w:marRight w:val="0"/>
      <w:marTop w:val="0"/>
      <w:marBottom w:val="0"/>
      <w:divBdr>
        <w:top w:val="none" w:sz="0" w:space="0" w:color="auto"/>
        <w:left w:val="none" w:sz="0" w:space="0" w:color="auto"/>
        <w:bottom w:val="none" w:sz="0" w:space="0" w:color="auto"/>
        <w:right w:val="none" w:sz="0" w:space="0" w:color="auto"/>
      </w:divBdr>
    </w:div>
    <w:div w:id="1112625524">
      <w:bodyDiv w:val="1"/>
      <w:marLeft w:val="0"/>
      <w:marRight w:val="0"/>
      <w:marTop w:val="0"/>
      <w:marBottom w:val="0"/>
      <w:divBdr>
        <w:top w:val="none" w:sz="0" w:space="0" w:color="auto"/>
        <w:left w:val="none" w:sz="0" w:space="0" w:color="auto"/>
        <w:bottom w:val="none" w:sz="0" w:space="0" w:color="auto"/>
        <w:right w:val="none" w:sz="0" w:space="0" w:color="auto"/>
      </w:divBdr>
    </w:div>
    <w:div w:id="1225485024">
      <w:bodyDiv w:val="1"/>
      <w:marLeft w:val="0"/>
      <w:marRight w:val="0"/>
      <w:marTop w:val="0"/>
      <w:marBottom w:val="0"/>
      <w:divBdr>
        <w:top w:val="none" w:sz="0" w:space="0" w:color="auto"/>
        <w:left w:val="none" w:sz="0" w:space="0" w:color="auto"/>
        <w:bottom w:val="none" w:sz="0" w:space="0" w:color="auto"/>
        <w:right w:val="none" w:sz="0" w:space="0" w:color="auto"/>
      </w:divBdr>
    </w:div>
    <w:div w:id="1235625414">
      <w:bodyDiv w:val="1"/>
      <w:marLeft w:val="0"/>
      <w:marRight w:val="0"/>
      <w:marTop w:val="0"/>
      <w:marBottom w:val="0"/>
      <w:divBdr>
        <w:top w:val="none" w:sz="0" w:space="0" w:color="auto"/>
        <w:left w:val="none" w:sz="0" w:space="0" w:color="auto"/>
        <w:bottom w:val="none" w:sz="0" w:space="0" w:color="auto"/>
        <w:right w:val="none" w:sz="0" w:space="0" w:color="auto"/>
      </w:divBdr>
    </w:div>
    <w:div w:id="1241252704">
      <w:bodyDiv w:val="1"/>
      <w:marLeft w:val="0"/>
      <w:marRight w:val="0"/>
      <w:marTop w:val="0"/>
      <w:marBottom w:val="0"/>
      <w:divBdr>
        <w:top w:val="none" w:sz="0" w:space="0" w:color="auto"/>
        <w:left w:val="none" w:sz="0" w:space="0" w:color="auto"/>
        <w:bottom w:val="none" w:sz="0" w:space="0" w:color="auto"/>
        <w:right w:val="none" w:sz="0" w:space="0" w:color="auto"/>
      </w:divBdr>
    </w:div>
    <w:div w:id="1247689189">
      <w:bodyDiv w:val="1"/>
      <w:marLeft w:val="0"/>
      <w:marRight w:val="0"/>
      <w:marTop w:val="0"/>
      <w:marBottom w:val="0"/>
      <w:divBdr>
        <w:top w:val="none" w:sz="0" w:space="0" w:color="auto"/>
        <w:left w:val="none" w:sz="0" w:space="0" w:color="auto"/>
        <w:bottom w:val="none" w:sz="0" w:space="0" w:color="auto"/>
        <w:right w:val="none" w:sz="0" w:space="0" w:color="auto"/>
      </w:divBdr>
    </w:div>
    <w:div w:id="1294140560">
      <w:bodyDiv w:val="1"/>
      <w:marLeft w:val="0"/>
      <w:marRight w:val="0"/>
      <w:marTop w:val="0"/>
      <w:marBottom w:val="0"/>
      <w:divBdr>
        <w:top w:val="none" w:sz="0" w:space="0" w:color="auto"/>
        <w:left w:val="none" w:sz="0" w:space="0" w:color="auto"/>
        <w:bottom w:val="none" w:sz="0" w:space="0" w:color="auto"/>
        <w:right w:val="none" w:sz="0" w:space="0" w:color="auto"/>
      </w:divBdr>
    </w:div>
    <w:div w:id="1341128948">
      <w:bodyDiv w:val="1"/>
      <w:marLeft w:val="0"/>
      <w:marRight w:val="0"/>
      <w:marTop w:val="0"/>
      <w:marBottom w:val="0"/>
      <w:divBdr>
        <w:top w:val="none" w:sz="0" w:space="0" w:color="auto"/>
        <w:left w:val="none" w:sz="0" w:space="0" w:color="auto"/>
        <w:bottom w:val="none" w:sz="0" w:space="0" w:color="auto"/>
        <w:right w:val="none" w:sz="0" w:space="0" w:color="auto"/>
      </w:divBdr>
    </w:div>
    <w:div w:id="1342514670">
      <w:bodyDiv w:val="1"/>
      <w:marLeft w:val="0"/>
      <w:marRight w:val="0"/>
      <w:marTop w:val="0"/>
      <w:marBottom w:val="0"/>
      <w:divBdr>
        <w:top w:val="none" w:sz="0" w:space="0" w:color="auto"/>
        <w:left w:val="none" w:sz="0" w:space="0" w:color="auto"/>
        <w:bottom w:val="none" w:sz="0" w:space="0" w:color="auto"/>
        <w:right w:val="none" w:sz="0" w:space="0" w:color="auto"/>
      </w:divBdr>
    </w:div>
    <w:div w:id="1348287231">
      <w:bodyDiv w:val="1"/>
      <w:marLeft w:val="0"/>
      <w:marRight w:val="0"/>
      <w:marTop w:val="0"/>
      <w:marBottom w:val="0"/>
      <w:divBdr>
        <w:top w:val="none" w:sz="0" w:space="0" w:color="auto"/>
        <w:left w:val="none" w:sz="0" w:space="0" w:color="auto"/>
        <w:bottom w:val="none" w:sz="0" w:space="0" w:color="auto"/>
        <w:right w:val="none" w:sz="0" w:space="0" w:color="auto"/>
      </w:divBdr>
    </w:div>
    <w:div w:id="1371494257">
      <w:bodyDiv w:val="1"/>
      <w:marLeft w:val="0"/>
      <w:marRight w:val="0"/>
      <w:marTop w:val="0"/>
      <w:marBottom w:val="0"/>
      <w:divBdr>
        <w:top w:val="none" w:sz="0" w:space="0" w:color="auto"/>
        <w:left w:val="none" w:sz="0" w:space="0" w:color="auto"/>
        <w:bottom w:val="none" w:sz="0" w:space="0" w:color="auto"/>
        <w:right w:val="none" w:sz="0" w:space="0" w:color="auto"/>
      </w:divBdr>
    </w:div>
    <w:div w:id="1398089904">
      <w:bodyDiv w:val="1"/>
      <w:marLeft w:val="0"/>
      <w:marRight w:val="0"/>
      <w:marTop w:val="0"/>
      <w:marBottom w:val="0"/>
      <w:divBdr>
        <w:top w:val="none" w:sz="0" w:space="0" w:color="auto"/>
        <w:left w:val="none" w:sz="0" w:space="0" w:color="auto"/>
        <w:bottom w:val="none" w:sz="0" w:space="0" w:color="auto"/>
        <w:right w:val="none" w:sz="0" w:space="0" w:color="auto"/>
      </w:divBdr>
    </w:div>
    <w:div w:id="1405296222">
      <w:bodyDiv w:val="1"/>
      <w:marLeft w:val="0"/>
      <w:marRight w:val="0"/>
      <w:marTop w:val="0"/>
      <w:marBottom w:val="0"/>
      <w:divBdr>
        <w:top w:val="none" w:sz="0" w:space="0" w:color="auto"/>
        <w:left w:val="none" w:sz="0" w:space="0" w:color="auto"/>
        <w:bottom w:val="none" w:sz="0" w:space="0" w:color="auto"/>
        <w:right w:val="none" w:sz="0" w:space="0" w:color="auto"/>
      </w:divBdr>
    </w:div>
    <w:div w:id="1422681205">
      <w:bodyDiv w:val="1"/>
      <w:marLeft w:val="0"/>
      <w:marRight w:val="0"/>
      <w:marTop w:val="0"/>
      <w:marBottom w:val="0"/>
      <w:divBdr>
        <w:top w:val="none" w:sz="0" w:space="0" w:color="auto"/>
        <w:left w:val="none" w:sz="0" w:space="0" w:color="auto"/>
        <w:bottom w:val="none" w:sz="0" w:space="0" w:color="auto"/>
        <w:right w:val="none" w:sz="0" w:space="0" w:color="auto"/>
      </w:divBdr>
    </w:div>
    <w:div w:id="1426684298">
      <w:bodyDiv w:val="1"/>
      <w:marLeft w:val="0"/>
      <w:marRight w:val="0"/>
      <w:marTop w:val="0"/>
      <w:marBottom w:val="0"/>
      <w:divBdr>
        <w:top w:val="none" w:sz="0" w:space="0" w:color="auto"/>
        <w:left w:val="none" w:sz="0" w:space="0" w:color="auto"/>
        <w:bottom w:val="none" w:sz="0" w:space="0" w:color="auto"/>
        <w:right w:val="none" w:sz="0" w:space="0" w:color="auto"/>
      </w:divBdr>
    </w:div>
    <w:div w:id="1434207759">
      <w:bodyDiv w:val="1"/>
      <w:marLeft w:val="0"/>
      <w:marRight w:val="0"/>
      <w:marTop w:val="0"/>
      <w:marBottom w:val="0"/>
      <w:divBdr>
        <w:top w:val="none" w:sz="0" w:space="0" w:color="auto"/>
        <w:left w:val="none" w:sz="0" w:space="0" w:color="auto"/>
        <w:bottom w:val="none" w:sz="0" w:space="0" w:color="auto"/>
        <w:right w:val="none" w:sz="0" w:space="0" w:color="auto"/>
      </w:divBdr>
    </w:div>
    <w:div w:id="1454400358">
      <w:bodyDiv w:val="1"/>
      <w:marLeft w:val="0"/>
      <w:marRight w:val="0"/>
      <w:marTop w:val="0"/>
      <w:marBottom w:val="0"/>
      <w:divBdr>
        <w:top w:val="none" w:sz="0" w:space="0" w:color="auto"/>
        <w:left w:val="none" w:sz="0" w:space="0" w:color="auto"/>
        <w:bottom w:val="none" w:sz="0" w:space="0" w:color="auto"/>
        <w:right w:val="none" w:sz="0" w:space="0" w:color="auto"/>
      </w:divBdr>
    </w:div>
    <w:div w:id="1460876754">
      <w:bodyDiv w:val="1"/>
      <w:marLeft w:val="0"/>
      <w:marRight w:val="0"/>
      <w:marTop w:val="0"/>
      <w:marBottom w:val="0"/>
      <w:divBdr>
        <w:top w:val="none" w:sz="0" w:space="0" w:color="auto"/>
        <w:left w:val="none" w:sz="0" w:space="0" w:color="auto"/>
        <w:bottom w:val="none" w:sz="0" w:space="0" w:color="auto"/>
        <w:right w:val="none" w:sz="0" w:space="0" w:color="auto"/>
      </w:divBdr>
    </w:div>
    <w:div w:id="1492016047">
      <w:bodyDiv w:val="1"/>
      <w:marLeft w:val="0"/>
      <w:marRight w:val="0"/>
      <w:marTop w:val="0"/>
      <w:marBottom w:val="0"/>
      <w:divBdr>
        <w:top w:val="none" w:sz="0" w:space="0" w:color="auto"/>
        <w:left w:val="none" w:sz="0" w:space="0" w:color="auto"/>
        <w:bottom w:val="none" w:sz="0" w:space="0" w:color="auto"/>
        <w:right w:val="none" w:sz="0" w:space="0" w:color="auto"/>
      </w:divBdr>
    </w:div>
    <w:div w:id="1568026487">
      <w:bodyDiv w:val="1"/>
      <w:marLeft w:val="0"/>
      <w:marRight w:val="0"/>
      <w:marTop w:val="0"/>
      <w:marBottom w:val="0"/>
      <w:divBdr>
        <w:top w:val="none" w:sz="0" w:space="0" w:color="auto"/>
        <w:left w:val="none" w:sz="0" w:space="0" w:color="auto"/>
        <w:bottom w:val="none" w:sz="0" w:space="0" w:color="auto"/>
        <w:right w:val="none" w:sz="0" w:space="0" w:color="auto"/>
      </w:divBdr>
    </w:div>
    <w:div w:id="1583492266">
      <w:bodyDiv w:val="1"/>
      <w:marLeft w:val="0"/>
      <w:marRight w:val="0"/>
      <w:marTop w:val="0"/>
      <w:marBottom w:val="0"/>
      <w:divBdr>
        <w:top w:val="none" w:sz="0" w:space="0" w:color="auto"/>
        <w:left w:val="none" w:sz="0" w:space="0" w:color="auto"/>
        <w:bottom w:val="none" w:sz="0" w:space="0" w:color="auto"/>
        <w:right w:val="none" w:sz="0" w:space="0" w:color="auto"/>
      </w:divBdr>
    </w:div>
    <w:div w:id="1585797097">
      <w:bodyDiv w:val="1"/>
      <w:marLeft w:val="0"/>
      <w:marRight w:val="0"/>
      <w:marTop w:val="0"/>
      <w:marBottom w:val="0"/>
      <w:divBdr>
        <w:top w:val="none" w:sz="0" w:space="0" w:color="auto"/>
        <w:left w:val="none" w:sz="0" w:space="0" w:color="auto"/>
        <w:bottom w:val="none" w:sz="0" w:space="0" w:color="auto"/>
        <w:right w:val="none" w:sz="0" w:space="0" w:color="auto"/>
      </w:divBdr>
    </w:div>
    <w:div w:id="1600020122">
      <w:bodyDiv w:val="1"/>
      <w:marLeft w:val="0"/>
      <w:marRight w:val="0"/>
      <w:marTop w:val="0"/>
      <w:marBottom w:val="0"/>
      <w:divBdr>
        <w:top w:val="none" w:sz="0" w:space="0" w:color="auto"/>
        <w:left w:val="none" w:sz="0" w:space="0" w:color="auto"/>
        <w:bottom w:val="none" w:sz="0" w:space="0" w:color="auto"/>
        <w:right w:val="none" w:sz="0" w:space="0" w:color="auto"/>
      </w:divBdr>
    </w:div>
    <w:div w:id="1614747778">
      <w:bodyDiv w:val="1"/>
      <w:marLeft w:val="0"/>
      <w:marRight w:val="0"/>
      <w:marTop w:val="0"/>
      <w:marBottom w:val="0"/>
      <w:divBdr>
        <w:top w:val="none" w:sz="0" w:space="0" w:color="auto"/>
        <w:left w:val="none" w:sz="0" w:space="0" w:color="auto"/>
        <w:bottom w:val="none" w:sz="0" w:space="0" w:color="auto"/>
        <w:right w:val="none" w:sz="0" w:space="0" w:color="auto"/>
      </w:divBdr>
    </w:div>
    <w:div w:id="1679428224">
      <w:bodyDiv w:val="1"/>
      <w:marLeft w:val="0"/>
      <w:marRight w:val="0"/>
      <w:marTop w:val="0"/>
      <w:marBottom w:val="0"/>
      <w:divBdr>
        <w:top w:val="none" w:sz="0" w:space="0" w:color="auto"/>
        <w:left w:val="none" w:sz="0" w:space="0" w:color="auto"/>
        <w:bottom w:val="none" w:sz="0" w:space="0" w:color="auto"/>
        <w:right w:val="none" w:sz="0" w:space="0" w:color="auto"/>
      </w:divBdr>
    </w:div>
    <w:div w:id="1739088975">
      <w:bodyDiv w:val="1"/>
      <w:marLeft w:val="0"/>
      <w:marRight w:val="0"/>
      <w:marTop w:val="0"/>
      <w:marBottom w:val="0"/>
      <w:divBdr>
        <w:top w:val="none" w:sz="0" w:space="0" w:color="auto"/>
        <w:left w:val="none" w:sz="0" w:space="0" w:color="auto"/>
        <w:bottom w:val="none" w:sz="0" w:space="0" w:color="auto"/>
        <w:right w:val="none" w:sz="0" w:space="0" w:color="auto"/>
      </w:divBdr>
    </w:div>
    <w:div w:id="1780907169">
      <w:bodyDiv w:val="1"/>
      <w:marLeft w:val="0"/>
      <w:marRight w:val="0"/>
      <w:marTop w:val="0"/>
      <w:marBottom w:val="0"/>
      <w:divBdr>
        <w:top w:val="none" w:sz="0" w:space="0" w:color="auto"/>
        <w:left w:val="none" w:sz="0" w:space="0" w:color="auto"/>
        <w:bottom w:val="none" w:sz="0" w:space="0" w:color="auto"/>
        <w:right w:val="none" w:sz="0" w:space="0" w:color="auto"/>
      </w:divBdr>
    </w:div>
    <w:div w:id="1798260592">
      <w:bodyDiv w:val="1"/>
      <w:marLeft w:val="0"/>
      <w:marRight w:val="0"/>
      <w:marTop w:val="0"/>
      <w:marBottom w:val="0"/>
      <w:divBdr>
        <w:top w:val="none" w:sz="0" w:space="0" w:color="auto"/>
        <w:left w:val="none" w:sz="0" w:space="0" w:color="auto"/>
        <w:bottom w:val="none" w:sz="0" w:space="0" w:color="auto"/>
        <w:right w:val="none" w:sz="0" w:space="0" w:color="auto"/>
      </w:divBdr>
    </w:div>
    <w:div w:id="1836647452">
      <w:bodyDiv w:val="1"/>
      <w:marLeft w:val="0"/>
      <w:marRight w:val="0"/>
      <w:marTop w:val="0"/>
      <w:marBottom w:val="0"/>
      <w:divBdr>
        <w:top w:val="none" w:sz="0" w:space="0" w:color="auto"/>
        <w:left w:val="none" w:sz="0" w:space="0" w:color="auto"/>
        <w:bottom w:val="none" w:sz="0" w:space="0" w:color="auto"/>
        <w:right w:val="none" w:sz="0" w:space="0" w:color="auto"/>
      </w:divBdr>
    </w:div>
    <w:div w:id="1840923828">
      <w:bodyDiv w:val="1"/>
      <w:marLeft w:val="0"/>
      <w:marRight w:val="0"/>
      <w:marTop w:val="0"/>
      <w:marBottom w:val="0"/>
      <w:divBdr>
        <w:top w:val="none" w:sz="0" w:space="0" w:color="auto"/>
        <w:left w:val="none" w:sz="0" w:space="0" w:color="auto"/>
        <w:bottom w:val="none" w:sz="0" w:space="0" w:color="auto"/>
        <w:right w:val="none" w:sz="0" w:space="0" w:color="auto"/>
      </w:divBdr>
    </w:div>
    <w:div w:id="1871381065">
      <w:bodyDiv w:val="1"/>
      <w:marLeft w:val="0"/>
      <w:marRight w:val="0"/>
      <w:marTop w:val="0"/>
      <w:marBottom w:val="0"/>
      <w:divBdr>
        <w:top w:val="none" w:sz="0" w:space="0" w:color="auto"/>
        <w:left w:val="none" w:sz="0" w:space="0" w:color="auto"/>
        <w:bottom w:val="none" w:sz="0" w:space="0" w:color="auto"/>
        <w:right w:val="none" w:sz="0" w:space="0" w:color="auto"/>
      </w:divBdr>
    </w:div>
    <w:div w:id="1902211751">
      <w:bodyDiv w:val="1"/>
      <w:marLeft w:val="0"/>
      <w:marRight w:val="0"/>
      <w:marTop w:val="0"/>
      <w:marBottom w:val="0"/>
      <w:divBdr>
        <w:top w:val="none" w:sz="0" w:space="0" w:color="auto"/>
        <w:left w:val="none" w:sz="0" w:space="0" w:color="auto"/>
        <w:bottom w:val="none" w:sz="0" w:space="0" w:color="auto"/>
        <w:right w:val="none" w:sz="0" w:space="0" w:color="auto"/>
      </w:divBdr>
    </w:div>
    <w:div w:id="1933971897">
      <w:bodyDiv w:val="1"/>
      <w:marLeft w:val="0"/>
      <w:marRight w:val="0"/>
      <w:marTop w:val="0"/>
      <w:marBottom w:val="0"/>
      <w:divBdr>
        <w:top w:val="none" w:sz="0" w:space="0" w:color="auto"/>
        <w:left w:val="none" w:sz="0" w:space="0" w:color="auto"/>
        <w:bottom w:val="none" w:sz="0" w:space="0" w:color="auto"/>
        <w:right w:val="none" w:sz="0" w:space="0" w:color="auto"/>
      </w:divBdr>
    </w:div>
    <w:div w:id="1956399003">
      <w:bodyDiv w:val="1"/>
      <w:marLeft w:val="0"/>
      <w:marRight w:val="0"/>
      <w:marTop w:val="0"/>
      <w:marBottom w:val="0"/>
      <w:divBdr>
        <w:top w:val="none" w:sz="0" w:space="0" w:color="auto"/>
        <w:left w:val="none" w:sz="0" w:space="0" w:color="auto"/>
        <w:bottom w:val="none" w:sz="0" w:space="0" w:color="auto"/>
        <w:right w:val="none" w:sz="0" w:space="0" w:color="auto"/>
      </w:divBdr>
    </w:div>
    <w:div w:id="1978606366">
      <w:bodyDiv w:val="1"/>
      <w:marLeft w:val="0"/>
      <w:marRight w:val="0"/>
      <w:marTop w:val="0"/>
      <w:marBottom w:val="0"/>
      <w:divBdr>
        <w:top w:val="none" w:sz="0" w:space="0" w:color="auto"/>
        <w:left w:val="none" w:sz="0" w:space="0" w:color="auto"/>
        <w:bottom w:val="none" w:sz="0" w:space="0" w:color="auto"/>
        <w:right w:val="none" w:sz="0" w:space="0" w:color="auto"/>
      </w:divBdr>
    </w:div>
    <w:div w:id="2013145745">
      <w:bodyDiv w:val="1"/>
      <w:marLeft w:val="0"/>
      <w:marRight w:val="0"/>
      <w:marTop w:val="0"/>
      <w:marBottom w:val="0"/>
      <w:divBdr>
        <w:top w:val="none" w:sz="0" w:space="0" w:color="auto"/>
        <w:left w:val="none" w:sz="0" w:space="0" w:color="auto"/>
        <w:bottom w:val="none" w:sz="0" w:space="0" w:color="auto"/>
        <w:right w:val="none" w:sz="0" w:space="0" w:color="auto"/>
      </w:divBdr>
    </w:div>
    <w:div w:id="2013674839">
      <w:bodyDiv w:val="1"/>
      <w:marLeft w:val="0"/>
      <w:marRight w:val="0"/>
      <w:marTop w:val="0"/>
      <w:marBottom w:val="0"/>
      <w:divBdr>
        <w:top w:val="none" w:sz="0" w:space="0" w:color="auto"/>
        <w:left w:val="none" w:sz="0" w:space="0" w:color="auto"/>
        <w:bottom w:val="none" w:sz="0" w:space="0" w:color="auto"/>
        <w:right w:val="none" w:sz="0" w:space="0" w:color="auto"/>
      </w:divBdr>
    </w:div>
    <w:div w:id="2019768965">
      <w:bodyDiv w:val="1"/>
      <w:marLeft w:val="0"/>
      <w:marRight w:val="0"/>
      <w:marTop w:val="0"/>
      <w:marBottom w:val="0"/>
      <w:divBdr>
        <w:top w:val="none" w:sz="0" w:space="0" w:color="auto"/>
        <w:left w:val="none" w:sz="0" w:space="0" w:color="auto"/>
        <w:bottom w:val="none" w:sz="0" w:space="0" w:color="auto"/>
        <w:right w:val="none" w:sz="0" w:space="0" w:color="auto"/>
      </w:divBdr>
    </w:div>
    <w:div w:id="2029981717">
      <w:bodyDiv w:val="1"/>
      <w:marLeft w:val="0"/>
      <w:marRight w:val="0"/>
      <w:marTop w:val="0"/>
      <w:marBottom w:val="0"/>
      <w:divBdr>
        <w:top w:val="none" w:sz="0" w:space="0" w:color="auto"/>
        <w:left w:val="none" w:sz="0" w:space="0" w:color="auto"/>
        <w:bottom w:val="none" w:sz="0" w:space="0" w:color="auto"/>
        <w:right w:val="none" w:sz="0" w:space="0" w:color="auto"/>
      </w:divBdr>
    </w:div>
    <w:div w:id="2051413148">
      <w:bodyDiv w:val="1"/>
      <w:marLeft w:val="0"/>
      <w:marRight w:val="0"/>
      <w:marTop w:val="0"/>
      <w:marBottom w:val="0"/>
      <w:divBdr>
        <w:top w:val="none" w:sz="0" w:space="0" w:color="auto"/>
        <w:left w:val="none" w:sz="0" w:space="0" w:color="auto"/>
        <w:bottom w:val="none" w:sz="0" w:space="0" w:color="auto"/>
        <w:right w:val="none" w:sz="0" w:space="0" w:color="auto"/>
      </w:divBdr>
    </w:div>
    <w:div w:id="2054384970">
      <w:bodyDiv w:val="1"/>
      <w:marLeft w:val="0"/>
      <w:marRight w:val="0"/>
      <w:marTop w:val="0"/>
      <w:marBottom w:val="0"/>
      <w:divBdr>
        <w:top w:val="none" w:sz="0" w:space="0" w:color="auto"/>
        <w:left w:val="none" w:sz="0" w:space="0" w:color="auto"/>
        <w:bottom w:val="none" w:sz="0" w:space="0" w:color="auto"/>
        <w:right w:val="none" w:sz="0" w:space="0" w:color="auto"/>
      </w:divBdr>
    </w:div>
    <w:div w:id="213289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12</Pages>
  <Words>15391</Words>
  <Characters>8773</Characters>
  <Application>Microsoft Office Word</Application>
  <DocSecurity>0</DocSecurity>
  <Lines>73</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pielikums anotācijai</vt:lpstr>
      <vt:lpstr>pielikums anotācijai</vt:lpstr>
    </vt:vector>
  </TitlesOfParts>
  <Company/>
  <LinksUpToDate>false</LinksUpToDate>
  <CharactersWithSpaces>24116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anotācijai</dc:title>
  <dc:subject/>
  <dc:creator>Inga Ošiņa</dc:creator>
  <cp:keywords/>
  <dc:description/>
  <cp:lastModifiedBy>Inga Ošiņa</cp:lastModifiedBy>
  <cp:revision>163</cp:revision>
  <dcterms:created xsi:type="dcterms:W3CDTF">2023-07-25T22:51:00Z</dcterms:created>
  <dcterms:modified xsi:type="dcterms:W3CDTF">2024-11-25T09:54:00Z</dcterms:modified>
</cp:coreProperties>
</file>