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187 "Sabiedrisko pakalpojumu sniedzēju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28.marta noteikumos Nr.187 "Sabiedrisko pakalpojumu sniedzēju iepirkuma procedūru un metu konkursu norises kārtība"" (turpmāk - noteikumu projekts) izstrādāts, lai Ministru kabineta 2017.gada 28.marta noteikumos Nr.187 "Sabiedrisko pakalpojumu sniedzēju iepirkuma procedūru un metu konkursu norises kārtība" (turpmāk - noteikumi) veiktu nepieciešamos grozījumus un to regulējumu pielāgotu Sabiedrisko pakalpojumu sniedzēju iepirkumu likumā (turpmāk - SPSIL) veiktajiem grozījumiem, kas pieņemti 2022.gada 24.martā un 5.maijā un stāsies spēkā 2023.gada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un to regulējumu pielāgotu atbilstoši SPSIL veiktajiem grozījumiem, kas pieņemti 2022.gada 24.martā un 5.maijā un stāsies spēkā 2023.gada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veiktajiem grozījumiem SPSIL un šie grozījumi minētajā likumā stāsies spēkā 2023.gada 1.janvārī,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24.martā pieņēma likumu "Grozījumi Sabiedrisko pakalpojumu sniedzēju iepirkumu likumā", kurš izsludināts un publicēts "Latvijas Vēstnesī" 2022.gada 7.aprīlī. Tāpat Saeima 2022.gada 5.maijā pieņēma likumu "Grozījumi Sabiedrisko pakalpojumu sniedzēju iepirkumu likumā", kurš izsludināts un publicēts "Latvijas Vēstnesī" 2022.gada 17.maijā. Minētie likumi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minētajiem likumiem paredzētos grozījumus SPSIL, nepieciešams pārskatīt un attiecīgi pielāgot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redakcijā, kas būs spēkā no 2023.gada 1.janvāra, ir būtiski pārskatīti un grozīti SPSIL 48.pantā noteiktie kandidātu un pretendentu izslēgšanas iemesli un ar tiem saistītais regulējums, tostarp attiecībā uz prasībām par pretendenta norādītajiem apakšuzņēmējiem. Atbilstoši paredzētajām izmaiņām ir nepieciešams pārskatīt un tehniski precizēt arī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noteikumu redakcijas 2.12., 26.9., 62.8., 104.8., 140.7.apakšpunkti nosaka atklāta konkursa nolikumā, slēgta konkursa, sarunu procedūras, publicējot dalības uzaicinājumu, konkursa dialoga un inovāciju partnerības procedūras kandidātu atlases nolikumā cita starpā iekļaut informāciju par spēkā esošā SPSIL 48.panta pirmajā daļā noteiktajiem pretendentu un kandidātu izslēgšanas gadījumiem, kas attiecīgi saskaņā ar SPSIL ir obligāti piemērojami konkrētajā iepirkuma procedūrā. Savukārt spēkā esošās noteikumu redakcijas 2.13., 26.10., 62.9., 104.9., 140.8.apakšpunkti nosaka nosaka atklāta konkursa nolikumā, slēgta konkursa, sarunu procedūras, publicējot dalības uzaicinājumu, konkursa dialoga un inovāciju partnerības procedūras kandidātu atlases nolikumā iekļaujamo informāciju par spēkā esošā SPSIL 48.panta otrajā daļā noteiktajiem pretendentu un kandidātu izslēgšanas gadījumiem, kurus sabiedrisko pakalpojumu sniedzējs brīvprātīgi ir izvēlējies piemērot konkrētajā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SPSIL 48.pantā redakcijā, kas stāsies spēkā 2023.gada 1.janvārī, ir pārskatīti spēkā esošā SPSIL 48.panta pirmajā un otrajā daļā iekļautie kandidātu un pretendentu izslēgšanas gadījumi un mainīta arī SPSIL 48.panta struktūra, visus kandidātu un pretendentu izslēgšanas iemeslus (gan obligāti piemērojamos, gan brīvprātīgi piemērojamos) iekļaujot SPSIL 48.panta otrajā daļā, nepieciešams tehniski precizēt arī minētajās noteikumu normās esošās atsauces uz attiecīgiem SPSIL 48.panta izslēgšanas iemesliem. Līdz ar to, tā kā atbilstoši SPSIL 48.pantam redakcijā, kas stāsies spēkā no 2023.gada 1.janvāra, obligāti pārbaudāmie kandidātu un pretendentu izslēgšanas iemesli ir noteikti grozītā SPSIL 48.panta otrās daļas 1., 2., 3., 4., 5., 6., 7., 10., 11., 12., 13., 14. punktā, ar noteikumu projektu paredzēts precizēt noteikumu 2.12., 26.9., 62.8., 104.8., 140.7.apakšpunktus, tajos esošo atsauci uz SPSIL 48.panta pirmo daļu aizstājot ar atsauci uz minētajiem grozītā SPSIL 48.panta otrās daļas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atbilstoši SPSIL 48.pantam redakcijā, kas stāsies spēkā 2023.gada 1.janvārī, tā otrās daļas 8. un 9.punktā ir noteikti divi brīvprātīgi piemērojami kandidātu un pretendentu izslēgšanas iemesli, ar noteikumu projektu tiek precizēti noteikumu 2.13., 26.10., 62.9., 104.9., 140.8.apakšpunkti, tajos esošo atsauci uz SPSIL 48.panta otro daļu aizstājot ar atsauci uz grozītā SPSIL 48.panta otrās daļas 8. un 9.punktu. Tāpat kā šobrīd sabiedrisko pakalpojumu sniedzējs ir tiesīgs izvēlēties, vai konkrētajā iepirkuma procedūrā piemēros kādu no grozītā SPSIL 48.panta otrās daļas 8. un 9.punktā noteiktajiem kandidātu un pretendentu izslēgšanas iemesliem. Vienlaikus no noteikumu 2.13., 26.10., 62.9., 104.9., 140.8.apakšpunktiem tiek svītrots nosacījums par to, ka jānorāda arī tos Ministru kabineta noteiktos smagos profesionālās darbības pārkāpumus, par kuriem paredzēta kandidātu un pretendentu izslēgšana, ņemot vērā, ka atbilstoši izmaiņām SPSIL 48.pantā, redakcijā, kas stāsies spēkā no 2023.gada 1.janvāra, vairs netiek paredzēts Ministru kabinetam noteikt smagos profesionālās darbības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minētās izmaiņas SPSIL 48.pantā, redakcijā, kas stāsies spēkā no 2023.gada 1.janvāra, nepieciešams precizēt arī noteikumu 44.11., 81.11., 125.9., 155.7.apakšpunktus par regulējumu par slēgta konkursa, sarunu procedūras, publicējot dalības uzaicinājumu, konkursa dialoga un inovāciju partnerības procedūras uzaicinājumā iesniegt piedāvājumus vai uzaicinājumā iesniegt sākotnējos piedāvājumus, vai uzaicinājumā iesniegt galīgos piedāvājumus ietveramo informāciju. Pašreizējā noteikumu redakcijā paredzēts, ka jāietver norāde uz kandidātu atlases nolikumā atbilstoši SPSIL 48.panta pirmajai un otrajai daļai noteiktajiem izslēgšanas gadījumiem, kas pārbaudāmi pēc piedāvājumu iesniegšanas, un to pārbaudes kārtība, ievērojot SPSIL 48.panta pirmās daļas 2. un 10.punktu (nodokļu parādu un apakšuzņēmēju pārbaude), kā arī otrās daļas 4.punktu (apakšuzņēmēju pārbaude). Attiecīgi, ņemot vērā, ka atbilstoši SPSIL 48.pantam redakcijā, kas stāsies spēkā no 2023.gada 1.janvāra, visi kandidātu un pretendentu izslēgšanas iemesli ir iekļauti SPSIL 48.panta otrajā daļā un SPSIL 48.panta desmitās daļas 2.punktā ir atsevišķi noteikta SPSIL 48.panta otrajā daļā noteikto izslēgšanas iemeslu pārbaudes kārtība slēgtā konkursā, sarunu procedūrā, publicējot dalības uzaicinājumu, konkursa dialogā un inovāciju partnerības procedūrā, noteikumu 44.11., 81.11., 125.9., 155.7.apakšpunkti tiek precizēti ar atbilstošām atsaucēm uz grozītā SPSIL 48.panta otro daļu un 48.panta desmitās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SPSIL 68.panta otrajā daļā pretendentam piedāvājumā ir jānorāda apakšuzņēmēji, kuru veicamo būvdarbu vai sniedzamo pakalpojumu vērtība ir 10 procenti no kopējās iepirkuma līguma vērtības vai lielāka, kā arī attiecībā uz šiem apakšuzņēmējiem tiek veikta SPSIL 48.pantā noteikto izslēgšanas iemeslu pārbaude. Savukārt SPSIL 68.panta otrā daļa redakcijā, kas būs spēkā no 2023.gada 1.janvāra, nosaka, ka sabiedrisko pakalpojumu sniedzējs pieprasa, lai pretendents savā piedāvājumā norāda apakšuzņēmējus, kuru veicamo būvdarbu vai sniedzamo pakalpojumu vērtība ir vismaz 10 000 euro, kā arī attiecībā uz šiem apakšuzņēmējiem tiks pārbaudīti SPSIL 48.pantā noteiktie izslēgšanas iemesli. Līdz ar to atbilstoši precizējami arī noteikumu 2.16., 44.13., 81.13., 125.11., 155.9.apakšpunkti, aizstājot tajos ietverto atsauci uz prasību norādīt apakšuzņēmējus, kuru veicamo būvdarbu vai sniedzamo pakalpojumu vērtība ir 10 procenti no kopējās iepirkuma līguma vērtības vai lielāka, uz prasību norādīt apakšuzņēmējus, kuru veicamo būvdarbu vai sniedzamo pakalpojumu vērtība ir vismaz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noteikumu projektā ietvertie grozījumi konceptuāli nemaina attiecīgo noteikumu punktu regulējuma piemērošanu pēc būtības, jo tiek veikti tehniska rakstura pielāgojumi, lai nodrošinātu saistītā regulējuma piemērošanu atbilstoši SPSIL veiktajiem grozījumiem. SPSIL, redakcijā, kas stāsies spēkā 2023.gada 1.janvārī, pārskatītie kandidātu un pretendentu izslēgšanas iemesli pēc būtības ir piemērojami atbilstoši pārskatītajam SPSIL 48.panta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SPSIL 44.pantā, redakcijā, kas būs spēkā no 2023.gada 1.janvāra, attiecībā uz pieteikumu un piedāvājumu iesniegšanas termiņa pārcelšanu pieteikumu un piedāvājumu iesniegšanai paredzētās elektroniskās informācijas sistēmas darbības traucējumu gadījumā, kā arī metu un devīžu atšifrējumu elektronisku iesniegšanu, nepieciešams pārskatīt un tehniski precizēt saistīto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noteikumu regulējums paredz, ka gadījumos, ja no pieteikumu un piedāvājumu iesniegšanai paredzētās elektroniskās informācijas sistēmas uzturētāja ir saņemts paziņojums par traucējumiem šīs sistēmas darbībā, kuru dēļ nav iespējams iesniegt piedāvājumus vai pieteikumus, iepirkuma komisijai ir jāpieņem lēmums par piedāvājumu vai pieteikumu iesniegšanas termiņa pagarināšanu, un sabiedrisko pakalpojumu sniedzējam pircēja profilā jāpublicē informācija par piedāvājumu vai pieteikumu iesniegšanas termiņa pagarināšanu, vienlaikus informējot piegādātājus, un jāsagatavo paziņojums publicēšanai publikāciju vadības sistēmā. Ņemot vērā, ka spēkā esošā procedūra rada sabiedrisko pakalpojumu sniedzējam un iepirkuma komisijai pienākumu sistēmas darbības traucējumu gadījumā veikt vairākas papildu darbības un to, ka šo procedūru iespējams automatizēt, SPSIL 44.panta ceturtajā daļā redakcijā, kas būs spēkā no 2023.gada 1.janvāra, ir noteikts elektroniskās informācijas sistēmas turētāja pienākums automātiski pārcelt piedāvājumu un pieteikumu iesniegšanas termiņu par vienu darbdienu, ja konstatēti tādi sistēmas darbības traucējumi, kuru dēļ nav bijis iespējams iesniegt piedāvājumus vai pieteikumus. Ievērojot iepriekš minēto, no noteikumu 13., 37., 50., 73., 87., 112., 128., 149., 158., 209.punkta tiek svītroti minētie nosacījumi par sabiedrisko pakalpojumu sniedzēja un iepirkuma komisijas pienākumu veikt attiecīgās darbības pieteikumu un piedāvājumu iesniegšanas termiņa pagarināšanai gadījumā, kad saņemts paziņojums no sistēmas uzturētāja.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iespējams nodrošināt SPSIL 44.panta ceturtajā daļā, redakcijā, kas būs spēkā no 2023.gada 1.janvāra, noteiktā regulējuma īstenošanu un pie attiecīgajiem apstākļiem automātiski pārcelt pieteikumu un piedāvājumu iesniegšanas termiņu, nepieciešams paredzēt nogaidīšanas periodu starp pieteikumu un piedāvājumu iesniegšanas termiņa beigām un to atvēršanu. Tādējādi nodrošinot, ka īslaicīgu sistēmas traucējumu, kas notikuši īsi pirms pieteikumu un piedāvājumu iesniegšanas termiņa beigām, gadījumā sistēmas uzturētāji spēj reaģēt un nodrošināt pieteikumu un piedāvājumu iesniegšanas termiņa pārcelšanu, līdz sabiedrisko pakalpojumu sniedzējs jau ir atvēris iesniegtos pieteikumus un piedāvājumus un to iesniegšanas termiņa pagarināšana ir kļuvusi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Elektroniskās iepirkumu sistēmas (EIS) uzturētājas Valsts reģionālās attīstības aģentūras sniegtajai informācijai pēdējo divu gadu laikā ir notikuši 6 EIS darbības traucējumu gadījumi, kas attiecīgi ietekmējuši 38 iepirkuma procedūras. Vismaz 3 iepirkuma procedūrās traucējumi ir bijuši vidēji 30 minūtes pirms iesniegšanas termiņa beigām un tieši pēc faktiskajiem sistēmas darbības traucējumiem pasūtītāji jau ir atvēruši iesniegtos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novērstu šādus gadījumus un nodrošinātu SPSIL 44.panta ceturtajā daļā, redakcijā, kas būs spēkā no 2023.gada 1.janvāra, noteiktā regulējuma īstenošanu, paredzēts noteikt obligātu 4 stundu nogaidīšanas periodu starp pieteikumu un piedāvājumu iesniegšanas termiņa beigām un to atvēršanu. Saskaņā ar VRAA sniegto informāciju 4 stundu nogaidīšanas periods ir izvērtēts kā optimālākais stundu skaits, lai konstatētu īslaicīgos sistēmas darbības traucējumus, kas notikuši īsi pirms pieteikumu un piedāvājumu iesniegšanas termiņa beigām, un nepieciešamības gadījumā veiktu attiecīgās darbības termiņa pārcelšanas nodrošināšanai, vienlaikus lieki nepagarinot iepirkuma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14. un 51.punktā attiecībā uz atklāta konkursa un slēgta konkursa piedāvājumu iesniegšanu tiek svītrots nosacījums, ka piedāvājumi jāatver tūlīt pēc piedāvājumu iesniegšanas termiņa beigām, tā vietā nosakot, ka piedāvājumus atver ne ātrāk kā 4 stundas pēc piedāvājumu iesniegšanas termiņa beigām. Savukārt tā kā attiecībā uz pieteikumu atvēršanu slēgtā konkursā un pieteikumu un piedāvājumu atvēršanu sarunu procedūrā, publicējot dalības uzaicinājumu, konkursa dialogā un inovāciju partnerības procedūrā noteikumos šobrīd nav konkrēta regulējuma par to, kad tieši pieteikumi un piedāvājumi jāatver, lai nodrošinātu vienotu interpretāciju, noteikumu 38., 74., 88., 113., 129., 150., 159.punkts tiek precizēts, nosakot, ka iesniegtos pieteikumus un piedāvājumus atver ne ātrāk kā 4 stundas pēc to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pieteikumus un piedāvājumus drīkst atvērt jebkurā laikā pēc tam, kad pēc pieteikumu un piedāvājumu iesniegšanas termiņa beigām ir beidzies 4 stundu nogaidīšanas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SPSIL 44.pants redakcijā, kas būs spēkā no 2023.gada 1.janvāra, tiek papildināts ar jaunu piekto daļu, kura nosaka, ka SPSIL 44.panta noteikumi ir attiecināmi arī uz metu konkursu, ja tajā paredzēta elektroniska metu un devīžu atšifrējumu iesniegšana. Faktiski tādējādi tiek konkretizēts, ka sabiedrisko pakalpojumu sniedzējs, rīkojot metu konkursu, var paredzēt elektronisku metu un devīžu iesniegšanu. Ņemot vērā minētās izmaiņas SPSIL un to, ka saskaņā ar SPSIL 13.panta otro daļu noteikumos tiek noteikta metu konkursa norises kārtība, ar noteikumu projektu paredzēts veikt vairākus grozījumus noteikumu 3.nodaļā ietvertajā regulējumā. Tostarp tiek konkretizēti noteikumi attiecībā uz metu konkursa nolikuma un atbilžu uz piegādātāju uzdotajiem jautājumiem par metu konkursa nolikumu publiskošanu Elektroniskās iepirkumu sistēmas sabiedrisko pakalpojumu sniedzēja pircēja profilā, kā arī konkretizētas atsevišķas darbības, kas attiecībā uz elektronisku metu un devīžu atšifrējumu saņemšanu un atvēršanu jāveic atbildīgajam sekretāram.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metu konkursu tiek papildināts regulējums, nosakot 4 stundu nogaidīšanas periodu starp metu iesniegšanas termiņa beigām un to atvēršanu elektroniskajā informācijas sistēmā, ja paredzēta elektroniska metu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publisko iepirkumu jomas tiesību akti nenosaka pienākumu paredzēt elektronisku metu iesniegšanu, no noteikumu 5.nodaļas tiek svītrotas atsauces uz metu konkursu, tādējādi precizējot spēkā esošo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SPSIL 29.panta otrajā daļā, redakcijā, kas būs spēkā no 2023.gada 1.janvāra, attiecībā uz iepirkuma komisijas sekretāra lomu, nepieciešams precizēt noteikumu regulējumu par iepirkuma procedūras ziņojumā ietveramās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SPSIL 29.panta otrā daļa, redakcijā, kas būs spēkā no 2023.gada 1.janvāra, cita starpā nosaka, ka iepirkuma komisija savā darbā var pieaicināt arī iepirkuma komisijas sekretāru, kas nav iepirkuma komisijas loceklis, savukārt noteikumi paredz, ka iepirkuma procedūras ziņojumā tostarp ir jāiekļauj informācija par iepirkuma komisijas sastāvu, iepirkuma procedūras dokumentu sagatavotāju un pieaicinātajiem ekspertiem, ar noteikumu projektu attiecīgās noteikumu normas tiek papildinātas ar prasību vienlaikus iepirkuma procedūras ziņojumā norādīt informāciju arī par pieaicināto iepirkuma komisijas sekretāru.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SPSIL 47.panta četrpadsmitajā daļā, redakcijā, kas būs spēkā no 2023.gada 1.janvāra, attiecībā uz iepirkuma procedūru pārtraukšanu, nepieciešams pārskatīt un precizēt arī saistīto noteikumu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noteikumos veikt citus atsevišķus precizējumus, ievērojot iepirkumu praksē gūtos secinājumus.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47.pants redakcijā, kas būs spēkā no 2023.gada 1.janvāra, ir papildināts ar četrpadsmito daļu, saskaņā ar kuru sabiedrisko pakalpojumu sniedzējam ir pienākums pārtraukt atklātu konkursu, slēgtu konkursu vai sarunu procedūru, publicējot dalības uzaicinājumu, ja pieteikumu vai piedāvājumu tajā ir iesniedzis tikai viens kandidāts vai pretendents, vienlaikus paredzot arī divus izņēmumus, kad sabiedrisko pakalpojumu sniedzējam nav jāpārtrauc minētās procedūras viena pieteikuma vai piedāvājuma gadījumā. Tas ir, ja pirms iepirkuma procedūras izsludināšanas ir rīkota SPSIL 22.panta 2.</w:t>
      </w:r>
      <w:r w:rsidR="00000000" w:rsidRPr="00000000" w:rsidDel="00000000">
        <w:rPr>
          <w:vertAlign w:val="superscript"/>
          <w:rtl w:val="0"/>
        </w:rPr>
        <w:t xml:space="preserve">1</w:t>
      </w:r>
      <w:r w:rsidR="00000000" w:rsidRPr="00000000" w:rsidDel="00000000">
        <w:rPr>
          <w:rtl w:val="0"/>
        </w:rPr>
        <w:t xml:space="preserve"> daļas prasībām atbilstošu apspriede vai ja iepirkuma procedūras pārtraukšana apdraud sabiedrības drošības vai veselības aizsardzības intereses (tādā gadījumā iepirkuma procedūras ziņojumā ietver pamatojumu tam, kādas sabiedrības drošības un veselības aizsardzības intereses tiktu apdraudētas, rīkojot atkārtotu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grozītā SPSIL 47.panta četrpadsmitās daļas regulējums ir noteikts papildus jau spēkā esošajam regulējumam par iepirkuma procedūru pārtraukšanu, kas uz SPSIL noteiktā deleģējuma pamata ir ietverts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šo regulējumu SPSIL 47.panta četrpadsmitajā daļā, secināms, ka tas nonāktu pretrunā ar noteikumu 19.punktā ietverto nosacījumu, atbilstoši kuram iepirkuma komisijai ir jāpārtrauc atklāts konkurss, kurā iesniegts tikai viens piedāvājums, gadījumā, ja komisija nevar pamatot, ka izvirzītās pretendentu atlases prasības ir objektīvas un samērīgas.  Līdz ar to, lai novērstu minēto pretrunu, noteikumu projekts paredz no noteikumiem svītrot 19.punktu.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tehniski precizējumi tiek veikti arī noteikumu 21.10., 57.15., 98.17.apakšpunktos, konkretizējot iepirkuma procedūras ziņojumā ietveramās informācijas apjomu (attiecībā uz ziņojumā ietveramo pamatojumu tam, kādas sabiedrības drošības un veselības aizsardzības intereses tiktu apdraudētas, rīkojot atkārtotu iepirkumu, gadījumā, ja sabiedrisko pakalpojumu sniedzējs saskaņā ar SPSIL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noteikumu 233.punkts, tā ievaddaļā svītrojot atsauci uz atklātu vai slēgtu konkursu, jo pēc būtības šis noteikumu punkts ir attiecināms uz visām noteikumos regulētajām iepirkuma procedūrām. Tāpat tiek svītrots 233.5.apakšpunkts, kurš nosaka, ka iepirkuma procedūra ir izbeidzama gadījumā, ja piedāvājumi pārsniedz iepirkuma procedūras dokumentos norādīto paredzamo līgumcenu, jo noteikumu piemērošanas praksē secināts, ka šāds nosacījums nav samērīgs, ņemot vērā, ka gadījumi, kad piedāvājumi pārsniedz norādīto paredzamo līgumcenu, būtu atsevišķi vērtējami konkrētā iepirkuma kontekstā, ievērojot publisko iepirkumu tiesisko regulējumu un sabiedrisko pakalpojumu sniedzēja iespējas. Turklāt šāds nosacījums netiek izvirzīts uz Publisko iepirkumu likuma pamata izdotajos Ministru kabineta 2017.gada 28.februāra noteikumos Nr.107 “Iepirkuma procedūru un metu konkursu norises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SPSIL redakcijā, kas stāsies spēkā 2023.gada 1.janvārī, ir pārskatīts un paredzēts stingrāks regulējums attiecībā uz iepirkuma procedūru pārtraukšanu gadījumos, kad tikai viens pretendents ir iesniedzis piedāvājumu, ir izvērtēts arī noteikumu regulējums attiecībā uz iepirkuma procedūru pārtraukšanu gadījumā, kad tikai viens kandidāts atbilst izvirzītajām prasībām, secinot, ka noteikumu 78.punktu ir nepieciešams precizēt un pēc analoģijas arī pielāgot attiecīgajam regulējumam Ministru kabineta 2017.gada 28.februāra noteikumos Nr.107 “Iepirkuma procedūru un metu konkursu norises kārtība”. Proti, ar noteikumu projektu paredzēts noteikumu 78.punktā noteikt, ka iepirkuma procedūra ir pārtraucama, ja tikai viens kandidāts atbilst visām kandidātu atlases nolikumā vai paziņojumā par līgumu noteiktajām kandidātu atlases prasībām. Tādējādi vairs netiek paredzēta iespēja šādā gadījumā pamatot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veikt arī citus tehniskus precizējumus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 tika uzsākta jau 2020.gada 30.jūlijā, kad tas tika izsludināts Valsts sekretāru sanāksmē (VSS-619). Ņemot vērā, ka noteikumu projekta saskaņošanu nebija iespējams pabeigt, nodrošinot tā tālāku virzību apstiprināšanai Ministru kabinetā, pirms saistīto grozījumu SPSIL pieņemšanas Saeimā, šobrīd tiek turpināta precizēta noteikumu projekta saskaņošana un virzība.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SPSIL izpratnē, kas attiecīgi piedāvā tirgū piegādāt preces vai sniegt pakalpojumus un piedalās iepirkumos un iepirkuma procedūrās.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projektā paredzētie grozījumi ietekmē piegādātāju iespējas, tiesības un pienākumus iepirkuma procedūras norises laikā, tomēr ietekme ir pastarpināta, jo attiecīgais regulējums pēc būtības izriet no SPSIL veiktajiem grozījumiem (piemēram, saistībā ar piemērojamiem izslēgšanas iemesliem, pienākumu norādīt apakšuzņēmējus, iespēju elektroniski iesniegt metus, ja sabiedrisko pakalpojumu sniedzējs to ir paredzējis, kā arī saistībā ar izmaiņām iepirkuma procedūru pārtraukšanas noteikumos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sabiedrisko pakalpojumu sniedzējus SPSIL izpratnē, kas veic iepirkumus un iepirkuma procedūras, un piegādātājus SPSIL izpratnē, kas attiecīgi piedāvā tirgū piegādāt preces vai sniegt pakalpojumus un piedalās iepirkumos un iepirkuma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projektā paredzētie grozījumi ietekmē piegādātāju iespējas, tiesības un pienākumus iepirkuma procedūras norises laikā, tomēr ietekme ir pastarpināta, jo attiecīgais regulējums pēc būtības izriet no SPSIL veiktajiem grozījumiem (piemēram, saistībā ar piemērojamiem izslēgšanas iemesliem, pienākumu norādīt apakšuzņēmējus, iespēju elektroniski iesniegt metus, ja sabiedrisko pakalpojumu sniedzējs to ir paredzējis, kā arī saistībā ar izmaiņām iepirkuma procedūru pārtraukšanas noteikumos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ietekmē sabiedrisko pakalpojumu sniedzēju iespējas, tiesības un pienākumus iepirkuma procedūras norises laikā, tomēr ietekme ir pastarpināta, jo attiecīgais regulējums pēc būtības izriet no SPSIL veiktajiem grozījumiem (piemēram, saistībā ar  piemērojamiem izslēgšanas iemesliem, iepirkuma procedūru nolikumos, uzaicinājumos iesniegt piedāvājumus un iepirkuma procedūras ziņojumā ietveramo informāciju un tās apjoma paplašināšanu, iespēju paredzēt elektronisku metu iesniegšanu, pienākumu un darbību samazināšanu gadījumos, kad jāpārceļ pieteikumu un piedāvājumu iesniegšanas termiņš Elektroniskās iepirkumu sistēmas tehnisku traucējumu dēļ, kā arī saistībā ar izmaiņām iepirkuma procedūru pārtraukšanas noteikumos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2020.gada 8.jūnijā tika publicēta Finanšu ministrijas tīmekļvietnē sadaļā “Sabiedrības līdzdalība” – “Tiesību aktu projekti” – “Publisko iepirkumu politika”, līdz ar to sabiedrības pārstāvjiem bija iespējams līdzdarboties projekta izstrādē, rakstveidā sniedzot viedokļus par to. Pēc noteikumu projekta izsludināšanas Valsts sekretāru sanāksmē (2020.gada 30.jūlijā; VSS-619) tas bija pieejams Ministru kabineta tīmekļvietnes sadaļā “Tiesību aktu projekti” un šobrīd ir pieejams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22-TA-1892</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22-TA-1892</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anotācija_(ex_ante)_22-TA-1892.docx</dc:title>
</cp:coreProperties>
</file>

<file path=docProps/custom.xml><?xml version="1.0" encoding="utf-8"?>
<Properties xmlns="http://schemas.openxmlformats.org/officeDocument/2006/custom-properties" xmlns:vt="http://schemas.openxmlformats.org/officeDocument/2006/docPropsVTypes"/>
</file>