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"Dravas" Daugmales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“Dravas” Daugmales pagastā, Ķekavas novadā (kadastra Nr. 8056 001 0319) daļu – zemes vienību (kadastra apzīmējums 8056 001 0687) 0,1237 ha platībā un zemes vienību (kadastra apzīmējums 8056 001 0688) 0,6552 ha platībā, kas izveidotas zemes vienības ar kadastra apzīmējumu 8056 001 0319 sadales rezultātā.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"Dravas" Daugmales pagastā, Ķekavas novadā (nekustamā īpašuma kadastra Nr. 8056 001 0319) (turpmāk – Nekustamais īpašums) daļu – zemes vienību (zemes vienības kadastra apzīmējums 8056 001 0687) 0,1237 ha platībā un zemes vienību (zemes vienības kadastra apzīmējums 8056 001 0688) 0,6552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BIS-BL-597141-455 Ātrgaitas dzelzceļa ’"Rail DS2 posma "Vangaži – Salaspils – Misa" apakšposms DPS3", būvatļauja Nr.4, Rail Baltica projekta īstenošanai Nekustamā īpašuma daļa būs izmantojama dzelzceļa infrastruktūras publiskās lietošanas dzelzceļa infrastruktūras nodalījuma joslā būvniecībai un saistītās infrastruktūras – pašvaldības nozīmes autoceļa (autoceļa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sniegtai informācijai par būvprojekta tehniskajiem risinājumiem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Daugmales pagasta zemesgrāmatas nodalījumā Nr. 100000109148 un īpašuma tiesības uz Nekustamo īpašumu ir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8056 001 0319) sadales) sastāv no trīs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0686) 0,1576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0687) 0,1237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0688) 0,6552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ierakstam zemesgrāmatā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vides un dabas resursu aizsardzības aizsargjoslas (aizsardzības zonas) teritorija ap kultūras pieminekli laukos (zemes vienībai ar kadastra apzīmējumu 80560010686) – 0,1576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vides un dabas resursu aizsardzības aizsargjoslas (aizsardzības zonas) teritorija ap kultūras pieminekli laukos (zemes vienībai ar kadastra apzīmējumu 80560010687) – 0,1237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vides un dabas resursu aizsardzības aizsargjoslas (aizsardzības zonas) teritorija ap kultūras pieminekli laukos (zemes vienībai ar kadastra apzīmējumu 80560010688) – 0,6552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piedziņas atzīmes, nomas un apbūves tiesības, hipotēkas vai aizlieguma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Nekustamā īpašuma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8056 001 0687) 0,1237 ha platībā ir reģistrēts apgrūtinājums – 1) Daugavas vides un dabas resursu aizsardzības aizsargjoslas teritorija lauku apvidos (7311020107) – 0,1237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8056 001 0687) platība ir 0,1237 ha, tās lietošanas mērķis ir “Zeme dzelzceļa infrastruktūras zemes nodalījuma joslā un ceļu zemes nodalījuma joslā” (kods 1101). Platības sadalījums par lietošanas veidiem – krūmāju platība  0,1237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8056 001 0688) 0,6552 ha platībā ir reģistrēti apgrūtinājumi – 1) aizsargājama koka (dižkoka) teritorija (7313080300) – 0,0294 ha; 2) Daugavas vides un dabas resursu aizsardzības aizsargjoslas teritorija lauku apvidos (7311020107) – 0,6552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8056 001 0688) platība ir 0,6552 ha, tās lietošanas mērķis ir “Zeme dzelzceļa infrastruktūras zemes nodalījuma joslā un ceļu zemes nodalījuma joslā” (kods 1101). Platības sadalījums par lietošanas veidiem – krūmāju platība 0,6552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atsavināmā daļa ir apgrūtināta ar vides un dabas resursu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likuma 4. pantā noteiktajā kārtībā būs saskaņojama aizsargājama koka nociršana, ja tiks konstatēta tā atrašanās Rail Baltica projekta īstenošanas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atsavināmajai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situāciju pirms zemes vienības (zemes vienības kadastra apzīmējums 8056 001 0319) sadales, nodalot Rail Baltica projektam nepieciešamo Nekustamā īpašuma daļu, atlikumā veidojās viena zemes vienības daļa aptuveni 0,1745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22. novembra Ķekavas novada pašvaldības sniegtajai informācijai (vēstule Nr. 1-7.1/23/3329) jaunveidojamo zemes vienību platības, kas ir mazākas par 2 ha, neatbilst Ķekavas novada teritorijas (administratīvā teritorija līdz 01.07.2021.) teritorijas plānojuma 4.11.1.4. punktā noteiktajai minimālajai jaunizveidojama zemes gabala platībai funkcionālajā zonējumā – Lauksaimniecības teritorija (L).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zemes vienības atlikusī (neatsavināmā) daļa aptuveni 0,1745 ha nav veidojama kā atsevišķa zemes vienība un nav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tehnisko risinājumu grozījumiem 2023. gada 20. oktobrī tika precizētas Rail Baltica projekta īstenošanai nepieciešamās zemes vienības daļas robežas un Rail Baltica projekta īstenošanai nepieciešams atsavināt zemes vienības daļu aptuveni 0,7691 ha platībā (platība var tikt precizēta pēc zemes kadastrālās uzmērīšanas). Atlikumā veidojas zemes vienības daļa ar aptuveno platību 0,1674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būvniecības ieceres tehnisko risinājumu grozījumiem 2024. gada 30. aprīlī atkārtoti tika precizētas Rail Baltica projekta īstenošanai nepieciešamās zemes vienības daļas robežas un Rail Baltica projekta īstenošanai nepieciešams atsavināt zemes vienības daļu aptuveni 0,779 ha platībā (platība var tikt precizēta pēc zemes kadastrālās uzmērīšanas). Atlikumā veidojas zemes vienības daļa ar aptuveno platību 0,1575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ar kadastra apzīmējumu 8056 001 0319 sadales atlikusī zemes vienība - zemes vienība (zemes vienības kadastra apzīmējums 8056 001 0686) 0,1576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atlikušai (neatsavināmai) zemes vienībai - zemes vienībai ar kadastra apzīmējumu 8056 001 0686, 0,1576 ha platībā Rail Baltica projekta īstenošanas ietvaros ir paredzēta piekļuve no projektēta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29. novembrī Institūcija (SIA “EIROPAS DZELZCEĻA LĪNIJAS”) saskaņā ar Likuma 18. panta pirmo un otro daļu nosūtīja īpašniekam paziņojumu Nr. 2.3.N/2023-3789  “Paziņojums par nekustamā īpašuma "Dravas", Daugmales pagastā, Ķekavas novadā, kadastra Nr.80560010319, atsavināšanas nepieciešamību sabiedrības vajadzību nodrošināšanai” (turpmāk – Atsavināšanas paziņojums), informējot par Nekustamā īpašuma sastāvā esošās zemes vienības ar kadastra apzīmējumu 8056 001 0319 visā tās 0,9365 platībā atsavināšanas uzsākšanu sabiedrības vajadzībām Rail Baltica projekta īstenošanai, kā arī lūdzot informēt Institūciju, vai īpašnieks vēlas savā īpašumā saglabāt zemes vienības ar kadastra apzīmējumu 8056 001 0319 daļu aptuveni 0,1674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26. februārī, e-pasta vēstulē atbildot uz Atsavināšanas paziņojumu, īpašnieks informēja Institūciju, ka vēlas saglabāt savā īpašumā zemes vienības ar kadastra apzīmējumu 8056 001 0319 daļu 0,1674 ha platībā, lai pievienotu īpašuma “Dravnieki” neatsavināmajai daļai. Vienlaikus e-pasta vēstulē īpašnieks izteica lūgumu, veicot nekustamā īpašuma novērtēšanu, vērst uzmanību uz saldo ķiršu stādījumiem teritorijas 1a (0,6420 ha) dienvidos.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9. maijā Institūcija nosūtīja īpašniekam paziņojumu Nr. 2.3.N/2024-2566 “Precizējums paziņojumā par nekustamā īpašuma “Dravas” Daugmales pagastā, Ķekavas novadā, kadastra Nr. 8056 0010 319, atsavināšanas nepieciešamību sabiedrības vajadzību nodrošināšanai”, informējot, ka Rail Baltica projektam nepieciešams atsavināt zemes vienības ar kadastra apzīmējumu 80560010319 daļu aptuveni 0,779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iebildumus nav sniedzis un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2025. gada 15. maija sēdes slēgtajā daļā apstiprināja atlīdzības apmēru par sabiedrības vajadzībām – projekta “Eiropas standarta platuma 1435 mm dzelzceļa līnijas izbūves “Rail Baltica” koridorā caur Igauniju, Latviju un Lietuvu” īstenošanai – atsavināmo nekustamā īpašuma “Dravas” (nekustamā īpašuma kadastra Nr. 8056 001 0319) daļu – zemes vienību (zemes vienības kadastra apzīmējums 8056 001 0687) 0,1237 ha platībā un zemes vienību (zemes vienības kadastra apzīmējums 8056 001 0688) 0,6552 ha platībā – Daugmales pagastā, Ķekavas novadā, nosakot to atbilstoši sertificēta nekustamā īpašuma vērtētāja noteiktajai kopējai summai – 20 329,93  EUR (divdesmit tūkstoši trīs simti divdesmit deviņi </w:t>
      </w:r>
      <w:r w:rsidR="00000000" w:rsidRPr="00000000" w:rsidDel="00000000">
        <w:rPr>
          <w:i w:val="1"/>
          <w:rtl w:val="0"/>
        </w:rPr>
        <w:t xml:space="preserve">euro</w:t>
      </w:r>
      <w:r w:rsidR="00000000" w:rsidRPr="00000000" w:rsidDel="00000000">
        <w:rPr>
          <w:rtl w:val="0"/>
        </w:rPr>
        <w:t xml:space="preserve"> un 93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tirgus vērtība – 18 382,04 EUR (astoņpadsmit tūkstoši trīs simti astoņdesmit divi </w:t>
      </w:r>
      <w:r w:rsidR="00000000" w:rsidRPr="00000000" w:rsidDel="00000000">
        <w:rPr>
          <w:i w:val="1"/>
          <w:rtl w:val="0"/>
        </w:rPr>
        <w:t xml:space="preserve">euro</w:t>
      </w:r>
      <w:r w:rsidR="00000000" w:rsidRPr="00000000" w:rsidDel="00000000">
        <w:rPr>
          <w:rtl w:val="0"/>
        </w:rPr>
        <w:t xml:space="preserve"> un 4 centi),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8056 001 0687) 0,1237 ha  platībā tirgus vērtība 2 919,32 EUR jeb 2,36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8056 001 0688) 0,6552 ha platībā tirgus vērtība 15 462,72 EUR jeb 2,36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vienībām ar kadastra apzīmējumiem 8056 001 0687 un 8056 001 0688 augošo koku tirgus vērtība 1 081,09 EUR (viens tūkstotis astoņdesmit viens </w:t>
      </w:r>
      <w:r w:rsidR="00000000" w:rsidRPr="00000000" w:rsidDel="00000000">
        <w:rPr>
          <w:i w:val="1"/>
          <w:rtl w:val="0"/>
        </w:rPr>
        <w:t xml:space="preserve">euro</w:t>
      </w:r>
      <w:r w:rsidR="00000000" w:rsidRPr="00000000" w:rsidDel="00000000">
        <w:rPr>
          <w:rtl w:val="0"/>
        </w:rPr>
        <w:t xml:space="preserve"> un 9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kompensējamie zaudējumi, kas aprēķināti par atlikušās zemes vienības ar kadastra apzīmējumu 8056 001 0686 ar kopējo platību 0,1576 ha vērtības samazinājumu 866,80 EUR (astoņi simti sešdesmit seši </w:t>
      </w:r>
      <w:r w:rsidR="00000000" w:rsidRPr="00000000" w:rsidDel="00000000">
        <w:rPr>
          <w:i w:val="1"/>
          <w:rtl w:val="0"/>
        </w:rPr>
        <w:t xml:space="preserve">euro</w:t>
      </w:r>
      <w:r w:rsidR="00000000" w:rsidRPr="00000000" w:rsidDel="00000000">
        <w:rPr>
          <w:rtl w:val="0"/>
        </w:rPr>
        <w:t xml:space="preserve"> un 80 centi) jeb 0,55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2025. gada 14. maija elektroniskā sarakstē saņemta Nekustamā īpašuma īpašnieka piekrišana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2025. gada 26. maija lēmumu Nr. 03.1-14/1654 apstiprināja taisnīgas atlīdzības apmēru, kas atbilst kopējai summai 20 329,93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attiecīgi izveidotos nekustamos īpašumus – zemes vienības un uz tām izbūvētos pašvaldības nozīmes autoceļus – nodot pašvaldības īpašumā. Savukārt Satiksmes ministrija šobrīd strādā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"Dravas" (nekustamā īpašuma kadastra Nr. 8056 001 0319) daļu – zemes vienību (zemes vienības kadastra apzīmējums 8056 001 0687) 0,1237 ha platībā un zemes vienību (zemes vienības kadastra apzīmējums 8056 001 0688) 0,6552 ha platībā -  Daugmales pagastā, Ķekavas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pirmajā daļā noteikts,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likuma 4.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Nekustamā īpašuma daļa atsavināma sabiedrības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25-TA-1268</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25-TA-1268</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anotācija_(ex_ante)_25-TA-1268.docx</dc:title>
</cp:coreProperties>
</file>

<file path=docProps/custom.xml><?xml version="1.0" encoding="utf-8"?>
<Properties xmlns="http://schemas.openxmlformats.org/officeDocument/2006/custom-properties" xmlns:vt="http://schemas.openxmlformats.org/officeDocument/2006/docPropsVTypes"/>
</file>