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19. jūnija noteikumos Nr. 346 "Kārtība, kādā apmāca un sertificē brīvprātīgā darba veicējus izlīguma procesa organizēšanai un vadīšanai""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19. jūnija noteikumos Nr. 346 "Kārtība, kādā apmāca un sertificē brīvprātīgā darba veicējus izlīguma procesa organizēšanai un vadīšanai"" (turpmāk – noteikumu projekts) izstrādāts pēc Tieslietu ministrijas un Valsts probācijas dienesta (turpmāk – Dienests)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grozījumus, kas nodrošinās efektīvāku brīvprātīgā darba veicēju, kuri organizē un vada izlīguma procesus (turpmāk – brīvprātīgais starpnieks) apmācību un sertificēšanu, kā arī sertifikāta anulēšanu atbilstoši esošajai praksei un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brīvprātīgo starpnieku apmācību un sertificēšanas, kā arī sertifikāta anulēšanas kārtību regulē 2018. gada 19. jūnija Ministru kabineta noteikumi Nr. 346 "Kārtība, kādā apmāca un sertificē brīvprātīgā darba veicējus izlīguma procesa organizēšanai un vadīšanai" (turpmāk – MK noteikumi Nr. 346). MK noteikumus Nr. 346 nepieciešams aktualizēt atbilstoši esošajai situācijai un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Nr. 346 nepieciešams aktualizēt, jo praksē nepieciešamas brīvprātīgo starpnieku apmācības veikt arī attālināti, izmantojot tiešsaistes formas. Vienlaikus nepieciešams veikt citus grozījumus atbilstoši faktiskajai situācijai, lai efektīvi nodrošinātu brīvprātīgo starpnieku apmācību un sertificēšanu.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346 5. punktu brīvprātīgie starpnieki patstāvīgi apgūst Dienesta sagatavotos teorētiskās daļas mācību materiālus un sadarbībā ar tās Dienesta struktūrvienības atbildīgo amatpersonu (turpmāk – atbildīgā amatpersona), kurai piesaistīts brīvprātīgais pārbauda apgūtās zināšanas, izpildot pārbaudes darbu, kā arī piedalās ne mazāk kā trijos dienesta organizētajos klātienes semināros apgūtās teorētiskās daļas nostiprināšanai. Dienesta prakse parāda, ka, lai brīvprātīgais starpnieks patstāvīgi apgūtu Dienesta sagatavotos teorētiskās daļas mācību materiālus un izpildītu pārbaudes darbus, nav nepieciešama atbildīgās amatpersonas starpniecība, taču tās klātbūtne ir nepieciešama, kad brīvprātīgais starpnieks mācību procesā organizē un vada izlīguma procesus. Tādējādi, nepieciešams grozījums MK noteikumu Nr.346 5. punktā, kas noteiks, ka brīvprātīgais patstāvīgi apgūst dienesta sagatavotos teorētiskās daļas mācību materiālus, izpilda pārbaudes darbus, atbildīgās amatpersonas klātbūtnē organizē un vada izlīguma procesus, kā arī piedalās Dienesta organizētajos klātienes vai tiešsaistes semināros.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noteiktu procesu norisē atbildīgās amatpersonas iesaiste brīvprātīgā starpnieka apmācībā nav nepieciešama un lai veicinātu brīvprātīgo starpnieku mācību materiālu apguves norisi ir nepieciešams precizējums MK noteikumu Nr. 346 6.2. apakšpunktā, kas noteiks, ka brīvprātīgais starpnieks par katru apgūto tēmu izpilda pārbaudes darbu triju dienu laikā pēc tā saņemšanas un iesniedz Dienestam, tādējādi neiesaistot atbildīgo amatpersonu. Vienlaikus ir nepieciešams arī grozījums 6.3. apakšpunktā, nosakot, ka, ja pārbaudes darbs nav nokārtots, Dienests brīvprātīgajam nosaka termiņu atkārtotai pārbaudes darba izpildei, izslēdzot no šī procesa atbildīgo amatpersonu, ņemot vērā, ka atbildīgās amatpersonas iesaiste nav nepieciešama. Papildus MK noteikumu Nr. 346 7. punktā ir nepieciešams veikt grozījumu, lai mācību procesā brīvprātīgais starpnieks varētu turpināt nepastarpinātu sadarbību ar Dienestu un apgūt teorētiskās daļas mācību materiālus norādītajā termiņā, neiesaistot atbildīgo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gadījumus, kad brīvprātīgais starpnieks mācību procesā bez pamatota iemesla nevar apgūt teorētiskos mācību materiālus norādītajā termiņā un par to nav informējis Dienestu, kā arī nav vienojies par termiņa pagarinājumu, noteikumu projekts paredz MK noteikumus Nr. 346 papildināt ar 7.</w:t>
      </w:r>
      <w:r w:rsidR="00000000" w:rsidRPr="00000000" w:rsidDel="00000000">
        <w:rPr>
          <w:vertAlign w:val="superscript"/>
          <w:rtl w:val="0"/>
        </w:rPr>
        <w:t xml:space="preserve">1</w:t>
      </w:r>
      <w:r w:rsidR="00000000" w:rsidRPr="00000000" w:rsidDel="00000000">
        <w:rPr>
          <w:rtl w:val="0"/>
        </w:rPr>
        <w:t xml:space="preserve"> punktu, kas noteiks, ka minētajos gadījumos brīvprātīgo starpnieku izslēdz no turpmākās dalības mācību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pierāda to, ka teorētiskās daļas apguves laikā brīvprātīgos starpniekus pēc iespējas ātrāk nepieciešams iesaistīt izlīguma procesa organizēšanā un vadīšanā, lai brīvprātīgie starpnieki sekmīgi uzsāktu reālu izlīguma procesa organizēšanu un vadīšanu. Ņemot vērā minēto, ir nepieciešamus MK noteikumus Nr. 346 papildināt ar 7.</w:t>
      </w:r>
      <w:r w:rsidR="00000000" w:rsidRPr="00000000" w:rsidDel="00000000">
        <w:rPr>
          <w:vertAlign w:val="superscript"/>
          <w:rtl w:val="0"/>
        </w:rPr>
        <w:t xml:space="preserve">2</w:t>
      </w:r>
      <w:r w:rsidR="00000000" w:rsidRPr="00000000" w:rsidDel="00000000">
        <w:rPr>
          <w:rtl w:val="0"/>
        </w:rPr>
        <w:t xml:space="preserve"> punktu, nosakot, ka teorētiskās daļas apguves laikā brīvprātīgais starpnieks var piedalīties izlīguma procesa organizēšanā un vadīšanā atbildīgās amatpersonas pārraudzībā, vienlaikus paredzot, ka dalība izlīguma procesa organizēšanā un vadīšanā teorētiskās daļas apguves laikā nav attiecināma uz praktiskās daļas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346 8. punktā ir nepieciešams grozījums, kas noteiks, ka brīvprātīgais starpnieks pēc teorētiskās daļas apguves organizē un vada ne mazāk kā trīs izlīguma procesus atbildīgās amatpersonas klātbūtnē un piedalās Dienesta organizētajos klātienes vai tiešsaistes semināros izlīguma procesa organizēšanas un vadīšanas prakses nostiprināšanai. Līdz šim MK noteikumu Nr. 346 8. punktā bija noteikts, ka brīvprātīgais starpnieks piedalās klātienes semināros izlīguma procesa organizēšanas un vadīšanas prakses nostiprināšanai. Dienesta ieskatā, lai nostiprinātu brīvprātīgā starpnieka zināšanas un pieredzi, nepieciešams noteikt konkrētu izlīguma procesu skaitu, vienlaikus nosakot skaidrus nosacījumus visiem brīvprātīgajiem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346 regulējums neparedz, kādā veidā brīvprātīgais starpnieks pēc katras izlīguma sēdes sniedz atbildīgajai amatpersonai vērtējumu par izlīguma sēdes norisi, lai nodrošinātu atgriezenisko saiti, tādēļ MK noteikumu Nr. 346 9.2. apakšpunkts ir papildināts ar to, ka brīvprātīgais starpnieks iesniedz rakstisku vērtējumu, kas ir būtiski kvalitātes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Analoģisks grozījums ir nepieciešams arī MK noteikumu Nr. 346 9.3. apakšpunktā, papildinot ar to, ka atbildīgā amatpersona pēc katras brīvprātīgā starpnieka vadītās izlīguma sēdes pārrunā ar to izlīguma sēdes norisi un atbildīgā amatpersona sniedz rakstisku atzinumu par brīvprātīgā starpnieka gatavību patstāvīgai izlīguma procesa organizēšanai un vadīšanai. Līdz šim nebija atrunāts veids, kādā atbildīgā amatpersona iesniegs šo atzinumu. Rakstiskā forma ir nepieciešama, tā iesniegšanai sertificēšanas komisijai, izvērtējot brīvprātīgā starpnieka gatavību patstāvīgai izlīguma procesa organizēšanai un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MK noteikumu Nr. 346 10., 11. un 12. punktā veikt tehniskus grozījumus, aizstājot vārdu "vērtējums" ar vārdu "atzinums", tādējādi nosakot MK noteikumos Nr. 346 vienotu termina lietošanu –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346 11. punktu ir nepieciešams papildināt ar piebildi, ka Dienests brīvprātīgajam starpniekam piedāvā papildus vadīt vismaz vienu izlīguma procesu struktūrvienības atbildīgās amatpersonas klātbūtnē gadījumā, ja ir saņemts negatīvs atbildīgās amatpersonas atzinums, tādējādi neaprobežojoties tikai ar vienu izlīguma procesu un dodot atkārtotu iespēju saņemt pozitīvu 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346 21. punktā ir nepieciešams veikt grozījumus, nosakot, ka sertificēšanas komisija lemj par brīvprātīgā starpnieka mācību programmas sekmīgu apgūšanu un pieņem lēmumu par sertifikāta piešķiršanu vai atteikumu piešķirt sertifikātu brīvprātīgajam starpniekam, tādējādi, paplašinot sertificēšanas komisijas darbību, lai korektāk varētu izvērtēt brīvprātīgā starpnieka gatavību patstāvīgai izlīguma procesa organizēšanai un vadīšanai.  Līdz šim sertificēšanas komisija pieņēma lēmumu tikai par sertifikāta izsniegšanu brīvprātīgajam starpniekam, pamatojoties uz brīvprātīgā starpnieka iesniegumu un struktūrvienības atbildīgās amatpersonas atzinumu, taču sertificēšanas komisija nelēma, vai brīvprātīgais starpnieks ir sekmīgi apguvis starpnieka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346 30. punktā ir nepieciešams veikt grozījumus, paredzot brīvprātīgajam starpniekam iespēju gadījumā, ja brīvprātīgais starpnieks pamatotu iemeslu dēļ nav izpildījis MK noteikumu Nr. 346 24.2. un 24.4. apakšpunktā minētās prasības, sertificēšanas komisija var pieņemt lēmumu uzdot brīvprātīgajam starpniekam izpildīt papildu uzdevumu - MK noteikumu Nr. 346 15. punktā minēto sertificēšanas pārbaudes darbu, organizēt un vadīt ne mazāk kā vienu izlīguma procesu struktūrvienības atbildīgās amatpersonas klātbūtnē vai veikt citu komisijas noteiktu uzdevumu. Līdzšinējā prakse ir pieradījusi to, ka, pastāvot objektīviem iemesliem, ir nepieciešams paplašināt sertificēšanas komisijas iespējas piedāvāt risinājumus brīvprātīgā starpnieka sertificēšanai, piemēram, saskaņot izlīguma projektus ar struktūrvienības atbildīgo amatpersonu, piedalīties papildus īsā mācību kursā saskaņā ar brīvprātīgā starpnieka vajadzībām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MK noteikumu Nr. 346 32. punkta precizējumu, kas noteiks, ka brīvprātīgo starpnieku iekļauj Dienesta darba vajadzībām izveidotajā sertificēto starpnieku sarakstā tikai tad, ja brīvprātīgais starpnieks ir noslēdzis līgumu ar Dienestu par brīvprātīgo darbu. Līdz šim MK noteikumu Nr. 346 32. punktā prasība par līguma slēgšanu nebija atrunāta. Grozījums nepieciešams skaidra nosacījuma neteikšanai, kad informācija par brīvprātīgo starpnieku tiek iekļauta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346 34. punkts ir precizēts pēc analoģijas ar MK noteikumu Nr. 346 32. punktu, proti, brīvprātīgo starpnieku iekļauj Dienesta tīmekļvietnes sarakstā, ja brīvprātīgais starpnieks ar Dienestu ir noslēdzis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Nr. 346 ir nepieciešams papildināt ar 38.</w:t>
      </w:r>
      <w:r w:rsidR="00000000" w:rsidRPr="00000000" w:rsidDel="00000000">
        <w:rPr>
          <w:vertAlign w:val="superscript"/>
          <w:rtl w:val="0"/>
        </w:rPr>
        <w:t xml:space="preserve">1</w:t>
      </w:r>
      <w:r w:rsidR="00000000" w:rsidRPr="00000000" w:rsidDel="00000000">
        <w:rPr>
          <w:rtl w:val="0"/>
        </w:rPr>
        <w:t xml:space="preserve"> punktu, tādējādi paredzot anulēt brīvprātīgā starpnieka sertifikātu trīs dienu laikā pēc informācijas saņemšanas par starpnieka nāvi, ņemot vērā, ka pašreizējais regulējums šādu nosacījumu neparedz.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brīvprātīgie starpnieki, kas iesaistīti izlīguma procesa organizēšanā un vadīšanā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noteikta lielāka patstāvība brīvprātīgajiem starpniekiem izlīguma procesa organizēšanas un vadīšanas apmācībās, neiesaistot atbildīgo personu apmācību teorētiskajā daļā, kā arī noteikumu projekts paredz  papildu iespējas mācību sekmīgai pabeigšanai un sertificēšanai.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noteikumu projekta izpildi nodrošinās piešķirtā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22-TA-341</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22-TA-341</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anotācija_(ex_ante)_22-TA-341.docx</dc:title>
</cp:coreProperties>
</file>

<file path=docProps/custom.xml><?xml version="1.0" encoding="utf-8"?>
<Properties xmlns="http://schemas.openxmlformats.org/officeDocument/2006/custom-properties" xmlns:vt="http://schemas.openxmlformats.org/officeDocument/2006/docPropsVTypes"/>
</file>